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W w:w="10320" w:type="dxa"/>
        <w:tblInd w:w="-573" w:type="dxa"/>
        <w:tblLook w:val="0000" w:firstRow="0" w:lastRow="0" w:firstColumn="0" w:lastColumn="0" w:noHBand="0" w:noVBand="0"/>
      </w:tblPr>
      <w:tblGrid>
        <w:gridCol w:w="10320"/>
      </w:tblGrid>
      <w:tr w:rsidR="00F76EE2" w14:paraId="493475A2" w14:textId="77777777" w:rsidTr="006B31FC">
        <w:trPr>
          <w:trHeight w:val="14004"/>
        </w:trPr>
        <w:tc>
          <w:tcPr>
            <w:tcW w:w="10320" w:type="dxa"/>
          </w:tcPr>
          <w:p w14:paraId="0EDEADFD" w14:textId="77777777" w:rsidR="00F76EE2" w:rsidRPr="008437B4" w:rsidRDefault="007C7A2C" w:rsidP="00F76EE2">
            <w:pPr>
              <w:rPr>
                <w:sz w:val="28"/>
              </w:rPr>
            </w:pPr>
            <w:r>
              <w:rPr>
                <w:noProof/>
              </w:rPr>
              <w:drawing>
                <wp:anchor distT="0" distB="0" distL="114300" distR="114300" simplePos="0" relativeHeight="251656704" behindDoc="1" locked="0" layoutInCell="1" allowOverlap="1" wp14:anchorId="0D90A6C1" wp14:editId="015A01F9">
                  <wp:simplePos x="0" y="0"/>
                  <wp:positionH relativeFrom="column">
                    <wp:posOffset>870585</wp:posOffset>
                  </wp:positionH>
                  <wp:positionV relativeFrom="paragraph">
                    <wp:posOffset>94615</wp:posOffset>
                  </wp:positionV>
                  <wp:extent cx="4905375" cy="1581150"/>
                  <wp:effectExtent l="0" t="0" r="0" b="0"/>
                  <wp:wrapThrough wrapText="bothSides">
                    <wp:wrapPolygon edited="0">
                      <wp:start x="0" y="0"/>
                      <wp:lineTo x="0" y="21340"/>
                      <wp:lineTo x="21558" y="21340"/>
                      <wp:lineTo x="21558" y="0"/>
                      <wp:lineTo x="0" y="0"/>
                    </wp:wrapPolygon>
                  </wp:wrapThrough>
                  <wp:docPr id="2" name="Рисунок 1" descr="БЛАНКИ ОООп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БЛАНКИ ОООпп.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05375" cy="15811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FC56C93" w14:textId="77777777" w:rsidR="00303AEB" w:rsidRDefault="00303AEB" w:rsidP="00F76EE2">
            <w:pPr>
              <w:ind w:left="12" w:right="-588" w:hanging="12"/>
              <w:jc w:val="center"/>
              <w:rPr>
                <w:i/>
                <w:sz w:val="22"/>
                <w:szCs w:val="22"/>
              </w:rPr>
            </w:pPr>
          </w:p>
          <w:p w14:paraId="23E2F695" w14:textId="77777777" w:rsidR="00827DCD" w:rsidRDefault="00827DCD" w:rsidP="00F76EE2">
            <w:pPr>
              <w:ind w:left="12" w:right="-588" w:hanging="12"/>
              <w:jc w:val="center"/>
              <w:rPr>
                <w:i/>
                <w:sz w:val="22"/>
                <w:szCs w:val="22"/>
              </w:rPr>
            </w:pPr>
          </w:p>
          <w:p w14:paraId="551A67ED" w14:textId="77777777" w:rsidR="00827DCD" w:rsidRDefault="00827DCD" w:rsidP="00F76EE2">
            <w:pPr>
              <w:ind w:left="12" w:right="-588" w:hanging="12"/>
              <w:jc w:val="center"/>
              <w:rPr>
                <w:i/>
                <w:sz w:val="22"/>
                <w:szCs w:val="22"/>
              </w:rPr>
            </w:pPr>
          </w:p>
          <w:p w14:paraId="7111D8F8" w14:textId="77777777" w:rsidR="00827DCD" w:rsidRDefault="00827DCD" w:rsidP="00F76EE2">
            <w:pPr>
              <w:ind w:left="12" w:right="-588" w:hanging="12"/>
              <w:jc w:val="center"/>
              <w:rPr>
                <w:i/>
                <w:sz w:val="22"/>
                <w:szCs w:val="22"/>
              </w:rPr>
            </w:pPr>
          </w:p>
          <w:p w14:paraId="54BD952F" w14:textId="77777777" w:rsidR="00827DCD" w:rsidRDefault="00827DCD" w:rsidP="00F76EE2">
            <w:pPr>
              <w:ind w:left="12" w:right="-588" w:hanging="12"/>
              <w:jc w:val="center"/>
              <w:rPr>
                <w:i/>
                <w:sz w:val="22"/>
                <w:szCs w:val="22"/>
              </w:rPr>
            </w:pPr>
          </w:p>
          <w:p w14:paraId="081105EB" w14:textId="77777777" w:rsidR="00827DCD" w:rsidRDefault="00827DCD" w:rsidP="00F76EE2">
            <w:pPr>
              <w:ind w:left="12" w:right="-588" w:hanging="12"/>
              <w:jc w:val="center"/>
              <w:rPr>
                <w:i/>
                <w:sz w:val="22"/>
                <w:szCs w:val="22"/>
              </w:rPr>
            </w:pPr>
          </w:p>
          <w:p w14:paraId="101CB3AF" w14:textId="77777777" w:rsidR="00F76EE2" w:rsidRPr="009A3E3D" w:rsidRDefault="00F76EE2" w:rsidP="00F76EE2">
            <w:pPr>
              <w:spacing w:line="360" w:lineRule="auto"/>
              <w:jc w:val="center"/>
            </w:pPr>
          </w:p>
          <w:p w14:paraId="3825F39A" w14:textId="77777777" w:rsidR="006B31FC" w:rsidRDefault="006B31FC" w:rsidP="00F76EE2">
            <w:pPr>
              <w:pStyle w:val="a1"/>
              <w:spacing w:after="0" w:line="360" w:lineRule="auto"/>
              <w:jc w:val="center"/>
              <w:rPr>
                <w:b/>
                <w:sz w:val="30"/>
                <w:szCs w:val="30"/>
              </w:rPr>
            </w:pPr>
          </w:p>
          <w:p w14:paraId="22FF292C" w14:textId="77777777" w:rsidR="006B31FC" w:rsidRDefault="006B31FC" w:rsidP="00F76EE2">
            <w:pPr>
              <w:pStyle w:val="a1"/>
              <w:spacing w:after="0" w:line="360" w:lineRule="auto"/>
              <w:jc w:val="center"/>
              <w:rPr>
                <w:b/>
                <w:sz w:val="30"/>
                <w:szCs w:val="30"/>
              </w:rPr>
            </w:pPr>
          </w:p>
          <w:p w14:paraId="31DB48BD" w14:textId="77777777" w:rsidR="006B31FC" w:rsidRDefault="006B31FC" w:rsidP="00F76EE2">
            <w:pPr>
              <w:pStyle w:val="a1"/>
              <w:spacing w:after="0" w:line="360" w:lineRule="auto"/>
              <w:jc w:val="center"/>
              <w:rPr>
                <w:b/>
                <w:sz w:val="30"/>
                <w:szCs w:val="30"/>
              </w:rPr>
            </w:pPr>
          </w:p>
          <w:p w14:paraId="448246A3" w14:textId="77777777" w:rsidR="00F76EE2" w:rsidRPr="009A3E3D" w:rsidRDefault="006B31FC" w:rsidP="00F76EE2">
            <w:pPr>
              <w:pStyle w:val="a1"/>
              <w:spacing w:after="0" w:line="360" w:lineRule="auto"/>
              <w:jc w:val="center"/>
              <w:rPr>
                <w:b/>
                <w:sz w:val="30"/>
                <w:szCs w:val="30"/>
              </w:rPr>
            </w:pPr>
            <w:r>
              <w:rPr>
                <w:b/>
                <w:sz w:val="30"/>
                <w:szCs w:val="30"/>
              </w:rPr>
              <w:t xml:space="preserve">ПРОЕКТ </w:t>
            </w:r>
            <w:r w:rsidR="00F76EE2" w:rsidRPr="009A3E3D">
              <w:rPr>
                <w:b/>
                <w:sz w:val="30"/>
                <w:szCs w:val="30"/>
              </w:rPr>
              <w:t xml:space="preserve">ПРАВИЛ ЗЕМЛЕПОЛЬЗОВАНИЯ И ЗАСТРОЙКИ </w:t>
            </w:r>
          </w:p>
          <w:p w14:paraId="54DCBC19" w14:textId="77777777" w:rsidR="00F76EE2" w:rsidRDefault="006B31FC" w:rsidP="00F76EE2">
            <w:pPr>
              <w:pStyle w:val="a1"/>
              <w:spacing w:after="0" w:line="360" w:lineRule="auto"/>
              <w:jc w:val="center"/>
              <w:rPr>
                <w:b/>
              </w:rPr>
            </w:pPr>
            <w:r>
              <w:rPr>
                <w:b/>
              </w:rPr>
              <w:t>СЕЛЬСКОГО ПОСЕЛЕНИЯ</w:t>
            </w:r>
            <w:r w:rsidR="007829F3">
              <w:rPr>
                <w:b/>
              </w:rPr>
              <w:t xml:space="preserve"> </w:t>
            </w:r>
            <w:r w:rsidR="001F0E9B">
              <w:rPr>
                <w:b/>
              </w:rPr>
              <w:t>ЧЕМСКО</w:t>
            </w:r>
            <w:r>
              <w:rPr>
                <w:b/>
              </w:rPr>
              <w:t>Й</w:t>
            </w:r>
            <w:r w:rsidR="007829F3">
              <w:rPr>
                <w:b/>
              </w:rPr>
              <w:t xml:space="preserve"> СЕЛЬСОВЕТ</w:t>
            </w:r>
          </w:p>
          <w:p w14:paraId="3328DF9A" w14:textId="77777777" w:rsidR="006B31FC" w:rsidRDefault="006B31FC" w:rsidP="00F76EE2">
            <w:pPr>
              <w:pStyle w:val="a1"/>
              <w:spacing w:after="0" w:line="360" w:lineRule="auto"/>
              <w:jc w:val="center"/>
              <w:rPr>
                <w:b/>
              </w:rPr>
            </w:pPr>
            <w:r>
              <w:rPr>
                <w:b/>
              </w:rPr>
              <w:t>ТОГУЧИНСКОГО МУНИЦИПАЛЬНОГО РАЙОНА</w:t>
            </w:r>
          </w:p>
          <w:p w14:paraId="4216EC97" w14:textId="77777777" w:rsidR="006B31FC" w:rsidRPr="009A3E3D" w:rsidRDefault="006B31FC" w:rsidP="00F76EE2">
            <w:pPr>
              <w:pStyle w:val="a1"/>
              <w:spacing w:after="0" w:line="360" w:lineRule="auto"/>
              <w:jc w:val="center"/>
              <w:rPr>
                <w:b/>
              </w:rPr>
            </w:pPr>
            <w:r>
              <w:rPr>
                <w:b/>
              </w:rPr>
              <w:t>НОВОСИБИРСКОЙ ОБЛАСТИ</w:t>
            </w:r>
          </w:p>
          <w:p w14:paraId="047F27F0" w14:textId="77777777" w:rsidR="006B31FC" w:rsidRDefault="006B31FC" w:rsidP="00F76EE2">
            <w:pPr>
              <w:pStyle w:val="a1"/>
              <w:spacing w:after="0" w:line="360" w:lineRule="auto"/>
              <w:jc w:val="center"/>
              <w:rPr>
                <w:b/>
              </w:rPr>
            </w:pPr>
          </w:p>
          <w:p w14:paraId="1D2BD5D1" w14:textId="77777777" w:rsidR="006B31FC" w:rsidRDefault="006B31FC" w:rsidP="00F76EE2">
            <w:pPr>
              <w:pStyle w:val="a1"/>
              <w:spacing w:after="0" w:line="360" w:lineRule="auto"/>
              <w:jc w:val="center"/>
              <w:rPr>
                <w:b/>
              </w:rPr>
            </w:pPr>
          </w:p>
          <w:p w14:paraId="35B66C2C" w14:textId="77777777" w:rsidR="006B31FC" w:rsidRPr="009A3E3D" w:rsidRDefault="006B31FC" w:rsidP="00F76EE2">
            <w:pPr>
              <w:pStyle w:val="a1"/>
              <w:spacing w:after="0" w:line="360" w:lineRule="auto"/>
              <w:jc w:val="center"/>
              <w:rPr>
                <w:b/>
              </w:rPr>
            </w:pPr>
          </w:p>
          <w:p w14:paraId="3260A522" w14:textId="77777777" w:rsidR="006B31FC" w:rsidRPr="00C81338" w:rsidRDefault="006B31FC" w:rsidP="006B31FC">
            <w:pPr>
              <w:spacing w:after="200"/>
              <w:jc w:val="center"/>
              <w:rPr>
                <w:b/>
                <w:sz w:val="26"/>
                <w:szCs w:val="26"/>
              </w:rPr>
            </w:pPr>
            <w:r w:rsidRPr="00C81338">
              <w:rPr>
                <w:b/>
                <w:sz w:val="26"/>
                <w:szCs w:val="26"/>
              </w:rPr>
              <w:t>ПОЛОЖЕНИЯ, ГРАДОСТРОИТЕЛЬНЫЕ РЕГЛАМЕНТЫ</w:t>
            </w:r>
          </w:p>
          <w:p w14:paraId="40ABD854" w14:textId="77777777" w:rsidR="00BF12E9" w:rsidRDefault="007C7A2C" w:rsidP="00F76EE2">
            <w:pPr>
              <w:spacing w:line="360" w:lineRule="auto"/>
              <w:jc w:val="center"/>
              <w:rPr>
                <w:b/>
                <w:sz w:val="28"/>
                <w:szCs w:val="28"/>
              </w:rPr>
            </w:pPr>
            <w:r>
              <w:rPr>
                <w:noProof/>
              </w:rPr>
              <w:drawing>
                <wp:anchor distT="0" distB="0" distL="114300" distR="114300" simplePos="0" relativeHeight="251657728" behindDoc="1" locked="0" layoutInCell="1" allowOverlap="1" wp14:anchorId="750A6859" wp14:editId="2B5215B2">
                  <wp:simplePos x="0" y="0"/>
                  <wp:positionH relativeFrom="column">
                    <wp:posOffset>2392680</wp:posOffset>
                  </wp:positionH>
                  <wp:positionV relativeFrom="paragraph">
                    <wp:posOffset>144780</wp:posOffset>
                  </wp:positionV>
                  <wp:extent cx="1668145" cy="2121535"/>
                  <wp:effectExtent l="0" t="0" r="0" b="0"/>
                  <wp:wrapThrough wrapText="bothSides">
                    <wp:wrapPolygon edited="0">
                      <wp:start x="0" y="0"/>
                      <wp:lineTo x="0" y="21335"/>
                      <wp:lineTo x="21460" y="21335"/>
                      <wp:lineTo x="21460" y="0"/>
                      <wp:lineTo x="0" y="0"/>
                    </wp:wrapPolygon>
                  </wp:wrapThrough>
                  <wp:docPr id="3" name="Рисунок 1" descr="Герб Тогучинского района">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 Тогучинского района">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68145" cy="21215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B96D33A" w14:textId="77777777" w:rsidR="00AA1316" w:rsidRDefault="00AA1316" w:rsidP="00F76EE2">
            <w:pPr>
              <w:spacing w:line="360" w:lineRule="auto"/>
              <w:jc w:val="center"/>
              <w:rPr>
                <w:b/>
                <w:sz w:val="28"/>
                <w:szCs w:val="28"/>
              </w:rPr>
            </w:pPr>
          </w:p>
          <w:p w14:paraId="04322134" w14:textId="77777777" w:rsidR="006B31FC" w:rsidRDefault="006B31FC" w:rsidP="00F76EE2">
            <w:pPr>
              <w:spacing w:line="360" w:lineRule="auto"/>
              <w:jc w:val="center"/>
              <w:rPr>
                <w:b/>
                <w:sz w:val="28"/>
                <w:szCs w:val="28"/>
              </w:rPr>
            </w:pPr>
          </w:p>
          <w:p w14:paraId="12308629" w14:textId="77777777" w:rsidR="006B31FC" w:rsidRDefault="006B31FC" w:rsidP="00F76EE2">
            <w:pPr>
              <w:spacing w:line="360" w:lineRule="auto"/>
              <w:jc w:val="center"/>
              <w:rPr>
                <w:b/>
                <w:sz w:val="28"/>
                <w:szCs w:val="28"/>
              </w:rPr>
            </w:pPr>
          </w:p>
          <w:p w14:paraId="6A978432" w14:textId="77777777" w:rsidR="006B31FC" w:rsidRDefault="006B31FC" w:rsidP="00F76EE2">
            <w:pPr>
              <w:spacing w:line="360" w:lineRule="auto"/>
              <w:jc w:val="center"/>
              <w:rPr>
                <w:b/>
                <w:sz w:val="28"/>
                <w:szCs w:val="28"/>
              </w:rPr>
            </w:pPr>
          </w:p>
          <w:p w14:paraId="51B75FEF" w14:textId="77777777" w:rsidR="006B31FC" w:rsidRDefault="006B31FC" w:rsidP="00F76EE2">
            <w:pPr>
              <w:spacing w:line="360" w:lineRule="auto"/>
              <w:jc w:val="center"/>
              <w:rPr>
                <w:b/>
                <w:sz w:val="28"/>
                <w:szCs w:val="28"/>
              </w:rPr>
            </w:pPr>
          </w:p>
          <w:p w14:paraId="02E831A3" w14:textId="77777777" w:rsidR="006B31FC" w:rsidRDefault="006B31FC" w:rsidP="00F76EE2">
            <w:pPr>
              <w:spacing w:line="360" w:lineRule="auto"/>
              <w:jc w:val="center"/>
              <w:rPr>
                <w:b/>
                <w:sz w:val="28"/>
                <w:szCs w:val="28"/>
              </w:rPr>
            </w:pPr>
          </w:p>
          <w:p w14:paraId="20C4FD94" w14:textId="77777777" w:rsidR="006B31FC" w:rsidRPr="009A3E3D" w:rsidRDefault="006B31FC" w:rsidP="00F76EE2">
            <w:pPr>
              <w:spacing w:line="360" w:lineRule="auto"/>
              <w:jc w:val="center"/>
              <w:rPr>
                <w:b/>
                <w:sz w:val="28"/>
                <w:szCs w:val="28"/>
              </w:rPr>
            </w:pPr>
          </w:p>
          <w:p w14:paraId="4040D58F" w14:textId="77777777" w:rsidR="004D34AD" w:rsidRDefault="004D34AD" w:rsidP="00F76EE2">
            <w:pPr>
              <w:spacing w:line="360" w:lineRule="auto"/>
              <w:jc w:val="both"/>
              <w:rPr>
                <w:sz w:val="28"/>
                <w:szCs w:val="28"/>
              </w:rPr>
            </w:pPr>
          </w:p>
          <w:p w14:paraId="124DA1AC" w14:textId="77777777" w:rsidR="004D34AD" w:rsidRDefault="004D34AD" w:rsidP="00F76EE2">
            <w:pPr>
              <w:spacing w:line="360" w:lineRule="auto"/>
              <w:jc w:val="both"/>
              <w:rPr>
                <w:sz w:val="28"/>
                <w:szCs w:val="28"/>
              </w:rPr>
            </w:pPr>
          </w:p>
          <w:p w14:paraId="47400B57" w14:textId="77777777" w:rsidR="00AA1316" w:rsidRDefault="00AA1316" w:rsidP="00F76EE2">
            <w:pPr>
              <w:spacing w:line="360" w:lineRule="auto"/>
              <w:jc w:val="both"/>
              <w:rPr>
                <w:sz w:val="28"/>
                <w:szCs w:val="28"/>
              </w:rPr>
            </w:pPr>
          </w:p>
          <w:p w14:paraId="7EFFE9DC" w14:textId="77777777" w:rsidR="004D34AD" w:rsidRPr="009A3E3D" w:rsidRDefault="004D34AD" w:rsidP="00F76EE2">
            <w:pPr>
              <w:spacing w:line="360" w:lineRule="auto"/>
              <w:jc w:val="both"/>
              <w:rPr>
                <w:sz w:val="28"/>
                <w:szCs w:val="28"/>
              </w:rPr>
            </w:pPr>
          </w:p>
          <w:p w14:paraId="3ABB9449" w14:textId="77777777" w:rsidR="00F76EE2" w:rsidRDefault="00F76EE2" w:rsidP="004B6C4D">
            <w:pPr>
              <w:spacing w:line="360" w:lineRule="auto"/>
              <w:jc w:val="center"/>
              <w:rPr>
                <w:sz w:val="28"/>
              </w:rPr>
            </w:pPr>
            <w:r w:rsidRPr="009A3E3D">
              <w:rPr>
                <w:sz w:val="28"/>
                <w:szCs w:val="28"/>
              </w:rPr>
              <w:t>г. Новосибирск, 20</w:t>
            </w:r>
            <w:r w:rsidR="006B31FC">
              <w:rPr>
                <w:sz w:val="28"/>
                <w:szCs w:val="28"/>
              </w:rPr>
              <w:t>22</w:t>
            </w:r>
            <w:r w:rsidRPr="009A3E3D">
              <w:rPr>
                <w:sz w:val="28"/>
                <w:szCs w:val="28"/>
              </w:rPr>
              <w:t xml:space="preserve"> г.</w:t>
            </w:r>
          </w:p>
        </w:tc>
      </w:tr>
    </w:tbl>
    <w:p w14:paraId="7C919BC5" w14:textId="77777777" w:rsidR="00BC68E9" w:rsidRPr="008437B4" w:rsidRDefault="00BC68E9" w:rsidP="001349E2">
      <w:pPr>
        <w:rPr>
          <w:sz w:val="28"/>
        </w:rPr>
      </w:pPr>
    </w:p>
    <w:p w14:paraId="7911BF30" w14:textId="77777777" w:rsidR="004D34AD" w:rsidRDefault="007C7A2C" w:rsidP="00625CF2">
      <w:pPr>
        <w:pStyle w:val="a1"/>
        <w:jc w:val="right"/>
        <w:outlineLvl w:val="0"/>
        <w:rPr>
          <w:b/>
          <w:color w:val="auto"/>
          <w:szCs w:val="28"/>
        </w:rPr>
      </w:pPr>
      <w:bookmarkStart w:id="0" w:name="_Toc103866379"/>
      <w:bookmarkStart w:id="1" w:name="_Toc104244969"/>
      <w:bookmarkStart w:id="2" w:name="_Toc104244975"/>
      <w:bookmarkStart w:id="3" w:name="_Toc104245010"/>
      <w:bookmarkStart w:id="4" w:name="_Toc104245041"/>
      <w:bookmarkStart w:id="5" w:name="_Toc104245133"/>
      <w:bookmarkStart w:id="6" w:name="_Toc104245157"/>
      <w:bookmarkStart w:id="7" w:name="_Toc104245178"/>
      <w:bookmarkStart w:id="8" w:name="_Toc104245210"/>
      <w:bookmarkStart w:id="9" w:name="_Toc104245233"/>
      <w:bookmarkStart w:id="10" w:name="_Toc104245259"/>
      <w:bookmarkStart w:id="11" w:name="_Toc104245263"/>
      <w:bookmarkStart w:id="12" w:name="_Toc104245273"/>
      <w:bookmarkStart w:id="13" w:name="_Toc104245306"/>
      <w:bookmarkStart w:id="14" w:name="_Toc104245347"/>
      <w:bookmarkStart w:id="15" w:name="_Toc104274733"/>
      <w:bookmarkStart w:id="16" w:name="_Toc104274781"/>
      <w:bookmarkStart w:id="17" w:name="_Toc104274841"/>
      <w:bookmarkStart w:id="18" w:name="_Toc104286697"/>
      <w:bookmarkStart w:id="19" w:name="_Toc104286714"/>
      <w:bookmarkStart w:id="20" w:name="_Toc104286811"/>
      <w:bookmarkStart w:id="21" w:name="_Toc104286847"/>
      <w:bookmarkStart w:id="22" w:name="_Toc104286927"/>
      <w:bookmarkStart w:id="23" w:name="_Toc104287016"/>
      <w:bookmarkStart w:id="24" w:name="_Toc104287078"/>
      <w:bookmarkStart w:id="25" w:name="_Toc104287136"/>
      <w:bookmarkStart w:id="26" w:name="_Toc104287354"/>
      <w:bookmarkStart w:id="27" w:name="_Toc104288095"/>
      <w:r>
        <w:rPr>
          <w:noProof/>
        </w:rPr>
        <w:lastRenderedPageBreak/>
        <w:drawing>
          <wp:anchor distT="0" distB="0" distL="114300" distR="114300" simplePos="0" relativeHeight="251658752" behindDoc="1" locked="0" layoutInCell="1" allowOverlap="1" wp14:anchorId="07171A52" wp14:editId="1C59684D">
            <wp:simplePos x="0" y="0"/>
            <wp:positionH relativeFrom="column">
              <wp:posOffset>491490</wp:posOffset>
            </wp:positionH>
            <wp:positionV relativeFrom="paragraph">
              <wp:posOffset>-14605</wp:posOffset>
            </wp:positionV>
            <wp:extent cx="4953000" cy="1581150"/>
            <wp:effectExtent l="0" t="0" r="0" b="0"/>
            <wp:wrapThrough wrapText="bothSides">
              <wp:wrapPolygon edited="0">
                <wp:start x="0" y="0"/>
                <wp:lineTo x="0" y="21340"/>
                <wp:lineTo x="21517" y="21340"/>
                <wp:lineTo x="21517" y="0"/>
                <wp:lineTo x="0" y="0"/>
              </wp:wrapPolygon>
            </wp:wrapThrough>
            <wp:docPr id="4" name="Рисунок 3" descr="БЛАНКИ ОООп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БЛАНКИ ОООпп.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53000" cy="1581150"/>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p>
    <w:p w14:paraId="38E0808F" w14:textId="77777777" w:rsidR="006B31FC" w:rsidRDefault="006B31FC" w:rsidP="00625CF2">
      <w:pPr>
        <w:pStyle w:val="a1"/>
        <w:jc w:val="right"/>
        <w:outlineLvl w:val="0"/>
        <w:rPr>
          <w:b/>
          <w:color w:val="auto"/>
          <w:szCs w:val="28"/>
        </w:rPr>
      </w:pPr>
    </w:p>
    <w:p w14:paraId="17B0CBFD" w14:textId="77777777" w:rsidR="00625CF2" w:rsidRDefault="00625CF2" w:rsidP="00625CF2">
      <w:pPr>
        <w:pStyle w:val="a1"/>
        <w:jc w:val="right"/>
        <w:outlineLvl w:val="0"/>
        <w:rPr>
          <w:b/>
          <w:color w:val="auto"/>
          <w:szCs w:val="28"/>
        </w:rPr>
      </w:pPr>
    </w:p>
    <w:p w14:paraId="748E5ACF" w14:textId="77777777" w:rsidR="00625CF2" w:rsidRDefault="00625CF2" w:rsidP="00625CF2">
      <w:pPr>
        <w:pStyle w:val="a1"/>
        <w:jc w:val="right"/>
        <w:outlineLvl w:val="0"/>
        <w:rPr>
          <w:b/>
          <w:color w:val="auto"/>
          <w:szCs w:val="28"/>
        </w:rPr>
      </w:pPr>
    </w:p>
    <w:p w14:paraId="143EB65B" w14:textId="77777777" w:rsidR="00625CF2" w:rsidRDefault="00625CF2" w:rsidP="00625CF2">
      <w:pPr>
        <w:pStyle w:val="a1"/>
        <w:jc w:val="right"/>
        <w:outlineLvl w:val="0"/>
        <w:rPr>
          <w:b/>
          <w:color w:val="auto"/>
          <w:szCs w:val="28"/>
        </w:rPr>
      </w:pPr>
    </w:p>
    <w:p w14:paraId="44E67DFA" w14:textId="77777777" w:rsidR="00625CF2" w:rsidRDefault="00625CF2" w:rsidP="00625CF2">
      <w:pPr>
        <w:pStyle w:val="a1"/>
        <w:jc w:val="right"/>
        <w:outlineLvl w:val="0"/>
        <w:rPr>
          <w:b/>
          <w:color w:val="auto"/>
          <w:szCs w:val="28"/>
        </w:rPr>
      </w:pPr>
    </w:p>
    <w:p w14:paraId="597BAD25" w14:textId="77777777" w:rsidR="00625CF2" w:rsidRDefault="00625CF2" w:rsidP="00625CF2">
      <w:pPr>
        <w:pStyle w:val="a1"/>
        <w:jc w:val="right"/>
        <w:outlineLvl w:val="0"/>
        <w:rPr>
          <w:b/>
          <w:color w:val="auto"/>
          <w:szCs w:val="28"/>
        </w:rPr>
      </w:pPr>
    </w:p>
    <w:tbl>
      <w:tblPr>
        <w:tblW w:w="0" w:type="auto"/>
        <w:tblLook w:val="00A0" w:firstRow="1" w:lastRow="0" w:firstColumn="1" w:lastColumn="0" w:noHBand="0" w:noVBand="0"/>
      </w:tblPr>
      <w:tblGrid>
        <w:gridCol w:w="4690"/>
        <w:gridCol w:w="4664"/>
      </w:tblGrid>
      <w:tr w:rsidR="006B31FC" w:rsidRPr="00C81338" w14:paraId="4CF420DE" w14:textId="77777777" w:rsidTr="000F56BF">
        <w:tc>
          <w:tcPr>
            <w:tcW w:w="4785" w:type="dxa"/>
            <w:shd w:val="clear" w:color="auto" w:fill="auto"/>
          </w:tcPr>
          <w:p w14:paraId="78AE4FA9" w14:textId="77777777" w:rsidR="006B31FC" w:rsidRPr="000F56BF" w:rsidRDefault="006B31FC" w:rsidP="006B31FC">
            <w:pPr>
              <w:rPr>
                <w:sz w:val="26"/>
                <w:szCs w:val="26"/>
                <w:highlight w:val="yellow"/>
              </w:rPr>
            </w:pPr>
            <w:r w:rsidRPr="000F56BF">
              <w:rPr>
                <w:sz w:val="26"/>
                <w:szCs w:val="26"/>
              </w:rPr>
              <w:t>Шифр ПЗЗ.0</w:t>
            </w:r>
            <w:r w:rsidR="000F56BF" w:rsidRPr="000F56BF">
              <w:rPr>
                <w:sz w:val="26"/>
                <w:szCs w:val="26"/>
              </w:rPr>
              <w:t>02</w:t>
            </w:r>
            <w:r w:rsidRPr="000F56BF">
              <w:rPr>
                <w:sz w:val="26"/>
                <w:szCs w:val="26"/>
              </w:rPr>
              <w:t>-Г/2</w:t>
            </w:r>
            <w:r w:rsidR="000F56BF" w:rsidRPr="000F56BF">
              <w:rPr>
                <w:sz w:val="26"/>
                <w:szCs w:val="26"/>
              </w:rPr>
              <w:t>2</w:t>
            </w:r>
          </w:p>
        </w:tc>
        <w:tc>
          <w:tcPr>
            <w:tcW w:w="4786" w:type="dxa"/>
            <w:shd w:val="clear" w:color="auto" w:fill="auto"/>
          </w:tcPr>
          <w:p w14:paraId="523303D3" w14:textId="77777777" w:rsidR="006B31FC" w:rsidRPr="000F56BF" w:rsidRDefault="006B31FC" w:rsidP="000F56BF">
            <w:pPr>
              <w:tabs>
                <w:tab w:val="left" w:pos="6012"/>
              </w:tabs>
              <w:rPr>
                <w:color w:val="0070C0"/>
                <w:sz w:val="26"/>
                <w:szCs w:val="26"/>
                <w:highlight w:val="yellow"/>
              </w:rPr>
            </w:pPr>
          </w:p>
          <w:p w14:paraId="0A269231" w14:textId="77777777" w:rsidR="000F56BF" w:rsidRPr="000F56BF" w:rsidRDefault="000F56BF" w:rsidP="000F56BF">
            <w:pPr>
              <w:tabs>
                <w:tab w:val="left" w:pos="6012"/>
              </w:tabs>
              <w:rPr>
                <w:color w:val="0070C0"/>
                <w:sz w:val="26"/>
                <w:szCs w:val="26"/>
                <w:highlight w:val="yellow"/>
              </w:rPr>
            </w:pPr>
          </w:p>
          <w:p w14:paraId="04C321CB" w14:textId="77777777" w:rsidR="000F56BF" w:rsidRPr="000F56BF" w:rsidRDefault="000F56BF" w:rsidP="000F56BF">
            <w:pPr>
              <w:tabs>
                <w:tab w:val="left" w:pos="6012"/>
              </w:tabs>
              <w:rPr>
                <w:color w:val="0070C0"/>
                <w:sz w:val="26"/>
                <w:szCs w:val="26"/>
                <w:highlight w:val="yellow"/>
              </w:rPr>
            </w:pPr>
          </w:p>
        </w:tc>
      </w:tr>
    </w:tbl>
    <w:p w14:paraId="4C9DC05C" w14:textId="77777777" w:rsidR="006B31FC" w:rsidRDefault="006B31FC" w:rsidP="006B31FC">
      <w:pPr>
        <w:pStyle w:val="a1"/>
        <w:spacing w:after="0" w:line="360" w:lineRule="auto"/>
        <w:jc w:val="center"/>
        <w:rPr>
          <w:b/>
          <w:sz w:val="30"/>
          <w:szCs w:val="30"/>
        </w:rPr>
      </w:pPr>
    </w:p>
    <w:p w14:paraId="5AE96FD9" w14:textId="77777777" w:rsidR="006B31FC" w:rsidRDefault="006B31FC" w:rsidP="006B31FC">
      <w:pPr>
        <w:pStyle w:val="a1"/>
        <w:spacing w:after="0" w:line="360" w:lineRule="auto"/>
        <w:jc w:val="center"/>
        <w:rPr>
          <w:b/>
          <w:sz w:val="30"/>
          <w:szCs w:val="30"/>
        </w:rPr>
      </w:pPr>
    </w:p>
    <w:p w14:paraId="4874BD49" w14:textId="77777777" w:rsidR="006B31FC" w:rsidRPr="009A3E3D" w:rsidRDefault="006B31FC" w:rsidP="006B31FC">
      <w:pPr>
        <w:pStyle w:val="a1"/>
        <w:spacing w:after="0" w:line="360" w:lineRule="auto"/>
        <w:jc w:val="center"/>
        <w:rPr>
          <w:b/>
          <w:sz w:val="30"/>
          <w:szCs w:val="30"/>
        </w:rPr>
      </w:pPr>
      <w:r>
        <w:rPr>
          <w:b/>
          <w:sz w:val="30"/>
          <w:szCs w:val="30"/>
        </w:rPr>
        <w:t xml:space="preserve">ПРОЕКТ </w:t>
      </w:r>
      <w:r w:rsidRPr="009A3E3D">
        <w:rPr>
          <w:b/>
          <w:sz w:val="30"/>
          <w:szCs w:val="30"/>
        </w:rPr>
        <w:t xml:space="preserve">ПРАВИЛ ЗЕМЛЕПОЛЬЗОВАНИЯ И ЗАСТРОЙКИ </w:t>
      </w:r>
    </w:p>
    <w:p w14:paraId="418E711C" w14:textId="77777777" w:rsidR="006B31FC" w:rsidRDefault="006B31FC" w:rsidP="006B31FC">
      <w:pPr>
        <w:pStyle w:val="a1"/>
        <w:spacing w:after="0" w:line="360" w:lineRule="auto"/>
        <w:jc w:val="center"/>
        <w:rPr>
          <w:b/>
        </w:rPr>
      </w:pPr>
      <w:r>
        <w:rPr>
          <w:b/>
        </w:rPr>
        <w:t>СЕЛЬСКОГО ПОСЕЛЕНИЯ ЧЕМСКОЙ СЕЛЬСОВЕТ</w:t>
      </w:r>
    </w:p>
    <w:p w14:paraId="109625FA" w14:textId="77777777" w:rsidR="006B31FC" w:rsidRDefault="006B31FC" w:rsidP="006B31FC">
      <w:pPr>
        <w:pStyle w:val="a1"/>
        <w:spacing w:after="0" w:line="360" w:lineRule="auto"/>
        <w:jc w:val="center"/>
        <w:rPr>
          <w:b/>
        </w:rPr>
      </w:pPr>
      <w:r>
        <w:rPr>
          <w:b/>
        </w:rPr>
        <w:t>ТОГУЧИНСКОГО МУНИЦИПАЛЬНОГО РАЙОНА</w:t>
      </w:r>
    </w:p>
    <w:p w14:paraId="6B3BA363" w14:textId="77777777" w:rsidR="006B31FC" w:rsidRPr="009A3E3D" w:rsidRDefault="006B31FC" w:rsidP="006B31FC">
      <w:pPr>
        <w:pStyle w:val="a1"/>
        <w:spacing w:after="0" w:line="360" w:lineRule="auto"/>
        <w:jc w:val="center"/>
        <w:rPr>
          <w:b/>
        </w:rPr>
      </w:pPr>
      <w:r>
        <w:rPr>
          <w:b/>
        </w:rPr>
        <w:t>НОВОСИБИРСКОЙ ОБЛАСТИ</w:t>
      </w:r>
    </w:p>
    <w:p w14:paraId="69F7F650" w14:textId="77777777" w:rsidR="006B31FC" w:rsidRDefault="006B31FC" w:rsidP="006B31FC">
      <w:pPr>
        <w:pStyle w:val="a1"/>
        <w:spacing w:after="0" w:line="360" w:lineRule="auto"/>
        <w:jc w:val="center"/>
        <w:rPr>
          <w:b/>
        </w:rPr>
      </w:pPr>
    </w:p>
    <w:p w14:paraId="68B143E3" w14:textId="77777777" w:rsidR="006B31FC" w:rsidRDefault="006B31FC" w:rsidP="006B31FC">
      <w:pPr>
        <w:pStyle w:val="a1"/>
        <w:spacing w:after="0" w:line="360" w:lineRule="auto"/>
        <w:jc w:val="center"/>
        <w:rPr>
          <w:b/>
        </w:rPr>
      </w:pPr>
    </w:p>
    <w:p w14:paraId="738639B9" w14:textId="77777777" w:rsidR="006B31FC" w:rsidRPr="009A3E3D" w:rsidRDefault="006B31FC" w:rsidP="006B31FC">
      <w:pPr>
        <w:pStyle w:val="a1"/>
        <w:spacing w:after="0" w:line="360" w:lineRule="auto"/>
        <w:jc w:val="center"/>
        <w:rPr>
          <w:b/>
        </w:rPr>
      </w:pPr>
    </w:p>
    <w:p w14:paraId="7F615B60" w14:textId="77777777" w:rsidR="006B31FC" w:rsidRPr="00C81338" w:rsidRDefault="006B31FC" w:rsidP="006B31FC">
      <w:pPr>
        <w:spacing w:after="200"/>
        <w:jc w:val="center"/>
        <w:rPr>
          <w:b/>
          <w:sz w:val="26"/>
          <w:szCs w:val="26"/>
        </w:rPr>
      </w:pPr>
      <w:r w:rsidRPr="00C81338">
        <w:rPr>
          <w:b/>
          <w:sz w:val="26"/>
          <w:szCs w:val="26"/>
        </w:rPr>
        <w:t>ПОЛОЖЕНИЯ, ГРАДОСТРОИТЕЛЬНЫЕ РЕГЛАМЕНТЫ</w:t>
      </w:r>
    </w:p>
    <w:p w14:paraId="54FB64BD" w14:textId="77777777" w:rsidR="000F56BF" w:rsidRDefault="000F56BF" w:rsidP="000F56BF">
      <w:pPr>
        <w:tabs>
          <w:tab w:val="left" w:pos="1332"/>
        </w:tabs>
        <w:rPr>
          <w:sz w:val="26"/>
          <w:szCs w:val="26"/>
        </w:rPr>
      </w:pPr>
    </w:p>
    <w:p w14:paraId="4B549208" w14:textId="77777777" w:rsidR="000F56BF" w:rsidRDefault="000F56BF" w:rsidP="000F56BF">
      <w:pPr>
        <w:tabs>
          <w:tab w:val="left" w:pos="1332"/>
        </w:tabs>
        <w:rPr>
          <w:sz w:val="26"/>
          <w:szCs w:val="26"/>
        </w:rPr>
      </w:pPr>
    </w:p>
    <w:p w14:paraId="067321EA" w14:textId="77777777" w:rsidR="000F56BF" w:rsidRDefault="000F56BF" w:rsidP="000F56BF">
      <w:pPr>
        <w:tabs>
          <w:tab w:val="left" w:pos="1332"/>
        </w:tabs>
        <w:rPr>
          <w:sz w:val="26"/>
          <w:szCs w:val="26"/>
        </w:rPr>
      </w:pPr>
    </w:p>
    <w:p w14:paraId="09E8BBCB" w14:textId="77777777" w:rsidR="000F56BF" w:rsidRDefault="000F56BF" w:rsidP="000F56BF">
      <w:pPr>
        <w:tabs>
          <w:tab w:val="left" w:pos="1332"/>
        </w:tabs>
        <w:rPr>
          <w:sz w:val="26"/>
          <w:szCs w:val="26"/>
        </w:rPr>
      </w:pPr>
    </w:p>
    <w:p w14:paraId="40790D8C" w14:textId="77777777" w:rsidR="000F56BF" w:rsidRDefault="000F56BF" w:rsidP="000F56BF">
      <w:pPr>
        <w:tabs>
          <w:tab w:val="left" w:pos="1332"/>
        </w:tabs>
        <w:rPr>
          <w:sz w:val="26"/>
          <w:szCs w:val="26"/>
        </w:rPr>
      </w:pPr>
    </w:p>
    <w:p w14:paraId="7F09938A" w14:textId="77777777" w:rsidR="000F56BF" w:rsidRPr="00C81338" w:rsidRDefault="000F56BF" w:rsidP="000F56BF">
      <w:pPr>
        <w:tabs>
          <w:tab w:val="left" w:pos="1332"/>
        </w:tabs>
        <w:rPr>
          <w:sz w:val="26"/>
          <w:szCs w:val="26"/>
        </w:rPr>
      </w:pPr>
      <w:r w:rsidRPr="00C81338">
        <w:rPr>
          <w:sz w:val="26"/>
          <w:szCs w:val="26"/>
        </w:rPr>
        <w:t xml:space="preserve">Генеральный директор </w:t>
      </w:r>
      <w:r>
        <w:rPr>
          <w:sz w:val="26"/>
          <w:szCs w:val="26"/>
        </w:rPr>
        <w:t xml:space="preserve">                                                                        </w:t>
      </w:r>
      <w:proofErr w:type="spellStart"/>
      <w:r w:rsidRPr="00C81338">
        <w:rPr>
          <w:sz w:val="26"/>
          <w:szCs w:val="26"/>
        </w:rPr>
        <w:t>Долнаков</w:t>
      </w:r>
      <w:proofErr w:type="spellEnd"/>
      <w:r w:rsidRPr="00C81338">
        <w:rPr>
          <w:sz w:val="26"/>
          <w:szCs w:val="26"/>
        </w:rPr>
        <w:t xml:space="preserve"> П.А.</w:t>
      </w:r>
    </w:p>
    <w:p w14:paraId="2D6E139D" w14:textId="77777777" w:rsidR="000F56BF" w:rsidRPr="00C81338" w:rsidRDefault="000F56BF" w:rsidP="000F56BF">
      <w:pPr>
        <w:tabs>
          <w:tab w:val="left" w:pos="1332"/>
        </w:tabs>
        <w:rPr>
          <w:sz w:val="26"/>
          <w:szCs w:val="26"/>
        </w:rPr>
      </w:pPr>
    </w:p>
    <w:p w14:paraId="72F338E3" w14:textId="77777777" w:rsidR="000F56BF" w:rsidRPr="00C81338" w:rsidRDefault="000F56BF" w:rsidP="000F56BF">
      <w:pPr>
        <w:tabs>
          <w:tab w:val="left" w:pos="1332"/>
        </w:tabs>
        <w:rPr>
          <w:sz w:val="26"/>
          <w:szCs w:val="26"/>
        </w:rPr>
      </w:pPr>
    </w:p>
    <w:p w14:paraId="77DA47E9" w14:textId="77777777" w:rsidR="000F56BF" w:rsidRPr="00C81338" w:rsidRDefault="000F56BF" w:rsidP="000F56BF">
      <w:pPr>
        <w:tabs>
          <w:tab w:val="left" w:pos="1332"/>
        </w:tabs>
        <w:rPr>
          <w:sz w:val="26"/>
          <w:szCs w:val="26"/>
        </w:rPr>
      </w:pPr>
      <w:r w:rsidRPr="00C81338">
        <w:rPr>
          <w:sz w:val="26"/>
          <w:szCs w:val="26"/>
        </w:rPr>
        <w:t>«_____»____________202</w:t>
      </w:r>
      <w:r>
        <w:rPr>
          <w:sz w:val="26"/>
          <w:szCs w:val="26"/>
        </w:rPr>
        <w:t xml:space="preserve">2 </w:t>
      </w:r>
      <w:r w:rsidRPr="00C81338">
        <w:rPr>
          <w:sz w:val="26"/>
          <w:szCs w:val="26"/>
        </w:rPr>
        <w:t>г.</w:t>
      </w:r>
    </w:p>
    <w:p w14:paraId="0C05A1C5" w14:textId="77777777" w:rsidR="00BF12E9" w:rsidRDefault="00BF12E9" w:rsidP="000F56BF">
      <w:pPr>
        <w:pStyle w:val="S"/>
      </w:pPr>
    </w:p>
    <w:p w14:paraId="4F1BBA3D" w14:textId="77777777" w:rsidR="00625CF2" w:rsidRDefault="00625CF2" w:rsidP="000F56BF">
      <w:pPr>
        <w:pStyle w:val="S"/>
        <w:rPr>
          <w:b/>
        </w:rPr>
      </w:pPr>
    </w:p>
    <w:p w14:paraId="75C48E6C" w14:textId="77777777" w:rsidR="000F56BF" w:rsidRDefault="000F56BF" w:rsidP="000F56BF">
      <w:pPr>
        <w:pStyle w:val="S"/>
        <w:rPr>
          <w:b/>
        </w:rPr>
      </w:pPr>
    </w:p>
    <w:p w14:paraId="1098C464" w14:textId="77777777" w:rsidR="000F56BF" w:rsidRDefault="000F56BF" w:rsidP="000F56BF">
      <w:pPr>
        <w:pStyle w:val="S"/>
        <w:rPr>
          <w:b/>
        </w:rPr>
      </w:pPr>
    </w:p>
    <w:p w14:paraId="4FB2ED3F" w14:textId="77777777" w:rsidR="000F56BF" w:rsidRDefault="000F56BF" w:rsidP="000F56BF">
      <w:pPr>
        <w:pStyle w:val="S"/>
        <w:rPr>
          <w:b/>
        </w:rPr>
      </w:pPr>
    </w:p>
    <w:p w14:paraId="1E445737" w14:textId="77777777" w:rsidR="000F56BF" w:rsidRDefault="000F56BF" w:rsidP="000F56BF">
      <w:pPr>
        <w:pStyle w:val="S"/>
        <w:rPr>
          <w:b/>
        </w:rPr>
      </w:pPr>
    </w:p>
    <w:p w14:paraId="3ED29DD7" w14:textId="77777777" w:rsidR="000F56BF" w:rsidRDefault="000F56BF" w:rsidP="000F56BF">
      <w:pPr>
        <w:pStyle w:val="S"/>
        <w:rPr>
          <w:b/>
        </w:rPr>
      </w:pPr>
    </w:p>
    <w:p w14:paraId="30FE182C" w14:textId="77777777" w:rsidR="000F56BF" w:rsidRDefault="000F56BF" w:rsidP="000F56BF">
      <w:pPr>
        <w:pStyle w:val="S"/>
        <w:jc w:val="center"/>
        <w:rPr>
          <w:b/>
          <w:szCs w:val="28"/>
        </w:rPr>
      </w:pPr>
      <w:r w:rsidRPr="009A3E3D">
        <w:rPr>
          <w:szCs w:val="28"/>
        </w:rPr>
        <w:t>г. Новосибирск, 20</w:t>
      </w:r>
      <w:r>
        <w:rPr>
          <w:szCs w:val="28"/>
        </w:rPr>
        <w:t>22</w:t>
      </w:r>
      <w:r w:rsidRPr="009A3E3D">
        <w:rPr>
          <w:szCs w:val="28"/>
        </w:rPr>
        <w:t xml:space="preserve"> г.</w:t>
      </w:r>
    </w:p>
    <w:p w14:paraId="1EF22C60" w14:textId="77777777" w:rsidR="000F56BF" w:rsidRDefault="000F56BF" w:rsidP="00625CF2">
      <w:pPr>
        <w:pStyle w:val="a1"/>
        <w:jc w:val="center"/>
        <w:outlineLvl w:val="0"/>
        <w:rPr>
          <w:b/>
          <w:color w:val="auto"/>
          <w:szCs w:val="28"/>
        </w:rPr>
        <w:sectPr w:rsidR="000F56BF" w:rsidSect="00B83973">
          <w:footerReference w:type="default" r:id="rId11"/>
          <w:footerReference w:type="first" r:id="rId12"/>
          <w:pgSz w:w="11906" w:h="16838" w:code="9"/>
          <w:pgMar w:top="1134" w:right="851" w:bottom="1134" w:left="1701" w:header="709" w:footer="709" w:gutter="0"/>
          <w:cols w:space="708"/>
          <w:titlePg/>
          <w:docGrid w:linePitch="360"/>
        </w:sectPr>
      </w:pPr>
    </w:p>
    <w:p w14:paraId="4B9D10ED" w14:textId="77777777" w:rsidR="000F56BF" w:rsidRPr="00C81338" w:rsidRDefault="000F56BF" w:rsidP="000F56BF">
      <w:pPr>
        <w:spacing w:before="120" w:after="120"/>
        <w:jc w:val="center"/>
        <w:rPr>
          <w:b/>
          <w:sz w:val="26"/>
          <w:szCs w:val="26"/>
        </w:rPr>
      </w:pPr>
      <w:r w:rsidRPr="00C81338">
        <w:rPr>
          <w:b/>
          <w:sz w:val="26"/>
          <w:szCs w:val="26"/>
        </w:rPr>
        <w:lastRenderedPageBreak/>
        <w:t>Список основных исполнителей</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71"/>
        <w:gridCol w:w="2769"/>
        <w:gridCol w:w="2500"/>
        <w:gridCol w:w="2316"/>
        <w:gridCol w:w="1542"/>
      </w:tblGrid>
      <w:tr w:rsidR="000F56BF" w:rsidRPr="00C81338" w14:paraId="0E9EEF75" w14:textId="77777777" w:rsidTr="000F56BF">
        <w:tc>
          <w:tcPr>
            <w:tcW w:w="342" w:type="pct"/>
            <w:vAlign w:val="center"/>
          </w:tcPr>
          <w:p w14:paraId="639F3AD3"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aps w:val="0"/>
                <w:color w:val="auto"/>
                <w:sz w:val="26"/>
                <w:szCs w:val="26"/>
              </w:rPr>
              <w:t>№</w:t>
            </w:r>
          </w:p>
          <w:p w14:paraId="6EA08B9D"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aps w:val="0"/>
                <w:color w:val="auto"/>
                <w:sz w:val="26"/>
                <w:szCs w:val="26"/>
              </w:rPr>
              <w:t>п/п</w:t>
            </w:r>
          </w:p>
        </w:tc>
        <w:tc>
          <w:tcPr>
            <w:tcW w:w="1413" w:type="pct"/>
            <w:vAlign w:val="center"/>
          </w:tcPr>
          <w:p w14:paraId="2018F382"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aps w:val="0"/>
                <w:color w:val="auto"/>
                <w:sz w:val="26"/>
                <w:szCs w:val="26"/>
              </w:rPr>
              <w:t>Раздел проекта</w:t>
            </w:r>
          </w:p>
        </w:tc>
        <w:tc>
          <w:tcPr>
            <w:tcW w:w="1276" w:type="pct"/>
            <w:vAlign w:val="center"/>
          </w:tcPr>
          <w:p w14:paraId="7842843C"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aps w:val="0"/>
                <w:color w:val="auto"/>
                <w:sz w:val="26"/>
                <w:szCs w:val="26"/>
              </w:rPr>
              <w:t>Должность</w:t>
            </w:r>
          </w:p>
        </w:tc>
        <w:tc>
          <w:tcPr>
            <w:tcW w:w="1182" w:type="pct"/>
            <w:vAlign w:val="center"/>
          </w:tcPr>
          <w:p w14:paraId="2AD7F2FA"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aps w:val="0"/>
                <w:color w:val="auto"/>
                <w:sz w:val="26"/>
                <w:szCs w:val="26"/>
              </w:rPr>
              <w:t>ФИО</w:t>
            </w:r>
          </w:p>
        </w:tc>
        <w:tc>
          <w:tcPr>
            <w:tcW w:w="787" w:type="pct"/>
            <w:vAlign w:val="center"/>
          </w:tcPr>
          <w:p w14:paraId="399119FE"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aps w:val="0"/>
                <w:color w:val="auto"/>
                <w:sz w:val="26"/>
                <w:szCs w:val="26"/>
              </w:rPr>
              <w:t>Подпись</w:t>
            </w:r>
          </w:p>
        </w:tc>
      </w:tr>
      <w:tr w:rsidR="000F56BF" w:rsidRPr="00C81338" w14:paraId="31329E3B" w14:textId="77777777" w:rsidTr="000F56BF">
        <w:tc>
          <w:tcPr>
            <w:tcW w:w="342" w:type="pct"/>
            <w:vAlign w:val="center"/>
          </w:tcPr>
          <w:p w14:paraId="0255083D"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olor w:val="auto"/>
                <w:sz w:val="26"/>
                <w:szCs w:val="26"/>
              </w:rPr>
              <w:t>1</w:t>
            </w:r>
          </w:p>
        </w:tc>
        <w:tc>
          <w:tcPr>
            <w:tcW w:w="1413" w:type="pct"/>
            <w:vAlign w:val="center"/>
          </w:tcPr>
          <w:p w14:paraId="1329D07F"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olor w:val="auto"/>
                <w:sz w:val="26"/>
                <w:szCs w:val="26"/>
              </w:rPr>
              <w:t>2</w:t>
            </w:r>
          </w:p>
        </w:tc>
        <w:tc>
          <w:tcPr>
            <w:tcW w:w="1276" w:type="pct"/>
            <w:vAlign w:val="center"/>
          </w:tcPr>
          <w:p w14:paraId="463064CA"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olor w:val="auto"/>
                <w:sz w:val="26"/>
                <w:szCs w:val="26"/>
              </w:rPr>
              <w:t>3</w:t>
            </w:r>
          </w:p>
        </w:tc>
        <w:tc>
          <w:tcPr>
            <w:tcW w:w="1182" w:type="pct"/>
            <w:vAlign w:val="center"/>
          </w:tcPr>
          <w:p w14:paraId="49978342"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olor w:val="auto"/>
                <w:sz w:val="26"/>
                <w:szCs w:val="26"/>
              </w:rPr>
              <w:t>4</w:t>
            </w:r>
          </w:p>
        </w:tc>
        <w:tc>
          <w:tcPr>
            <w:tcW w:w="787" w:type="pct"/>
            <w:vAlign w:val="center"/>
          </w:tcPr>
          <w:p w14:paraId="549347B4"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olor w:val="auto"/>
                <w:sz w:val="26"/>
                <w:szCs w:val="26"/>
              </w:rPr>
              <w:t>5</w:t>
            </w:r>
          </w:p>
        </w:tc>
      </w:tr>
      <w:tr w:rsidR="000F56BF" w:rsidRPr="00C81338" w14:paraId="5647BC36" w14:textId="77777777" w:rsidTr="000F56BF">
        <w:tc>
          <w:tcPr>
            <w:tcW w:w="342" w:type="pct"/>
            <w:vAlign w:val="center"/>
          </w:tcPr>
          <w:p w14:paraId="7DED0F1A"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olor w:val="auto"/>
                <w:sz w:val="26"/>
                <w:szCs w:val="26"/>
              </w:rPr>
              <w:t>1</w:t>
            </w:r>
          </w:p>
        </w:tc>
        <w:tc>
          <w:tcPr>
            <w:tcW w:w="1413" w:type="pct"/>
            <w:vAlign w:val="center"/>
          </w:tcPr>
          <w:p w14:paraId="0A695834" w14:textId="77777777" w:rsidR="000F56BF" w:rsidRPr="00C81338" w:rsidRDefault="000F56BF" w:rsidP="000F56BF">
            <w:pPr>
              <w:pStyle w:val="zagc-0"/>
              <w:spacing w:before="0" w:after="0"/>
              <w:ind w:firstLine="0"/>
              <w:jc w:val="both"/>
              <w:rPr>
                <w:rFonts w:ascii="Times New Roman" w:hAnsi="Times New Roman" w:cs="Times New Roman"/>
                <w:b w:val="0"/>
                <w:color w:val="auto"/>
                <w:sz w:val="26"/>
                <w:szCs w:val="26"/>
              </w:rPr>
            </w:pPr>
            <w:r w:rsidRPr="00C81338">
              <w:rPr>
                <w:rFonts w:ascii="Times New Roman" w:hAnsi="Times New Roman" w:cs="Times New Roman"/>
                <w:b w:val="0"/>
                <w:caps w:val="0"/>
                <w:color w:val="auto"/>
                <w:sz w:val="26"/>
                <w:szCs w:val="26"/>
              </w:rPr>
              <w:t>Архитектурно</w:t>
            </w:r>
            <w:r w:rsidRPr="00C81338">
              <w:rPr>
                <w:rFonts w:ascii="Times New Roman" w:hAnsi="Times New Roman" w:cs="Times New Roman"/>
                <w:b w:val="0"/>
                <w:color w:val="auto"/>
                <w:sz w:val="26"/>
                <w:szCs w:val="26"/>
              </w:rPr>
              <w:t>-</w:t>
            </w:r>
            <w:r w:rsidRPr="00C81338">
              <w:rPr>
                <w:rFonts w:ascii="Times New Roman" w:hAnsi="Times New Roman" w:cs="Times New Roman"/>
                <w:b w:val="0"/>
                <w:caps w:val="0"/>
                <w:color w:val="auto"/>
                <w:sz w:val="26"/>
                <w:szCs w:val="26"/>
              </w:rPr>
              <w:t>планировочный раздел (текст правил землепользования и застройки)</w:t>
            </w:r>
          </w:p>
        </w:tc>
        <w:tc>
          <w:tcPr>
            <w:tcW w:w="1276" w:type="pct"/>
            <w:vAlign w:val="center"/>
          </w:tcPr>
          <w:p w14:paraId="06696AD5" w14:textId="77777777" w:rsidR="000F56BF" w:rsidRPr="00C81338" w:rsidRDefault="000F56BF" w:rsidP="000F56BF">
            <w:pPr>
              <w:pStyle w:val="zagc-0"/>
              <w:spacing w:before="0" w:after="0"/>
              <w:ind w:firstLine="0"/>
              <w:rPr>
                <w:rFonts w:ascii="Times New Roman" w:hAnsi="Times New Roman" w:cs="Times New Roman"/>
                <w:b w:val="0"/>
                <w:caps w:val="0"/>
                <w:color w:val="auto"/>
                <w:sz w:val="26"/>
                <w:szCs w:val="26"/>
              </w:rPr>
            </w:pPr>
            <w:r>
              <w:rPr>
                <w:rFonts w:ascii="Times New Roman" w:hAnsi="Times New Roman" w:cs="Times New Roman"/>
                <w:b w:val="0"/>
                <w:caps w:val="0"/>
                <w:color w:val="auto"/>
                <w:sz w:val="26"/>
                <w:szCs w:val="26"/>
              </w:rPr>
              <w:t>Главный специалист по землеустройству</w:t>
            </w:r>
            <w:r w:rsidRPr="00C81338">
              <w:rPr>
                <w:rFonts w:ascii="Times New Roman" w:hAnsi="Times New Roman" w:cs="Times New Roman"/>
                <w:b w:val="0"/>
                <w:caps w:val="0"/>
                <w:color w:val="auto"/>
                <w:sz w:val="26"/>
                <w:szCs w:val="26"/>
              </w:rPr>
              <w:t xml:space="preserve"> </w:t>
            </w:r>
          </w:p>
        </w:tc>
        <w:tc>
          <w:tcPr>
            <w:tcW w:w="1182" w:type="pct"/>
            <w:vAlign w:val="center"/>
          </w:tcPr>
          <w:p w14:paraId="153419BD" w14:textId="77777777" w:rsidR="000F56BF" w:rsidRPr="00C81338" w:rsidRDefault="000F56BF" w:rsidP="000F56BF">
            <w:pPr>
              <w:pStyle w:val="zagc-0"/>
              <w:spacing w:before="0" w:after="0"/>
              <w:ind w:firstLine="0"/>
              <w:rPr>
                <w:rFonts w:ascii="Times New Roman" w:hAnsi="Times New Roman" w:cs="Times New Roman"/>
                <w:b w:val="0"/>
                <w:caps w:val="0"/>
                <w:color w:val="auto"/>
                <w:sz w:val="26"/>
                <w:szCs w:val="26"/>
              </w:rPr>
            </w:pPr>
            <w:r w:rsidRPr="00C81338">
              <w:rPr>
                <w:rFonts w:ascii="Times New Roman" w:hAnsi="Times New Roman" w:cs="Times New Roman"/>
                <w:b w:val="0"/>
                <w:caps w:val="0"/>
                <w:color w:val="auto"/>
                <w:sz w:val="26"/>
                <w:szCs w:val="26"/>
              </w:rPr>
              <w:t>А.А. Шабурова</w:t>
            </w:r>
          </w:p>
        </w:tc>
        <w:tc>
          <w:tcPr>
            <w:tcW w:w="787" w:type="pct"/>
            <w:vAlign w:val="center"/>
          </w:tcPr>
          <w:p w14:paraId="0ACC2F85" w14:textId="77777777" w:rsidR="000F56BF" w:rsidRPr="00C81338" w:rsidRDefault="000F56BF" w:rsidP="000F56BF">
            <w:pPr>
              <w:pStyle w:val="zagc-0"/>
              <w:spacing w:before="0" w:after="0"/>
              <w:ind w:firstLine="0"/>
              <w:rPr>
                <w:rFonts w:ascii="Times New Roman" w:hAnsi="Times New Roman" w:cs="Times New Roman"/>
                <w:color w:val="auto"/>
                <w:sz w:val="26"/>
                <w:szCs w:val="26"/>
              </w:rPr>
            </w:pPr>
          </w:p>
        </w:tc>
      </w:tr>
      <w:tr w:rsidR="000F56BF" w:rsidRPr="00C81338" w14:paraId="2635EF5E" w14:textId="77777777" w:rsidTr="000F56BF">
        <w:tc>
          <w:tcPr>
            <w:tcW w:w="342" w:type="pct"/>
            <w:vAlign w:val="center"/>
          </w:tcPr>
          <w:p w14:paraId="190C349E"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olor w:val="auto"/>
                <w:sz w:val="26"/>
                <w:szCs w:val="26"/>
              </w:rPr>
              <w:t>2</w:t>
            </w:r>
          </w:p>
        </w:tc>
        <w:tc>
          <w:tcPr>
            <w:tcW w:w="1413" w:type="pct"/>
            <w:vAlign w:val="center"/>
          </w:tcPr>
          <w:p w14:paraId="044B5271" w14:textId="77777777" w:rsidR="000F56BF" w:rsidRPr="00C81338" w:rsidRDefault="000F56BF" w:rsidP="000F56BF">
            <w:pPr>
              <w:pStyle w:val="zagc-0"/>
              <w:spacing w:before="0" w:after="0"/>
              <w:ind w:firstLine="0"/>
              <w:jc w:val="both"/>
              <w:rPr>
                <w:rFonts w:ascii="Times New Roman" w:hAnsi="Times New Roman" w:cs="Times New Roman"/>
                <w:b w:val="0"/>
                <w:caps w:val="0"/>
                <w:color w:val="auto"/>
                <w:sz w:val="26"/>
                <w:szCs w:val="26"/>
              </w:rPr>
            </w:pPr>
            <w:r w:rsidRPr="00C81338">
              <w:rPr>
                <w:rFonts w:ascii="Times New Roman" w:hAnsi="Times New Roman" w:cs="Times New Roman"/>
                <w:b w:val="0"/>
                <w:caps w:val="0"/>
                <w:color w:val="auto"/>
                <w:sz w:val="26"/>
                <w:szCs w:val="26"/>
              </w:rPr>
              <w:t>Графическое оформление проекта</w:t>
            </w:r>
          </w:p>
        </w:tc>
        <w:tc>
          <w:tcPr>
            <w:tcW w:w="1276" w:type="pct"/>
            <w:vAlign w:val="center"/>
          </w:tcPr>
          <w:p w14:paraId="58A65FA3" w14:textId="77777777" w:rsidR="000F56BF" w:rsidRPr="00C81338" w:rsidRDefault="000F56BF" w:rsidP="000F56BF">
            <w:pPr>
              <w:jc w:val="center"/>
              <w:rPr>
                <w:bCs/>
                <w:sz w:val="26"/>
                <w:szCs w:val="26"/>
              </w:rPr>
            </w:pPr>
            <w:r w:rsidRPr="00C81338">
              <w:rPr>
                <w:bCs/>
                <w:sz w:val="26"/>
                <w:szCs w:val="26"/>
              </w:rPr>
              <w:t>Архитектор</w:t>
            </w:r>
          </w:p>
        </w:tc>
        <w:tc>
          <w:tcPr>
            <w:tcW w:w="1182" w:type="pct"/>
            <w:vAlign w:val="center"/>
          </w:tcPr>
          <w:p w14:paraId="01AFDEF7" w14:textId="77777777" w:rsidR="000F56BF" w:rsidRPr="00C81338" w:rsidRDefault="000F56BF" w:rsidP="000F56BF">
            <w:pPr>
              <w:pStyle w:val="zagc-0"/>
              <w:spacing w:before="0" w:after="0"/>
              <w:ind w:firstLine="0"/>
              <w:rPr>
                <w:rFonts w:ascii="Times New Roman" w:hAnsi="Times New Roman" w:cs="Times New Roman"/>
                <w:b w:val="0"/>
                <w:caps w:val="0"/>
                <w:color w:val="auto"/>
                <w:sz w:val="26"/>
                <w:szCs w:val="26"/>
              </w:rPr>
            </w:pPr>
            <w:r w:rsidRPr="00C81338">
              <w:rPr>
                <w:rFonts w:ascii="Times New Roman" w:hAnsi="Times New Roman" w:cs="Times New Roman"/>
                <w:b w:val="0"/>
                <w:caps w:val="0"/>
                <w:color w:val="auto"/>
                <w:sz w:val="26"/>
                <w:szCs w:val="26"/>
              </w:rPr>
              <w:t xml:space="preserve">И.А. </w:t>
            </w:r>
            <w:proofErr w:type="spellStart"/>
            <w:r w:rsidRPr="00C81338">
              <w:rPr>
                <w:rFonts w:ascii="Times New Roman" w:hAnsi="Times New Roman" w:cs="Times New Roman"/>
                <w:b w:val="0"/>
                <w:caps w:val="0"/>
                <w:color w:val="auto"/>
                <w:sz w:val="26"/>
                <w:szCs w:val="26"/>
              </w:rPr>
              <w:t>Бекренёва</w:t>
            </w:r>
            <w:proofErr w:type="spellEnd"/>
          </w:p>
        </w:tc>
        <w:tc>
          <w:tcPr>
            <w:tcW w:w="787" w:type="pct"/>
            <w:vAlign w:val="center"/>
          </w:tcPr>
          <w:p w14:paraId="530948AD" w14:textId="77777777" w:rsidR="000F56BF" w:rsidRPr="00C81338" w:rsidRDefault="000F56BF" w:rsidP="000F56BF">
            <w:pPr>
              <w:pStyle w:val="zagc-0"/>
              <w:spacing w:before="0" w:after="0"/>
              <w:ind w:firstLine="0"/>
              <w:rPr>
                <w:rFonts w:ascii="Times New Roman" w:hAnsi="Times New Roman" w:cs="Times New Roman"/>
                <w:color w:val="auto"/>
                <w:sz w:val="26"/>
                <w:szCs w:val="26"/>
              </w:rPr>
            </w:pPr>
          </w:p>
        </w:tc>
      </w:tr>
    </w:tbl>
    <w:p w14:paraId="7E2C9D72" w14:textId="77777777" w:rsidR="000F56BF" w:rsidRDefault="000F56BF" w:rsidP="000F56BF">
      <w:pPr>
        <w:pStyle w:val="S"/>
      </w:pPr>
    </w:p>
    <w:p w14:paraId="10A11661" w14:textId="77777777" w:rsidR="000F56BF" w:rsidRDefault="000F56BF" w:rsidP="000F56BF">
      <w:pPr>
        <w:pStyle w:val="S"/>
      </w:pPr>
    </w:p>
    <w:p w14:paraId="0EE43360" w14:textId="77777777" w:rsidR="000F56BF" w:rsidRDefault="000F56BF" w:rsidP="000F56BF">
      <w:pPr>
        <w:pStyle w:val="S"/>
      </w:pPr>
    </w:p>
    <w:p w14:paraId="63939CD3" w14:textId="77777777" w:rsidR="000F56BF" w:rsidRDefault="000F56BF" w:rsidP="00E638DC">
      <w:pPr>
        <w:pStyle w:val="S"/>
        <w:ind w:firstLine="0"/>
        <w:sectPr w:rsidR="000F56BF" w:rsidSect="00156FE3">
          <w:pgSz w:w="11906" w:h="16838" w:code="9"/>
          <w:pgMar w:top="907" w:right="680" w:bottom="794" w:left="1418" w:header="709" w:footer="709" w:gutter="0"/>
          <w:pgNumType w:start="2"/>
          <w:cols w:space="708"/>
          <w:titlePg/>
          <w:docGrid w:linePitch="360"/>
        </w:sectPr>
      </w:pPr>
    </w:p>
    <w:p w14:paraId="30F43846" w14:textId="77777777" w:rsidR="00747BD1" w:rsidRDefault="00747BD1">
      <w:pPr>
        <w:pStyle w:val="aff9"/>
      </w:pPr>
      <w:r>
        <w:lastRenderedPageBreak/>
        <w:t>Оглавление</w:t>
      </w:r>
    </w:p>
    <w:p w14:paraId="241FA54E" w14:textId="16C3A048" w:rsidR="00B83973" w:rsidRDefault="00747BD1">
      <w:pPr>
        <w:pStyle w:val="13"/>
        <w:tabs>
          <w:tab w:val="right" w:leader="dot" w:pos="9798"/>
        </w:tabs>
        <w:rPr>
          <w:rFonts w:eastAsiaTheme="minorEastAsia" w:cstheme="minorBidi"/>
          <w:b w:val="0"/>
          <w:bCs w:val="0"/>
          <w:caps w:val="0"/>
          <w:noProof/>
          <w:sz w:val="22"/>
          <w:szCs w:val="22"/>
        </w:rPr>
      </w:pPr>
      <w:r>
        <w:fldChar w:fldCharType="begin"/>
      </w:r>
      <w:r>
        <w:instrText xml:space="preserve"> TOC \o "1-3" \h \z \u </w:instrText>
      </w:r>
      <w:r>
        <w:fldChar w:fldCharType="separate"/>
      </w:r>
      <w:hyperlink w:anchor="_Toc104288095" w:history="1">
        <w:r w:rsidR="00B83973">
          <w:rPr>
            <w:noProof/>
            <w:webHidden/>
          </w:rPr>
          <w:tab/>
        </w:r>
        <w:r w:rsidR="00B83973">
          <w:rPr>
            <w:noProof/>
            <w:webHidden/>
          </w:rPr>
          <w:fldChar w:fldCharType="begin"/>
        </w:r>
        <w:r w:rsidR="00B83973">
          <w:rPr>
            <w:noProof/>
            <w:webHidden/>
          </w:rPr>
          <w:instrText xml:space="preserve"> PAGEREF _Toc104288095 \h </w:instrText>
        </w:r>
        <w:r w:rsidR="00B83973">
          <w:rPr>
            <w:noProof/>
            <w:webHidden/>
          </w:rPr>
        </w:r>
        <w:r w:rsidR="00B83973">
          <w:rPr>
            <w:noProof/>
            <w:webHidden/>
          </w:rPr>
          <w:fldChar w:fldCharType="separate"/>
        </w:r>
        <w:r w:rsidR="00D76E2D">
          <w:rPr>
            <w:noProof/>
            <w:webHidden/>
          </w:rPr>
          <w:t>2</w:t>
        </w:r>
        <w:r w:rsidR="00B83973">
          <w:rPr>
            <w:noProof/>
            <w:webHidden/>
          </w:rPr>
          <w:fldChar w:fldCharType="end"/>
        </w:r>
      </w:hyperlink>
    </w:p>
    <w:p w14:paraId="6D156CF0" w14:textId="0B70CFA9" w:rsidR="00B83973" w:rsidRDefault="00D76E2D">
      <w:pPr>
        <w:pStyle w:val="35"/>
        <w:tabs>
          <w:tab w:val="right" w:leader="dot" w:pos="9798"/>
        </w:tabs>
        <w:rPr>
          <w:rFonts w:eastAsiaTheme="minorEastAsia" w:cstheme="minorBidi"/>
          <w:i w:val="0"/>
          <w:iCs w:val="0"/>
          <w:noProof/>
          <w:sz w:val="22"/>
          <w:szCs w:val="22"/>
        </w:rPr>
      </w:pPr>
      <w:hyperlink w:anchor="_Toc104288096" w:history="1">
        <w:r w:rsidR="00B83973" w:rsidRPr="000A3120">
          <w:rPr>
            <w:rStyle w:val="af2"/>
            <w:noProof/>
          </w:rPr>
          <w:t>Часть I. Порядок применения Правил землепользования и застройки сельского поселения Чемской сельсовет Тогучинского района Новосибирской области и внесения в них изменений.</w:t>
        </w:r>
        <w:r w:rsidR="00B83973">
          <w:rPr>
            <w:noProof/>
            <w:webHidden/>
          </w:rPr>
          <w:tab/>
        </w:r>
        <w:r w:rsidR="00B83973">
          <w:rPr>
            <w:noProof/>
            <w:webHidden/>
          </w:rPr>
          <w:fldChar w:fldCharType="begin"/>
        </w:r>
        <w:r w:rsidR="00B83973">
          <w:rPr>
            <w:noProof/>
            <w:webHidden/>
          </w:rPr>
          <w:instrText xml:space="preserve"> PAGEREF _Toc104288096 \h </w:instrText>
        </w:r>
        <w:r w:rsidR="00B83973">
          <w:rPr>
            <w:noProof/>
            <w:webHidden/>
          </w:rPr>
        </w:r>
        <w:r w:rsidR="00B83973">
          <w:rPr>
            <w:noProof/>
            <w:webHidden/>
          </w:rPr>
          <w:fldChar w:fldCharType="separate"/>
        </w:r>
        <w:r>
          <w:rPr>
            <w:noProof/>
            <w:webHidden/>
          </w:rPr>
          <w:t>4</w:t>
        </w:r>
        <w:r w:rsidR="00B83973">
          <w:rPr>
            <w:noProof/>
            <w:webHidden/>
          </w:rPr>
          <w:fldChar w:fldCharType="end"/>
        </w:r>
      </w:hyperlink>
    </w:p>
    <w:p w14:paraId="6A011797" w14:textId="534EF5D9" w:rsidR="00B83973" w:rsidRDefault="00D76E2D">
      <w:pPr>
        <w:pStyle w:val="35"/>
        <w:tabs>
          <w:tab w:val="right" w:leader="dot" w:pos="9798"/>
        </w:tabs>
        <w:rPr>
          <w:rFonts w:eastAsiaTheme="minorEastAsia" w:cstheme="minorBidi"/>
          <w:i w:val="0"/>
          <w:iCs w:val="0"/>
          <w:noProof/>
          <w:sz w:val="22"/>
          <w:szCs w:val="22"/>
        </w:rPr>
      </w:pPr>
      <w:hyperlink w:anchor="_Toc104288097" w:history="1">
        <w:r w:rsidR="00B83973" w:rsidRPr="000A3120">
          <w:rPr>
            <w:rStyle w:val="af2"/>
            <w:noProof/>
          </w:rPr>
          <w:t>Глава 1. Общие положения.</w:t>
        </w:r>
        <w:r w:rsidR="00B83973">
          <w:rPr>
            <w:noProof/>
            <w:webHidden/>
          </w:rPr>
          <w:tab/>
        </w:r>
        <w:r w:rsidR="00B83973">
          <w:rPr>
            <w:noProof/>
            <w:webHidden/>
          </w:rPr>
          <w:fldChar w:fldCharType="begin"/>
        </w:r>
        <w:r w:rsidR="00B83973">
          <w:rPr>
            <w:noProof/>
            <w:webHidden/>
          </w:rPr>
          <w:instrText xml:space="preserve"> PAGEREF _Toc104288097 \h </w:instrText>
        </w:r>
        <w:r w:rsidR="00B83973">
          <w:rPr>
            <w:noProof/>
            <w:webHidden/>
          </w:rPr>
        </w:r>
        <w:r w:rsidR="00B83973">
          <w:rPr>
            <w:noProof/>
            <w:webHidden/>
          </w:rPr>
          <w:fldChar w:fldCharType="separate"/>
        </w:r>
        <w:r>
          <w:rPr>
            <w:noProof/>
            <w:webHidden/>
          </w:rPr>
          <w:t>4</w:t>
        </w:r>
        <w:r w:rsidR="00B83973">
          <w:rPr>
            <w:noProof/>
            <w:webHidden/>
          </w:rPr>
          <w:fldChar w:fldCharType="end"/>
        </w:r>
      </w:hyperlink>
    </w:p>
    <w:p w14:paraId="46F2E4FB" w14:textId="393F567A" w:rsidR="00B83973" w:rsidRDefault="00D76E2D">
      <w:pPr>
        <w:pStyle w:val="35"/>
        <w:tabs>
          <w:tab w:val="right" w:leader="dot" w:pos="9798"/>
        </w:tabs>
        <w:rPr>
          <w:rFonts w:eastAsiaTheme="minorEastAsia" w:cstheme="minorBidi"/>
          <w:i w:val="0"/>
          <w:iCs w:val="0"/>
          <w:noProof/>
          <w:sz w:val="22"/>
          <w:szCs w:val="22"/>
        </w:rPr>
      </w:pPr>
      <w:hyperlink w:anchor="_Toc104288098" w:history="1">
        <w:r w:rsidR="00B83973" w:rsidRPr="000A3120">
          <w:rPr>
            <w:rStyle w:val="af2"/>
            <w:noProof/>
          </w:rPr>
          <w:t>Статья 1. Назначение и содержание настоящих правил.</w:t>
        </w:r>
        <w:r w:rsidR="00B83973">
          <w:rPr>
            <w:noProof/>
            <w:webHidden/>
          </w:rPr>
          <w:tab/>
        </w:r>
        <w:r w:rsidR="00B83973">
          <w:rPr>
            <w:noProof/>
            <w:webHidden/>
          </w:rPr>
          <w:fldChar w:fldCharType="begin"/>
        </w:r>
        <w:r w:rsidR="00B83973">
          <w:rPr>
            <w:noProof/>
            <w:webHidden/>
          </w:rPr>
          <w:instrText xml:space="preserve"> PAGEREF _Toc104288098 \h </w:instrText>
        </w:r>
        <w:r w:rsidR="00B83973">
          <w:rPr>
            <w:noProof/>
            <w:webHidden/>
          </w:rPr>
        </w:r>
        <w:r w:rsidR="00B83973">
          <w:rPr>
            <w:noProof/>
            <w:webHidden/>
          </w:rPr>
          <w:fldChar w:fldCharType="separate"/>
        </w:r>
        <w:r>
          <w:rPr>
            <w:noProof/>
            <w:webHidden/>
          </w:rPr>
          <w:t>4</w:t>
        </w:r>
        <w:r w:rsidR="00B83973">
          <w:rPr>
            <w:noProof/>
            <w:webHidden/>
          </w:rPr>
          <w:fldChar w:fldCharType="end"/>
        </w:r>
      </w:hyperlink>
    </w:p>
    <w:p w14:paraId="6F4744F3" w14:textId="703CFDE1" w:rsidR="00B83973" w:rsidRDefault="00D76E2D">
      <w:pPr>
        <w:pStyle w:val="35"/>
        <w:tabs>
          <w:tab w:val="right" w:leader="dot" w:pos="9798"/>
        </w:tabs>
        <w:rPr>
          <w:rFonts w:eastAsiaTheme="minorEastAsia" w:cstheme="minorBidi"/>
          <w:i w:val="0"/>
          <w:iCs w:val="0"/>
          <w:noProof/>
          <w:sz w:val="22"/>
          <w:szCs w:val="22"/>
        </w:rPr>
      </w:pPr>
      <w:hyperlink w:anchor="_Toc104288099" w:history="1">
        <w:r w:rsidR="00B83973" w:rsidRPr="000A3120">
          <w:rPr>
            <w:rStyle w:val="af2"/>
            <w:noProof/>
          </w:rPr>
          <w:t>Статья 2. Основные понятия, используемые в проекте Правил</w:t>
        </w:r>
        <w:r w:rsidR="00B83973">
          <w:rPr>
            <w:noProof/>
            <w:webHidden/>
          </w:rPr>
          <w:tab/>
        </w:r>
        <w:r w:rsidR="00B83973">
          <w:rPr>
            <w:noProof/>
            <w:webHidden/>
          </w:rPr>
          <w:fldChar w:fldCharType="begin"/>
        </w:r>
        <w:r w:rsidR="00B83973">
          <w:rPr>
            <w:noProof/>
            <w:webHidden/>
          </w:rPr>
          <w:instrText xml:space="preserve"> PAGEREF _Toc104288099 \h </w:instrText>
        </w:r>
        <w:r w:rsidR="00B83973">
          <w:rPr>
            <w:noProof/>
            <w:webHidden/>
          </w:rPr>
        </w:r>
        <w:r w:rsidR="00B83973">
          <w:rPr>
            <w:noProof/>
            <w:webHidden/>
          </w:rPr>
          <w:fldChar w:fldCharType="separate"/>
        </w:r>
        <w:r>
          <w:rPr>
            <w:noProof/>
            <w:webHidden/>
          </w:rPr>
          <w:t>4</w:t>
        </w:r>
        <w:r w:rsidR="00B83973">
          <w:rPr>
            <w:noProof/>
            <w:webHidden/>
          </w:rPr>
          <w:fldChar w:fldCharType="end"/>
        </w:r>
      </w:hyperlink>
    </w:p>
    <w:p w14:paraId="1C2D2154" w14:textId="51F3E6D6" w:rsidR="00B83973" w:rsidRDefault="00D76E2D">
      <w:pPr>
        <w:pStyle w:val="35"/>
        <w:tabs>
          <w:tab w:val="right" w:leader="dot" w:pos="9798"/>
        </w:tabs>
        <w:rPr>
          <w:rFonts w:eastAsiaTheme="minorEastAsia" w:cstheme="minorBidi"/>
          <w:i w:val="0"/>
          <w:iCs w:val="0"/>
          <w:noProof/>
          <w:sz w:val="22"/>
          <w:szCs w:val="22"/>
        </w:rPr>
      </w:pPr>
      <w:hyperlink w:anchor="_Toc104288100" w:history="1">
        <w:r w:rsidR="00B83973" w:rsidRPr="000A3120">
          <w:rPr>
            <w:rStyle w:val="af2"/>
            <w:noProof/>
          </w:rPr>
          <w:t>Статья 3. Правовой статус и сфера действия проекта Правил</w:t>
        </w:r>
        <w:r w:rsidR="00B83973">
          <w:rPr>
            <w:noProof/>
            <w:webHidden/>
          </w:rPr>
          <w:tab/>
        </w:r>
        <w:r w:rsidR="00B83973">
          <w:rPr>
            <w:noProof/>
            <w:webHidden/>
          </w:rPr>
          <w:fldChar w:fldCharType="begin"/>
        </w:r>
        <w:r w:rsidR="00B83973">
          <w:rPr>
            <w:noProof/>
            <w:webHidden/>
          </w:rPr>
          <w:instrText xml:space="preserve"> PAGEREF _Toc104288100 \h </w:instrText>
        </w:r>
        <w:r w:rsidR="00B83973">
          <w:rPr>
            <w:noProof/>
            <w:webHidden/>
          </w:rPr>
        </w:r>
        <w:r w:rsidR="00B83973">
          <w:rPr>
            <w:noProof/>
            <w:webHidden/>
          </w:rPr>
          <w:fldChar w:fldCharType="separate"/>
        </w:r>
        <w:r>
          <w:rPr>
            <w:noProof/>
            <w:webHidden/>
          </w:rPr>
          <w:t>8</w:t>
        </w:r>
        <w:r w:rsidR="00B83973">
          <w:rPr>
            <w:noProof/>
            <w:webHidden/>
          </w:rPr>
          <w:fldChar w:fldCharType="end"/>
        </w:r>
      </w:hyperlink>
    </w:p>
    <w:p w14:paraId="0A646185" w14:textId="270BED2B" w:rsidR="00B83973" w:rsidRDefault="00D76E2D">
      <w:pPr>
        <w:pStyle w:val="35"/>
        <w:tabs>
          <w:tab w:val="right" w:leader="dot" w:pos="9798"/>
        </w:tabs>
        <w:rPr>
          <w:rFonts w:eastAsiaTheme="minorEastAsia" w:cstheme="minorBidi"/>
          <w:i w:val="0"/>
          <w:iCs w:val="0"/>
          <w:noProof/>
          <w:sz w:val="22"/>
          <w:szCs w:val="22"/>
        </w:rPr>
      </w:pPr>
      <w:hyperlink w:anchor="_Toc104288101" w:history="1">
        <w:r w:rsidR="00B83973" w:rsidRPr="000A3120">
          <w:rPr>
            <w:rStyle w:val="af2"/>
            <w:noProof/>
          </w:rPr>
          <w:t>Статья 4. Порядок внесения изменений в настоящие Правила</w:t>
        </w:r>
        <w:r w:rsidR="00B83973">
          <w:rPr>
            <w:noProof/>
            <w:webHidden/>
          </w:rPr>
          <w:tab/>
        </w:r>
        <w:r w:rsidR="00B83973">
          <w:rPr>
            <w:noProof/>
            <w:webHidden/>
          </w:rPr>
          <w:fldChar w:fldCharType="begin"/>
        </w:r>
        <w:r w:rsidR="00B83973">
          <w:rPr>
            <w:noProof/>
            <w:webHidden/>
          </w:rPr>
          <w:instrText xml:space="preserve"> PAGEREF _Toc104288101 \h </w:instrText>
        </w:r>
        <w:r w:rsidR="00B83973">
          <w:rPr>
            <w:noProof/>
            <w:webHidden/>
          </w:rPr>
        </w:r>
        <w:r w:rsidR="00B83973">
          <w:rPr>
            <w:noProof/>
            <w:webHidden/>
          </w:rPr>
          <w:fldChar w:fldCharType="separate"/>
        </w:r>
        <w:r>
          <w:rPr>
            <w:noProof/>
            <w:webHidden/>
          </w:rPr>
          <w:t>9</w:t>
        </w:r>
        <w:r w:rsidR="00B83973">
          <w:rPr>
            <w:noProof/>
            <w:webHidden/>
          </w:rPr>
          <w:fldChar w:fldCharType="end"/>
        </w:r>
      </w:hyperlink>
    </w:p>
    <w:p w14:paraId="47FDE22A" w14:textId="133D86B8" w:rsidR="00B83973" w:rsidRDefault="00D76E2D">
      <w:pPr>
        <w:pStyle w:val="35"/>
        <w:tabs>
          <w:tab w:val="left" w:pos="1440"/>
          <w:tab w:val="right" w:leader="dot" w:pos="9798"/>
        </w:tabs>
        <w:rPr>
          <w:rFonts w:eastAsiaTheme="minorEastAsia" w:cstheme="minorBidi"/>
          <w:i w:val="0"/>
          <w:iCs w:val="0"/>
          <w:noProof/>
          <w:sz w:val="22"/>
          <w:szCs w:val="22"/>
        </w:rPr>
      </w:pPr>
      <w:hyperlink w:anchor="_Toc104288102" w:history="1">
        <w:r w:rsidR="00B83973" w:rsidRPr="000A3120">
          <w:rPr>
            <w:rStyle w:val="af2"/>
            <w:noProof/>
          </w:rPr>
          <w:t>Глава 2.</w:t>
        </w:r>
        <w:r w:rsidR="00B83973">
          <w:rPr>
            <w:rFonts w:eastAsiaTheme="minorEastAsia" w:cstheme="minorBidi"/>
            <w:i w:val="0"/>
            <w:iCs w:val="0"/>
            <w:noProof/>
            <w:sz w:val="22"/>
            <w:szCs w:val="22"/>
          </w:rPr>
          <w:tab/>
        </w:r>
        <w:r w:rsidR="00B83973" w:rsidRPr="000A3120">
          <w:rPr>
            <w:rStyle w:val="af2"/>
            <w:noProof/>
          </w:rPr>
          <w:t>Полномочия органов местного самоуправления по регулированию землепользования и застройки</w:t>
        </w:r>
        <w:r w:rsidR="00B83973">
          <w:rPr>
            <w:noProof/>
            <w:webHidden/>
          </w:rPr>
          <w:tab/>
        </w:r>
        <w:r w:rsidR="00B83973">
          <w:rPr>
            <w:noProof/>
            <w:webHidden/>
          </w:rPr>
          <w:fldChar w:fldCharType="begin"/>
        </w:r>
        <w:r w:rsidR="00B83973">
          <w:rPr>
            <w:noProof/>
            <w:webHidden/>
          </w:rPr>
          <w:instrText xml:space="preserve"> PAGEREF _Toc104288102 \h </w:instrText>
        </w:r>
        <w:r w:rsidR="00B83973">
          <w:rPr>
            <w:noProof/>
            <w:webHidden/>
          </w:rPr>
        </w:r>
        <w:r w:rsidR="00B83973">
          <w:rPr>
            <w:noProof/>
            <w:webHidden/>
          </w:rPr>
          <w:fldChar w:fldCharType="separate"/>
        </w:r>
        <w:r>
          <w:rPr>
            <w:noProof/>
            <w:webHidden/>
          </w:rPr>
          <w:t>11</w:t>
        </w:r>
        <w:r w:rsidR="00B83973">
          <w:rPr>
            <w:noProof/>
            <w:webHidden/>
          </w:rPr>
          <w:fldChar w:fldCharType="end"/>
        </w:r>
      </w:hyperlink>
    </w:p>
    <w:p w14:paraId="71DA3D98" w14:textId="7831D33A" w:rsidR="00B83973" w:rsidRDefault="00D76E2D">
      <w:pPr>
        <w:pStyle w:val="35"/>
        <w:tabs>
          <w:tab w:val="left" w:pos="1680"/>
          <w:tab w:val="right" w:leader="dot" w:pos="9798"/>
        </w:tabs>
        <w:rPr>
          <w:rFonts w:eastAsiaTheme="minorEastAsia" w:cstheme="minorBidi"/>
          <w:i w:val="0"/>
          <w:iCs w:val="0"/>
          <w:noProof/>
          <w:sz w:val="22"/>
          <w:szCs w:val="22"/>
        </w:rPr>
      </w:pPr>
      <w:hyperlink w:anchor="_Toc104288103" w:history="1">
        <w:r w:rsidR="00B83973" w:rsidRPr="000A3120">
          <w:rPr>
            <w:rStyle w:val="af2"/>
            <w:noProof/>
          </w:rPr>
          <w:t>Статья 5.</w:t>
        </w:r>
        <w:r w:rsidR="00B83973">
          <w:rPr>
            <w:rFonts w:eastAsiaTheme="minorEastAsia" w:cstheme="minorBidi"/>
            <w:i w:val="0"/>
            <w:iCs w:val="0"/>
            <w:noProof/>
            <w:sz w:val="22"/>
            <w:szCs w:val="22"/>
          </w:rPr>
          <w:tab/>
        </w:r>
        <w:r w:rsidR="00B83973" w:rsidRPr="000A3120">
          <w:rPr>
            <w:rStyle w:val="af2"/>
            <w:noProof/>
          </w:rPr>
          <w:t>Полномочия Администрации Тогучинского района в области землепользования и застройки</w:t>
        </w:r>
        <w:r w:rsidR="00B83973">
          <w:rPr>
            <w:noProof/>
            <w:webHidden/>
          </w:rPr>
          <w:tab/>
        </w:r>
        <w:r w:rsidR="00B83973">
          <w:rPr>
            <w:noProof/>
            <w:webHidden/>
          </w:rPr>
          <w:fldChar w:fldCharType="begin"/>
        </w:r>
        <w:r w:rsidR="00B83973">
          <w:rPr>
            <w:noProof/>
            <w:webHidden/>
          </w:rPr>
          <w:instrText xml:space="preserve"> PAGEREF _Toc104288103 \h </w:instrText>
        </w:r>
        <w:r w:rsidR="00B83973">
          <w:rPr>
            <w:noProof/>
            <w:webHidden/>
          </w:rPr>
        </w:r>
        <w:r w:rsidR="00B83973">
          <w:rPr>
            <w:noProof/>
            <w:webHidden/>
          </w:rPr>
          <w:fldChar w:fldCharType="separate"/>
        </w:r>
        <w:r>
          <w:rPr>
            <w:noProof/>
            <w:webHidden/>
          </w:rPr>
          <w:t>11</w:t>
        </w:r>
        <w:r w:rsidR="00B83973">
          <w:rPr>
            <w:noProof/>
            <w:webHidden/>
          </w:rPr>
          <w:fldChar w:fldCharType="end"/>
        </w:r>
      </w:hyperlink>
    </w:p>
    <w:p w14:paraId="5C79F657" w14:textId="4094369F" w:rsidR="00B83973" w:rsidRDefault="00D76E2D">
      <w:pPr>
        <w:pStyle w:val="35"/>
        <w:tabs>
          <w:tab w:val="left" w:pos="1680"/>
          <w:tab w:val="right" w:leader="dot" w:pos="9798"/>
        </w:tabs>
        <w:rPr>
          <w:rFonts w:eastAsiaTheme="minorEastAsia" w:cstheme="minorBidi"/>
          <w:i w:val="0"/>
          <w:iCs w:val="0"/>
          <w:noProof/>
          <w:sz w:val="22"/>
          <w:szCs w:val="22"/>
        </w:rPr>
      </w:pPr>
      <w:hyperlink w:anchor="_Toc104288104" w:history="1">
        <w:r w:rsidR="00B83973" w:rsidRPr="000A3120">
          <w:rPr>
            <w:rStyle w:val="af2"/>
            <w:noProof/>
          </w:rPr>
          <w:t>Статья 6.</w:t>
        </w:r>
        <w:r w:rsidR="00B83973">
          <w:rPr>
            <w:rFonts w:eastAsiaTheme="minorEastAsia" w:cstheme="minorBidi"/>
            <w:i w:val="0"/>
            <w:iCs w:val="0"/>
            <w:noProof/>
            <w:sz w:val="22"/>
            <w:szCs w:val="22"/>
          </w:rPr>
          <w:tab/>
        </w:r>
        <w:r w:rsidR="00B83973" w:rsidRPr="000A3120">
          <w:rPr>
            <w:rStyle w:val="af2"/>
            <w:noProof/>
          </w:rPr>
          <w:t>Полномочия представительного органа муниципального образования в области землепользования и застройки</w:t>
        </w:r>
        <w:r w:rsidR="00B83973">
          <w:rPr>
            <w:noProof/>
            <w:webHidden/>
          </w:rPr>
          <w:tab/>
        </w:r>
        <w:r w:rsidR="00B83973">
          <w:rPr>
            <w:noProof/>
            <w:webHidden/>
          </w:rPr>
          <w:fldChar w:fldCharType="begin"/>
        </w:r>
        <w:r w:rsidR="00B83973">
          <w:rPr>
            <w:noProof/>
            <w:webHidden/>
          </w:rPr>
          <w:instrText xml:space="preserve"> PAGEREF _Toc104288104 \h </w:instrText>
        </w:r>
        <w:r w:rsidR="00B83973">
          <w:rPr>
            <w:noProof/>
            <w:webHidden/>
          </w:rPr>
        </w:r>
        <w:r w:rsidR="00B83973">
          <w:rPr>
            <w:noProof/>
            <w:webHidden/>
          </w:rPr>
          <w:fldChar w:fldCharType="separate"/>
        </w:r>
        <w:r>
          <w:rPr>
            <w:noProof/>
            <w:webHidden/>
          </w:rPr>
          <w:t>12</w:t>
        </w:r>
        <w:r w:rsidR="00B83973">
          <w:rPr>
            <w:noProof/>
            <w:webHidden/>
          </w:rPr>
          <w:fldChar w:fldCharType="end"/>
        </w:r>
      </w:hyperlink>
    </w:p>
    <w:p w14:paraId="4DEC46D7" w14:textId="55CB28D0" w:rsidR="00B83973" w:rsidRDefault="00D76E2D">
      <w:pPr>
        <w:pStyle w:val="35"/>
        <w:tabs>
          <w:tab w:val="left" w:pos="1680"/>
          <w:tab w:val="right" w:leader="dot" w:pos="9798"/>
        </w:tabs>
        <w:rPr>
          <w:rFonts w:eastAsiaTheme="minorEastAsia" w:cstheme="minorBidi"/>
          <w:i w:val="0"/>
          <w:iCs w:val="0"/>
          <w:noProof/>
          <w:sz w:val="22"/>
          <w:szCs w:val="22"/>
        </w:rPr>
      </w:pPr>
      <w:hyperlink w:anchor="_Toc104288105" w:history="1">
        <w:r w:rsidR="00B83973" w:rsidRPr="000A3120">
          <w:rPr>
            <w:rStyle w:val="af2"/>
            <w:noProof/>
          </w:rPr>
          <w:t>Статья 7.</w:t>
        </w:r>
        <w:r w:rsidR="00B83973">
          <w:rPr>
            <w:rFonts w:eastAsiaTheme="minorEastAsia" w:cstheme="minorBidi"/>
            <w:i w:val="0"/>
            <w:iCs w:val="0"/>
            <w:noProof/>
            <w:sz w:val="22"/>
            <w:szCs w:val="22"/>
          </w:rPr>
          <w:tab/>
        </w:r>
        <w:r w:rsidR="00B83973" w:rsidRPr="000A3120">
          <w:rPr>
            <w:rStyle w:val="af2"/>
            <w:noProof/>
          </w:rPr>
          <w:t>Полномочия комиссии по подготовке Правил землепользования и застройки</w:t>
        </w:r>
        <w:r w:rsidR="00B83973">
          <w:rPr>
            <w:noProof/>
            <w:webHidden/>
          </w:rPr>
          <w:tab/>
        </w:r>
        <w:r w:rsidR="00B83973">
          <w:rPr>
            <w:noProof/>
            <w:webHidden/>
          </w:rPr>
          <w:fldChar w:fldCharType="begin"/>
        </w:r>
        <w:r w:rsidR="00B83973">
          <w:rPr>
            <w:noProof/>
            <w:webHidden/>
          </w:rPr>
          <w:instrText xml:space="preserve"> PAGEREF _Toc104288105 \h </w:instrText>
        </w:r>
        <w:r w:rsidR="00B83973">
          <w:rPr>
            <w:noProof/>
            <w:webHidden/>
          </w:rPr>
        </w:r>
        <w:r w:rsidR="00B83973">
          <w:rPr>
            <w:noProof/>
            <w:webHidden/>
          </w:rPr>
          <w:fldChar w:fldCharType="separate"/>
        </w:r>
        <w:r>
          <w:rPr>
            <w:noProof/>
            <w:webHidden/>
          </w:rPr>
          <w:t>13</w:t>
        </w:r>
        <w:r w:rsidR="00B83973">
          <w:rPr>
            <w:noProof/>
            <w:webHidden/>
          </w:rPr>
          <w:fldChar w:fldCharType="end"/>
        </w:r>
      </w:hyperlink>
    </w:p>
    <w:p w14:paraId="7C667AC5" w14:textId="33446134" w:rsidR="00B83973" w:rsidRDefault="00D76E2D">
      <w:pPr>
        <w:pStyle w:val="35"/>
        <w:tabs>
          <w:tab w:val="left" w:pos="1440"/>
          <w:tab w:val="right" w:leader="dot" w:pos="9798"/>
        </w:tabs>
        <w:rPr>
          <w:rFonts w:eastAsiaTheme="minorEastAsia" w:cstheme="minorBidi"/>
          <w:i w:val="0"/>
          <w:iCs w:val="0"/>
          <w:noProof/>
          <w:sz w:val="22"/>
          <w:szCs w:val="22"/>
        </w:rPr>
      </w:pPr>
      <w:hyperlink w:anchor="_Toc104288106" w:history="1">
        <w:r w:rsidR="00B83973" w:rsidRPr="000A3120">
          <w:rPr>
            <w:rStyle w:val="af2"/>
            <w:noProof/>
          </w:rPr>
          <w:t>Глава 3.</w:t>
        </w:r>
        <w:r w:rsidR="00B83973">
          <w:rPr>
            <w:rFonts w:eastAsiaTheme="minorEastAsia" w:cstheme="minorBidi"/>
            <w:i w:val="0"/>
            <w:iCs w:val="0"/>
            <w:noProof/>
            <w:sz w:val="22"/>
            <w:szCs w:val="22"/>
          </w:rPr>
          <w:tab/>
        </w:r>
        <w:r w:rsidR="00B83973" w:rsidRPr="000A3120">
          <w:rPr>
            <w:rStyle w:val="af2"/>
            <w:noProof/>
          </w:rPr>
          <w:t>Изменение видов разрешенного использования земельных участков и объектов капитального строительства физическими и юридическими лицами</w:t>
        </w:r>
        <w:r w:rsidR="00B83973">
          <w:rPr>
            <w:noProof/>
            <w:webHidden/>
          </w:rPr>
          <w:tab/>
        </w:r>
        <w:r w:rsidR="00B83973">
          <w:rPr>
            <w:noProof/>
            <w:webHidden/>
          </w:rPr>
          <w:fldChar w:fldCharType="begin"/>
        </w:r>
        <w:r w:rsidR="00B83973">
          <w:rPr>
            <w:noProof/>
            <w:webHidden/>
          </w:rPr>
          <w:instrText xml:space="preserve"> PAGEREF _Toc104288106 \h </w:instrText>
        </w:r>
        <w:r w:rsidR="00B83973">
          <w:rPr>
            <w:noProof/>
            <w:webHidden/>
          </w:rPr>
        </w:r>
        <w:r w:rsidR="00B83973">
          <w:rPr>
            <w:noProof/>
            <w:webHidden/>
          </w:rPr>
          <w:fldChar w:fldCharType="separate"/>
        </w:r>
        <w:r>
          <w:rPr>
            <w:noProof/>
            <w:webHidden/>
          </w:rPr>
          <w:t>13</w:t>
        </w:r>
        <w:r w:rsidR="00B83973">
          <w:rPr>
            <w:noProof/>
            <w:webHidden/>
          </w:rPr>
          <w:fldChar w:fldCharType="end"/>
        </w:r>
      </w:hyperlink>
    </w:p>
    <w:p w14:paraId="0280E183" w14:textId="1CB81B55" w:rsidR="00B83973" w:rsidRDefault="00D76E2D">
      <w:pPr>
        <w:pStyle w:val="35"/>
        <w:tabs>
          <w:tab w:val="left" w:pos="1680"/>
          <w:tab w:val="right" w:leader="dot" w:pos="9798"/>
        </w:tabs>
        <w:rPr>
          <w:rFonts w:eastAsiaTheme="minorEastAsia" w:cstheme="minorBidi"/>
          <w:i w:val="0"/>
          <w:iCs w:val="0"/>
          <w:noProof/>
          <w:sz w:val="22"/>
          <w:szCs w:val="22"/>
        </w:rPr>
      </w:pPr>
      <w:hyperlink w:anchor="_Toc104288107" w:history="1">
        <w:r w:rsidR="00B83973" w:rsidRPr="000A3120">
          <w:rPr>
            <w:rStyle w:val="af2"/>
            <w:noProof/>
          </w:rPr>
          <w:t>Статья 8.</w:t>
        </w:r>
        <w:r w:rsidR="00B83973">
          <w:rPr>
            <w:rFonts w:eastAsiaTheme="minorEastAsia" w:cstheme="minorBidi"/>
            <w:i w:val="0"/>
            <w:iCs w:val="0"/>
            <w:noProof/>
            <w:sz w:val="22"/>
            <w:szCs w:val="22"/>
          </w:rPr>
          <w:tab/>
        </w:r>
        <w:r w:rsidR="00B83973" w:rsidRPr="000A3120">
          <w:rPr>
            <w:rStyle w:val="af2"/>
            <w:noProof/>
          </w:rPr>
          <w:t>Общий порядок изменения видов разрешенного использования земельных участков и объектов капитального строительства</w:t>
        </w:r>
        <w:r w:rsidR="00B83973">
          <w:rPr>
            <w:noProof/>
            <w:webHidden/>
          </w:rPr>
          <w:tab/>
        </w:r>
        <w:r w:rsidR="00B83973">
          <w:rPr>
            <w:noProof/>
            <w:webHidden/>
          </w:rPr>
          <w:fldChar w:fldCharType="begin"/>
        </w:r>
        <w:r w:rsidR="00B83973">
          <w:rPr>
            <w:noProof/>
            <w:webHidden/>
          </w:rPr>
          <w:instrText xml:space="preserve"> PAGEREF _Toc104288107 \h </w:instrText>
        </w:r>
        <w:r w:rsidR="00B83973">
          <w:rPr>
            <w:noProof/>
            <w:webHidden/>
          </w:rPr>
        </w:r>
        <w:r w:rsidR="00B83973">
          <w:rPr>
            <w:noProof/>
            <w:webHidden/>
          </w:rPr>
          <w:fldChar w:fldCharType="separate"/>
        </w:r>
        <w:r>
          <w:rPr>
            <w:noProof/>
            <w:webHidden/>
          </w:rPr>
          <w:t>13</w:t>
        </w:r>
        <w:r w:rsidR="00B83973">
          <w:rPr>
            <w:noProof/>
            <w:webHidden/>
          </w:rPr>
          <w:fldChar w:fldCharType="end"/>
        </w:r>
      </w:hyperlink>
    </w:p>
    <w:p w14:paraId="25582181" w14:textId="5AC171B5" w:rsidR="00B83973" w:rsidRDefault="00D76E2D">
      <w:pPr>
        <w:pStyle w:val="35"/>
        <w:tabs>
          <w:tab w:val="left" w:pos="1680"/>
          <w:tab w:val="right" w:leader="dot" w:pos="9798"/>
        </w:tabs>
        <w:rPr>
          <w:rFonts w:eastAsiaTheme="minorEastAsia" w:cstheme="minorBidi"/>
          <w:i w:val="0"/>
          <w:iCs w:val="0"/>
          <w:noProof/>
          <w:sz w:val="22"/>
          <w:szCs w:val="22"/>
        </w:rPr>
      </w:pPr>
      <w:hyperlink w:anchor="_Toc104288108" w:history="1">
        <w:r w:rsidR="00B83973" w:rsidRPr="000A3120">
          <w:rPr>
            <w:rStyle w:val="af2"/>
            <w:noProof/>
          </w:rPr>
          <w:t>Статья 9.</w:t>
        </w:r>
        <w:r w:rsidR="00B83973">
          <w:rPr>
            <w:rFonts w:eastAsiaTheme="minorEastAsia" w:cstheme="minorBidi"/>
            <w:i w:val="0"/>
            <w:iCs w:val="0"/>
            <w:noProof/>
            <w:sz w:val="22"/>
            <w:szCs w:val="22"/>
          </w:rPr>
          <w:tab/>
        </w:r>
        <w:r w:rsidR="00B83973" w:rsidRPr="000A3120">
          <w:rPr>
            <w:rStyle w:val="af2"/>
            <w:noProof/>
          </w:rPr>
          <w:t>Предоставление разрешения на условно разрешенный вид использования</w:t>
        </w:r>
        <w:r w:rsidR="00B83973">
          <w:rPr>
            <w:noProof/>
            <w:webHidden/>
          </w:rPr>
          <w:tab/>
        </w:r>
        <w:r w:rsidR="00B83973">
          <w:rPr>
            <w:noProof/>
            <w:webHidden/>
          </w:rPr>
          <w:fldChar w:fldCharType="begin"/>
        </w:r>
        <w:r w:rsidR="00B83973">
          <w:rPr>
            <w:noProof/>
            <w:webHidden/>
          </w:rPr>
          <w:instrText xml:space="preserve"> PAGEREF _Toc104288108 \h </w:instrText>
        </w:r>
        <w:r w:rsidR="00B83973">
          <w:rPr>
            <w:noProof/>
            <w:webHidden/>
          </w:rPr>
        </w:r>
        <w:r w:rsidR="00B83973">
          <w:rPr>
            <w:noProof/>
            <w:webHidden/>
          </w:rPr>
          <w:fldChar w:fldCharType="separate"/>
        </w:r>
        <w:r>
          <w:rPr>
            <w:noProof/>
            <w:webHidden/>
          </w:rPr>
          <w:t>14</w:t>
        </w:r>
        <w:r w:rsidR="00B83973">
          <w:rPr>
            <w:noProof/>
            <w:webHidden/>
          </w:rPr>
          <w:fldChar w:fldCharType="end"/>
        </w:r>
      </w:hyperlink>
    </w:p>
    <w:p w14:paraId="410A0D36" w14:textId="4B43ABFE" w:rsidR="00B83973" w:rsidRDefault="00D76E2D">
      <w:pPr>
        <w:pStyle w:val="35"/>
        <w:tabs>
          <w:tab w:val="left" w:pos="1920"/>
          <w:tab w:val="right" w:leader="dot" w:pos="9798"/>
        </w:tabs>
        <w:rPr>
          <w:rFonts w:eastAsiaTheme="minorEastAsia" w:cstheme="minorBidi"/>
          <w:i w:val="0"/>
          <w:iCs w:val="0"/>
          <w:noProof/>
          <w:sz w:val="22"/>
          <w:szCs w:val="22"/>
        </w:rPr>
      </w:pPr>
      <w:hyperlink w:anchor="_Toc104288109" w:history="1">
        <w:r w:rsidR="00B83973" w:rsidRPr="000A3120">
          <w:rPr>
            <w:rStyle w:val="af2"/>
            <w:noProof/>
          </w:rPr>
          <w:t>Статья 10.</w:t>
        </w:r>
        <w:r w:rsidR="00B83973">
          <w:rPr>
            <w:rFonts w:eastAsiaTheme="minorEastAsia" w:cstheme="minorBidi"/>
            <w:i w:val="0"/>
            <w:iCs w:val="0"/>
            <w:noProof/>
            <w:sz w:val="22"/>
            <w:szCs w:val="22"/>
          </w:rPr>
          <w:tab/>
        </w:r>
        <w:r w:rsidR="00B83973" w:rsidRPr="000A3120">
          <w:rPr>
            <w:rStyle w:val="af2"/>
            <w:noProof/>
          </w:rPr>
          <w:t>Отклонение от предельных параметров разрешенного строительства, реконструкции объектов капитального строительства</w:t>
        </w:r>
        <w:r w:rsidR="00B83973">
          <w:rPr>
            <w:noProof/>
            <w:webHidden/>
          </w:rPr>
          <w:tab/>
        </w:r>
        <w:r w:rsidR="00B83973">
          <w:rPr>
            <w:noProof/>
            <w:webHidden/>
          </w:rPr>
          <w:fldChar w:fldCharType="begin"/>
        </w:r>
        <w:r w:rsidR="00B83973">
          <w:rPr>
            <w:noProof/>
            <w:webHidden/>
          </w:rPr>
          <w:instrText xml:space="preserve"> PAGEREF _Toc104288109 \h </w:instrText>
        </w:r>
        <w:r w:rsidR="00B83973">
          <w:rPr>
            <w:noProof/>
            <w:webHidden/>
          </w:rPr>
        </w:r>
        <w:r w:rsidR="00B83973">
          <w:rPr>
            <w:noProof/>
            <w:webHidden/>
          </w:rPr>
          <w:fldChar w:fldCharType="separate"/>
        </w:r>
        <w:r>
          <w:rPr>
            <w:noProof/>
            <w:webHidden/>
          </w:rPr>
          <w:t>15</w:t>
        </w:r>
        <w:r w:rsidR="00B83973">
          <w:rPr>
            <w:noProof/>
            <w:webHidden/>
          </w:rPr>
          <w:fldChar w:fldCharType="end"/>
        </w:r>
      </w:hyperlink>
    </w:p>
    <w:p w14:paraId="39A995B4" w14:textId="2BA146BF" w:rsidR="00B83973" w:rsidRDefault="00D76E2D">
      <w:pPr>
        <w:pStyle w:val="35"/>
        <w:tabs>
          <w:tab w:val="left" w:pos="1440"/>
          <w:tab w:val="right" w:leader="dot" w:pos="9798"/>
        </w:tabs>
        <w:rPr>
          <w:rFonts w:eastAsiaTheme="minorEastAsia" w:cstheme="minorBidi"/>
          <w:i w:val="0"/>
          <w:iCs w:val="0"/>
          <w:noProof/>
          <w:sz w:val="22"/>
          <w:szCs w:val="22"/>
        </w:rPr>
      </w:pPr>
      <w:hyperlink w:anchor="_Toc104288110" w:history="1">
        <w:r w:rsidR="00B83973" w:rsidRPr="000A3120">
          <w:rPr>
            <w:rStyle w:val="af2"/>
            <w:noProof/>
          </w:rPr>
          <w:t>Глава 4.</w:t>
        </w:r>
        <w:r w:rsidR="00B83973">
          <w:rPr>
            <w:rFonts w:eastAsiaTheme="minorEastAsia" w:cstheme="minorBidi"/>
            <w:i w:val="0"/>
            <w:iCs w:val="0"/>
            <w:noProof/>
            <w:sz w:val="22"/>
            <w:szCs w:val="22"/>
          </w:rPr>
          <w:tab/>
        </w:r>
        <w:r w:rsidR="00B83973" w:rsidRPr="000A3120">
          <w:rPr>
            <w:rStyle w:val="af2"/>
            <w:noProof/>
          </w:rPr>
          <w:t>Подготовка и утверждение документации по планировки территории</w:t>
        </w:r>
        <w:r w:rsidR="00B83973">
          <w:rPr>
            <w:noProof/>
            <w:webHidden/>
          </w:rPr>
          <w:tab/>
        </w:r>
        <w:r w:rsidR="00B83973">
          <w:rPr>
            <w:noProof/>
            <w:webHidden/>
          </w:rPr>
          <w:fldChar w:fldCharType="begin"/>
        </w:r>
        <w:r w:rsidR="00B83973">
          <w:rPr>
            <w:noProof/>
            <w:webHidden/>
          </w:rPr>
          <w:instrText xml:space="preserve"> PAGEREF _Toc104288110 \h </w:instrText>
        </w:r>
        <w:r w:rsidR="00B83973">
          <w:rPr>
            <w:noProof/>
            <w:webHidden/>
          </w:rPr>
        </w:r>
        <w:r w:rsidR="00B83973">
          <w:rPr>
            <w:noProof/>
            <w:webHidden/>
          </w:rPr>
          <w:fldChar w:fldCharType="separate"/>
        </w:r>
        <w:r>
          <w:rPr>
            <w:noProof/>
            <w:webHidden/>
          </w:rPr>
          <w:t>17</w:t>
        </w:r>
        <w:r w:rsidR="00B83973">
          <w:rPr>
            <w:noProof/>
            <w:webHidden/>
          </w:rPr>
          <w:fldChar w:fldCharType="end"/>
        </w:r>
      </w:hyperlink>
    </w:p>
    <w:p w14:paraId="39E0E000" w14:textId="2AC40C44" w:rsidR="00B83973" w:rsidRDefault="00D76E2D">
      <w:pPr>
        <w:pStyle w:val="35"/>
        <w:tabs>
          <w:tab w:val="left" w:pos="1920"/>
          <w:tab w:val="right" w:leader="dot" w:pos="9798"/>
        </w:tabs>
        <w:rPr>
          <w:rFonts w:eastAsiaTheme="minorEastAsia" w:cstheme="minorBidi"/>
          <w:i w:val="0"/>
          <w:iCs w:val="0"/>
          <w:noProof/>
          <w:sz w:val="22"/>
          <w:szCs w:val="22"/>
        </w:rPr>
      </w:pPr>
      <w:hyperlink w:anchor="_Toc104288111" w:history="1">
        <w:r w:rsidR="00B83973" w:rsidRPr="000A3120">
          <w:rPr>
            <w:rStyle w:val="af2"/>
            <w:noProof/>
          </w:rPr>
          <w:t>Статья 11.</w:t>
        </w:r>
        <w:r w:rsidR="00B83973">
          <w:rPr>
            <w:rFonts w:eastAsiaTheme="minorEastAsia" w:cstheme="minorBidi"/>
            <w:i w:val="0"/>
            <w:iCs w:val="0"/>
            <w:noProof/>
            <w:sz w:val="22"/>
            <w:szCs w:val="22"/>
          </w:rPr>
          <w:tab/>
        </w:r>
        <w:r w:rsidR="00B83973" w:rsidRPr="000A3120">
          <w:rPr>
            <w:rStyle w:val="af2"/>
            <w:noProof/>
          </w:rPr>
          <w:t>Назначение, виды документации по планировке территории</w:t>
        </w:r>
        <w:r w:rsidR="00B83973">
          <w:rPr>
            <w:noProof/>
            <w:webHidden/>
          </w:rPr>
          <w:tab/>
        </w:r>
        <w:r w:rsidR="00B83973">
          <w:rPr>
            <w:noProof/>
            <w:webHidden/>
          </w:rPr>
          <w:fldChar w:fldCharType="begin"/>
        </w:r>
        <w:r w:rsidR="00B83973">
          <w:rPr>
            <w:noProof/>
            <w:webHidden/>
          </w:rPr>
          <w:instrText xml:space="preserve"> PAGEREF _Toc104288111 \h </w:instrText>
        </w:r>
        <w:r w:rsidR="00B83973">
          <w:rPr>
            <w:noProof/>
            <w:webHidden/>
          </w:rPr>
        </w:r>
        <w:r w:rsidR="00B83973">
          <w:rPr>
            <w:noProof/>
            <w:webHidden/>
          </w:rPr>
          <w:fldChar w:fldCharType="separate"/>
        </w:r>
        <w:r>
          <w:rPr>
            <w:noProof/>
            <w:webHidden/>
          </w:rPr>
          <w:t>17</w:t>
        </w:r>
        <w:r w:rsidR="00B83973">
          <w:rPr>
            <w:noProof/>
            <w:webHidden/>
          </w:rPr>
          <w:fldChar w:fldCharType="end"/>
        </w:r>
      </w:hyperlink>
    </w:p>
    <w:p w14:paraId="02FE3007" w14:textId="1EFA1FE2" w:rsidR="00B83973" w:rsidRDefault="00D76E2D">
      <w:pPr>
        <w:pStyle w:val="35"/>
        <w:tabs>
          <w:tab w:val="left" w:pos="1920"/>
          <w:tab w:val="right" w:leader="dot" w:pos="9798"/>
        </w:tabs>
        <w:rPr>
          <w:rFonts w:eastAsiaTheme="minorEastAsia" w:cstheme="minorBidi"/>
          <w:i w:val="0"/>
          <w:iCs w:val="0"/>
          <w:noProof/>
          <w:sz w:val="22"/>
          <w:szCs w:val="22"/>
        </w:rPr>
      </w:pPr>
      <w:hyperlink w:anchor="_Toc104288112" w:history="1">
        <w:r w:rsidR="00B83973" w:rsidRPr="000A3120">
          <w:rPr>
            <w:rStyle w:val="af2"/>
            <w:noProof/>
          </w:rPr>
          <w:t>Статья 12.</w:t>
        </w:r>
        <w:r w:rsidR="00B83973">
          <w:rPr>
            <w:rFonts w:eastAsiaTheme="minorEastAsia" w:cstheme="minorBidi"/>
            <w:i w:val="0"/>
            <w:iCs w:val="0"/>
            <w:noProof/>
            <w:sz w:val="22"/>
            <w:szCs w:val="22"/>
          </w:rPr>
          <w:tab/>
        </w:r>
        <w:r w:rsidR="00B83973" w:rsidRPr="000A3120">
          <w:rPr>
            <w:rStyle w:val="af2"/>
            <w:noProof/>
          </w:rPr>
          <w:t>Порядок подготовки документации по планировке территории</w:t>
        </w:r>
        <w:r w:rsidR="00B83973">
          <w:rPr>
            <w:noProof/>
            <w:webHidden/>
          </w:rPr>
          <w:tab/>
        </w:r>
        <w:r w:rsidR="00B83973">
          <w:rPr>
            <w:noProof/>
            <w:webHidden/>
          </w:rPr>
          <w:fldChar w:fldCharType="begin"/>
        </w:r>
        <w:r w:rsidR="00B83973">
          <w:rPr>
            <w:noProof/>
            <w:webHidden/>
          </w:rPr>
          <w:instrText xml:space="preserve"> PAGEREF _Toc104288112 \h </w:instrText>
        </w:r>
        <w:r w:rsidR="00B83973">
          <w:rPr>
            <w:noProof/>
            <w:webHidden/>
          </w:rPr>
        </w:r>
        <w:r w:rsidR="00B83973">
          <w:rPr>
            <w:noProof/>
            <w:webHidden/>
          </w:rPr>
          <w:fldChar w:fldCharType="separate"/>
        </w:r>
        <w:r>
          <w:rPr>
            <w:noProof/>
            <w:webHidden/>
          </w:rPr>
          <w:t>18</w:t>
        </w:r>
        <w:r w:rsidR="00B83973">
          <w:rPr>
            <w:noProof/>
            <w:webHidden/>
          </w:rPr>
          <w:fldChar w:fldCharType="end"/>
        </w:r>
      </w:hyperlink>
    </w:p>
    <w:p w14:paraId="6C852FB7" w14:textId="028DEFC9" w:rsidR="00B83973" w:rsidRDefault="00D76E2D">
      <w:pPr>
        <w:pStyle w:val="35"/>
        <w:tabs>
          <w:tab w:val="right" w:leader="dot" w:pos="9798"/>
        </w:tabs>
        <w:rPr>
          <w:rFonts w:eastAsiaTheme="minorEastAsia" w:cstheme="minorBidi"/>
          <w:i w:val="0"/>
          <w:iCs w:val="0"/>
          <w:noProof/>
          <w:sz w:val="22"/>
          <w:szCs w:val="22"/>
        </w:rPr>
      </w:pPr>
      <w:hyperlink w:anchor="_Toc104288113" w:history="1">
        <w:r w:rsidR="00B83973" w:rsidRPr="000A3120">
          <w:rPr>
            <w:rStyle w:val="af2"/>
            <w:noProof/>
          </w:rPr>
          <w:t>Глава 5. Проведение общественных обсуждений или публичных слушаний по вопросам землепользования и застройки</w:t>
        </w:r>
        <w:r w:rsidR="00B83973">
          <w:rPr>
            <w:noProof/>
            <w:webHidden/>
          </w:rPr>
          <w:tab/>
        </w:r>
        <w:r w:rsidR="00B83973">
          <w:rPr>
            <w:noProof/>
            <w:webHidden/>
          </w:rPr>
          <w:fldChar w:fldCharType="begin"/>
        </w:r>
        <w:r w:rsidR="00B83973">
          <w:rPr>
            <w:noProof/>
            <w:webHidden/>
          </w:rPr>
          <w:instrText xml:space="preserve"> PAGEREF _Toc104288113 \h </w:instrText>
        </w:r>
        <w:r w:rsidR="00B83973">
          <w:rPr>
            <w:noProof/>
            <w:webHidden/>
          </w:rPr>
        </w:r>
        <w:r w:rsidR="00B83973">
          <w:rPr>
            <w:noProof/>
            <w:webHidden/>
          </w:rPr>
          <w:fldChar w:fldCharType="separate"/>
        </w:r>
        <w:r>
          <w:rPr>
            <w:noProof/>
            <w:webHidden/>
          </w:rPr>
          <w:t>20</w:t>
        </w:r>
        <w:r w:rsidR="00B83973">
          <w:rPr>
            <w:noProof/>
            <w:webHidden/>
          </w:rPr>
          <w:fldChar w:fldCharType="end"/>
        </w:r>
      </w:hyperlink>
    </w:p>
    <w:p w14:paraId="4C848202" w14:textId="6ECF610D" w:rsidR="00B83973" w:rsidRDefault="00D76E2D">
      <w:pPr>
        <w:pStyle w:val="35"/>
        <w:tabs>
          <w:tab w:val="right" w:leader="dot" w:pos="9798"/>
        </w:tabs>
        <w:rPr>
          <w:rFonts w:eastAsiaTheme="minorEastAsia" w:cstheme="minorBidi"/>
          <w:i w:val="0"/>
          <w:iCs w:val="0"/>
          <w:noProof/>
          <w:sz w:val="22"/>
          <w:szCs w:val="22"/>
        </w:rPr>
      </w:pPr>
      <w:hyperlink w:anchor="_Toc104288114" w:history="1">
        <w:r w:rsidR="00B83973" w:rsidRPr="000A3120">
          <w:rPr>
            <w:rStyle w:val="af2"/>
            <w:noProof/>
          </w:rPr>
          <w:t>Статья 13. Общие положения организации и проведения общественных обсуждений или публичных слушаний по вопросам землепользования и застройки.</w:t>
        </w:r>
        <w:r w:rsidR="00B83973">
          <w:rPr>
            <w:noProof/>
            <w:webHidden/>
          </w:rPr>
          <w:tab/>
        </w:r>
        <w:r w:rsidR="00B83973">
          <w:rPr>
            <w:noProof/>
            <w:webHidden/>
          </w:rPr>
          <w:fldChar w:fldCharType="begin"/>
        </w:r>
        <w:r w:rsidR="00B83973">
          <w:rPr>
            <w:noProof/>
            <w:webHidden/>
          </w:rPr>
          <w:instrText xml:space="preserve"> PAGEREF _Toc104288114 \h </w:instrText>
        </w:r>
        <w:r w:rsidR="00B83973">
          <w:rPr>
            <w:noProof/>
            <w:webHidden/>
          </w:rPr>
        </w:r>
        <w:r w:rsidR="00B83973">
          <w:rPr>
            <w:noProof/>
            <w:webHidden/>
          </w:rPr>
          <w:fldChar w:fldCharType="separate"/>
        </w:r>
        <w:r>
          <w:rPr>
            <w:noProof/>
            <w:webHidden/>
          </w:rPr>
          <w:t>20</w:t>
        </w:r>
        <w:r w:rsidR="00B83973">
          <w:rPr>
            <w:noProof/>
            <w:webHidden/>
          </w:rPr>
          <w:fldChar w:fldCharType="end"/>
        </w:r>
      </w:hyperlink>
    </w:p>
    <w:p w14:paraId="127C6151" w14:textId="22594481" w:rsidR="00B83973" w:rsidRDefault="00D76E2D">
      <w:pPr>
        <w:pStyle w:val="35"/>
        <w:tabs>
          <w:tab w:val="right" w:leader="dot" w:pos="9798"/>
        </w:tabs>
        <w:rPr>
          <w:rFonts w:eastAsiaTheme="minorEastAsia" w:cstheme="minorBidi"/>
          <w:i w:val="0"/>
          <w:iCs w:val="0"/>
          <w:noProof/>
          <w:sz w:val="22"/>
          <w:szCs w:val="22"/>
        </w:rPr>
      </w:pPr>
      <w:hyperlink w:anchor="_Toc104288115" w:history="1">
        <w:r w:rsidR="00B83973" w:rsidRPr="000A3120">
          <w:rPr>
            <w:rStyle w:val="af2"/>
            <w:noProof/>
          </w:rPr>
          <w:t>Статья 14. Проведение общественных обсуждений или публичных слушаний по вопросам предоставления разрешения на условно разрешенный вид использования земельного участка или объекта капитального строительства</w:t>
        </w:r>
        <w:r w:rsidR="00B83973">
          <w:rPr>
            <w:noProof/>
            <w:webHidden/>
          </w:rPr>
          <w:tab/>
        </w:r>
        <w:r w:rsidR="00B83973">
          <w:rPr>
            <w:noProof/>
            <w:webHidden/>
          </w:rPr>
          <w:fldChar w:fldCharType="begin"/>
        </w:r>
        <w:r w:rsidR="00B83973">
          <w:rPr>
            <w:noProof/>
            <w:webHidden/>
          </w:rPr>
          <w:instrText xml:space="preserve"> PAGEREF _Toc104288115 \h </w:instrText>
        </w:r>
        <w:r w:rsidR="00B83973">
          <w:rPr>
            <w:noProof/>
            <w:webHidden/>
          </w:rPr>
        </w:r>
        <w:r w:rsidR="00B83973">
          <w:rPr>
            <w:noProof/>
            <w:webHidden/>
          </w:rPr>
          <w:fldChar w:fldCharType="separate"/>
        </w:r>
        <w:r>
          <w:rPr>
            <w:noProof/>
            <w:webHidden/>
          </w:rPr>
          <w:t>21</w:t>
        </w:r>
        <w:r w:rsidR="00B83973">
          <w:rPr>
            <w:noProof/>
            <w:webHidden/>
          </w:rPr>
          <w:fldChar w:fldCharType="end"/>
        </w:r>
      </w:hyperlink>
    </w:p>
    <w:p w14:paraId="48AE2B0E" w14:textId="54C3A9EB" w:rsidR="00B83973" w:rsidRDefault="00D76E2D">
      <w:pPr>
        <w:pStyle w:val="35"/>
        <w:tabs>
          <w:tab w:val="right" w:leader="dot" w:pos="9798"/>
        </w:tabs>
        <w:rPr>
          <w:rFonts w:eastAsiaTheme="minorEastAsia" w:cstheme="minorBidi"/>
          <w:i w:val="0"/>
          <w:iCs w:val="0"/>
          <w:noProof/>
          <w:sz w:val="22"/>
          <w:szCs w:val="22"/>
        </w:rPr>
      </w:pPr>
      <w:hyperlink w:anchor="_Toc104288116" w:history="1">
        <w:r w:rsidR="00B83973" w:rsidRPr="000A3120">
          <w:rPr>
            <w:rStyle w:val="af2"/>
            <w:noProof/>
          </w:rPr>
          <w:t>Статья 15. Проведение общественных обсуждений или публичных слушаний по вопросам отклонения от предельных параметров разрешенного строительства и реконструкции объектов капитального строительства</w:t>
        </w:r>
        <w:r w:rsidR="00B83973">
          <w:rPr>
            <w:noProof/>
            <w:webHidden/>
          </w:rPr>
          <w:tab/>
        </w:r>
        <w:r w:rsidR="00B83973">
          <w:rPr>
            <w:noProof/>
            <w:webHidden/>
          </w:rPr>
          <w:fldChar w:fldCharType="begin"/>
        </w:r>
        <w:r w:rsidR="00B83973">
          <w:rPr>
            <w:noProof/>
            <w:webHidden/>
          </w:rPr>
          <w:instrText xml:space="preserve"> PAGEREF _Toc104288116 \h </w:instrText>
        </w:r>
        <w:r w:rsidR="00B83973">
          <w:rPr>
            <w:noProof/>
            <w:webHidden/>
          </w:rPr>
        </w:r>
        <w:r w:rsidR="00B83973">
          <w:rPr>
            <w:noProof/>
            <w:webHidden/>
          </w:rPr>
          <w:fldChar w:fldCharType="separate"/>
        </w:r>
        <w:r>
          <w:rPr>
            <w:noProof/>
            <w:webHidden/>
          </w:rPr>
          <w:t>23</w:t>
        </w:r>
        <w:r w:rsidR="00B83973">
          <w:rPr>
            <w:noProof/>
            <w:webHidden/>
          </w:rPr>
          <w:fldChar w:fldCharType="end"/>
        </w:r>
      </w:hyperlink>
    </w:p>
    <w:p w14:paraId="5CB68EA0" w14:textId="39EDFF54" w:rsidR="00B83973" w:rsidRDefault="00D76E2D">
      <w:pPr>
        <w:pStyle w:val="35"/>
        <w:tabs>
          <w:tab w:val="right" w:leader="dot" w:pos="9798"/>
        </w:tabs>
        <w:rPr>
          <w:rFonts w:eastAsiaTheme="minorEastAsia" w:cstheme="minorBidi"/>
          <w:i w:val="0"/>
          <w:iCs w:val="0"/>
          <w:noProof/>
          <w:sz w:val="22"/>
          <w:szCs w:val="22"/>
        </w:rPr>
      </w:pPr>
      <w:hyperlink w:anchor="_Toc104288117" w:history="1">
        <w:r w:rsidR="00B83973" w:rsidRPr="000A3120">
          <w:rPr>
            <w:rStyle w:val="af2"/>
            <w:noProof/>
          </w:rPr>
          <w:t>Статья 16. Организация и проведение общественных обсуждений или публичных слушаний по вопросу рассмотрения проектов планировки территории и проектов межевания территории.</w:t>
        </w:r>
        <w:r w:rsidR="00B83973">
          <w:rPr>
            <w:noProof/>
            <w:webHidden/>
          </w:rPr>
          <w:tab/>
        </w:r>
        <w:r w:rsidR="00B83973">
          <w:rPr>
            <w:noProof/>
            <w:webHidden/>
          </w:rPr>
          <w:fldChar w:fldCharType="begin"/>
        </w:r>
        <w:r w:rsidR="00B83973">
          <w:rPr>
            <w:noProof/>
            <w:webHidden/>
          </w:rPr>
          <w:instrText xml:space="preserve"> PAGEREF _Toc104288117 \h </w:instrText>
        </w:r>
        <w:r w:rsidR="00B83973">
          <w:rPr>
            <w:noProof/>
            <w:webHidden/>
          </w:rPr>
        </w:r>
        <w:r w:rsidR="00B83973">
          <w:rPr>
            <w:noProof/>
            <w:webHidden/>
          </w:rPr>
          <w:fldChar w:fldCharType="separate"/>
        </w:r>
        <w:r>
          <w:rPr>
            <w:noProof/>
            <w:webHidden/>
          </w:rPr>
          <w:t>24</w:t>
        </w:r>
        <w:r w:rsidR="00B83973">
          <w:rPr>
            <w:noProof/>
            <w:webHidden/>
          </w:rPr>
          <w:fldChar w:fldCharType="end"/>
        </w:r>
      </w:hyperlink>
    </w:p>
    <w:p w14:paraId="628A8875" w14:textId="2AED692F" w:rsidR="00B83973" w:rsidRDefault="00D76E2D">
      <w:pPr>
        <w:pStyle w:val="35"/>
        <w:tabs>
          <w:tab w:val="right" w:leader="dot" w:pos="9798"/>
        </w:tabs>
        <w:rPr>
          <w:rFonts w:eastAsiaTheme="minorEastAsia" w:cstheme="minorBidi"/>
          <w:i w:val="0"/>
          <w:iCs w:val="0"/>
          <w:noProof/>
          <w:sz w:val="22"/>
          <w:szCs w:val="22"/>
        </w:rPr>
      </w:pPr>
      <w:hyperlink w:anchor="_Toc104288118" w:history="1">
        <w:r w:rsidR="00B83973" w:rsidRPr="000A3120">
          <w:rPr>
            <w:rStyle w:val="af2"/>
            <w:noProof/>
          </w:rPr>
          <w:t>Глава 6. Внесение изменений в правила землепользования и застройки.</w:t>
        </w:r>
        <w:r w:rsidR="00B83973">
          <w:rPr>
            <w:noProof/>
            <w:webHidden/>
          </w:rPr>
          <w:tab/>
        </w:r>
        <w:r w:rsidR="00B83973">
          <w:rPr>
            <w:noProof/>
            <w:webHidden/>
          </w:rPr>
          <w:fldChar w:fldCharType="begin"/>
        </w:r>
        <w:r w:rsidR="00B83973">
          <w:rPr>
            <w:noProof/>
            <w:webHidden/>
          </w:rPr>
          <w:instrText xml:space="preserve"> PAGEREF _Toc104288118 \h </w:instrText>
        </w:r>
        <w:r w:rsidR="00B83973">
          <w:rPr>
            <w:noProof/>
            <w:webHidden/>
          </w:rPr>
        </w:r>
        <w:r w:rsidR="00B83973">
          <w:rPr>
            <w:noProof/>
            <w:webHidden/>
          </w:rPr>
          <w:fldChar w:fldCharType="separate"/>
        </w:r>
        <w:r>
          <w:rPr>
            <w:noProof/>
            <w:webHidden/>
          </w:rPr>
          <w:t>25</w:t>
        </w:r>
        <w:r w:rsidR="00B83973">
          <w:rPr>
            <w:noProof/>
            <w:webHidden/>
          </w:rPr>
          <w:fldChar w:fldCharType="end"/>
        </w:r>
      </w:hyperlink>
    </w:p>
    <w:p w14:paraId="77A1E5C3" w14:textId="325FDF08" w:rsidR="00B83973" w:rsidRDefault="00D76E2D">
      <w:pPr>
        <w:pStyle w:val="35"/>
        <w:tabs>
          <w:tab w:val="right" w:leader="dot" w:pos="9798"/>
        </w:tabs>
        <w:rPr>
          <w:rFonts w:eastAsiaTheme="minorEastAsia" w:cstheme="minorBidi"/>
          <w:i w:val="0"/>
          <w:iCs w:val="0"/>
          <w:noProof/>
          <w:sz w:val="22"/>
          <w:szCs w:val="22"/>
        </w:rPr>
      </w:pPr>
      <w:hyperlink w:anchor="_Toc104288119" w:history="1">
        <w:r w:rsidR="00B83973" w:rsidRPr="000A3120">
          <w:rPr>
            <w:rStyle w:val="af2"/>
            <w:noProof/>
          </w:rPr>
          <w:t>Статья 17. Порядок внесения изменений в настоящие Правила.</w:t>
        </w:r>
        <w:r w:rsidR="00B83973">
          <w:rPr>
            <w:noProof/>
            <w:webHidden/>
          </w:rPr>
          <w:tab/>
        </w:r>
        <w:r w:rsidR="00B83973">
          <w:rPr>
            <w:noProof/>
            <w:webHidden/>
          </w:rPr>
          <w:fldChar w:fldCharType="begin"/>
        </w:r>
        <w:r w:rsidR="00B83973">
          <w:rPr>
            <w:noProof/>
            <w:webHidden/>
          </w:rPr>
          <w:instrText xml:space="preserve"> PAGEREF _Toc104288119 \h </w:instrText>
        </w:r>
        <w:r w:rsidR="00B83973">
          <w:rPr>
            <w:noProof/>
            <w:webHidden/>
          </w:rPr>
        </w:r>
        <w:r w:rsidR="00B83973">
          <w:rPr>
            <w:noProof/>
            <w:webHidden/>
          </w:rPr>
          <w:fldChar w:fldCharType="separate"/>
        </w:r>
        <w:r>
          <w:rPr>
            <w:noProof/>
            <w:webHidden/>
          </w:rPr>
          <w:t>25</w:t>
        </w:r>
        <w:r w:rsidR="00B83973">
          <w:rPr>
            <w:noProof/>
            <w:webHidden/>
          </w:rPr>
          <w:fldChar w:fldCharType="end"/>
        </w:r>
      </w:hyperlink>
    </w:p>
    <w:p w14:paraId="18F8744F" w14:textId="3AC6E621" w:rsidR="00B83973" w:rsidRDefault="00D76E2D">
      <w:pPr>
        <w:pStyle w:val="35"/>
        <w:tabs>
          <w:tab w:val="right" w:leader="dot" w:pos="9798"/>
        </w:tabs>
        <w:rPr>
          <w:rFonts w:eastAsiaTheme="minorEastAsia" w:cstheme="minorBidi"/>
          <w:i w:val="0"/>
          <w:iCs w:val="0"/>
          <w:noProof/>
          <w:sz w:val="22"/>
          <w:szCs w:val="22"/>
        </w:rPr>
      </w:pPr>
      <w:hyperlink w:anchor="_Toc104288120" w:history="1">
        <w:r w:rsidR="00B83973" w:rsidRPr="000A3120">
          <w:rPr>
            <w:rStyle w:val="af2"/>
            <w:rFonts w:ascii="Times New Roman" w:hAnsi="Times New Roman"/>
            <w:noProof/>
          </w:rPr>
          <w:t>Глава 7. Регулирование иных вопросов землепользования и застройки.</w:t>
        </w:r>
        <w:r w:rsidR="00B83973">
          <w:rPr>
            <w:noProof/>
            <w:webHidden/>
          </w:rPr>
          <w:tab/>
        </w:r>
        <w:r w:rsidR="00B83973">
          <w:rPr>
            <w:noProof/>
            <w:webHidden/>
          </w:rPr>
          <w:fldChar w:fldCharType="begin"/>
        </w:r>
        <w:r w:rsidR="00B83973">
          <w:rPr>
            <w:noProof/>
            <w:webHidden/>
          </w:rPr>
          <w:instrText xml:space="preserve"> PAGEREF _Toc104288120 \h </w:instrText>
        </w:r>
        <w:r w:rsidR="00B83973">
          <w:rPr>
            <w:noProof/>
            <w:webHidden/>
          </w:rPr>
        </w:r>
        <w:r w:rsidR="00B83973">
          <w:rPr>
            <w:noProof/>
            <w:webHidden/>
          </w:rPr>
          <w:fldChar w:fldCharType="separate"/>
        </w:r>
        <w:r>
          <w:rPr>
            <w:noProof/>
            <w:webHidden/>
          </w:rPr>
          <w:t>28</w:t>
        </w:r>
        <w:r w:rsidR="00B83973">
          <w:rPr>
            <w:noProof/>
            <w:webHidden/>
          </w:rPr>
          <w:fldChar w:fldCharType="end"/>
        </w:r>
      </w:hyperlink>
    </w:p>
    <w:p w14:paraId="0E92C7F4" w14:textId="2B0EBF17" w:rsidR="00B83973" w:rsidRDefault="00D76E2D">
      <w:pPr>
        <w:pStyle w:val="35"/>
        <w:tabs>
          <w:tab w:val="right" w:leader="dot" w:pos="9798"/>
        </w:tabs>
        <w:rPr>
          <w:rFonts w:eastAsiaTheme="minorEastAsia" w:cstheme="minorBidi"/>
          <w:i w:val="0"/>
          <w:iCs w:val="0"/>
          <w:noProof/>
          <w:sz w:val="22"/>
          <w:szCs w:val="22"/>
        </w:rPr>
      </w:pPr>
      <w:hyperlink w:anchor="_Toc104288121" w:history="1">
        <w:r w:rsidR="00B83973" w:rsidRPr="000A3120">
          <w:rPr>
            <w:rStyle w:val="af2"/>
            <w:noProof/>
          </w:rPr>
          <w:t>Статья 18. Строительные изменения объектов капитального строительства.</w:t>
        </w:r>
        <w:r w:rsidR="00B83973">
          <w:rPr>
            <w:noProof/>
            <w:webHidden/>
          </w:rPr>
          <w:tab/>
        </w:r>
        <w:r w:rsidR="00B83973">
          <w:rPr>
            <w:noProof/>
            <w:webHidden/>
          </w:rPr>
          <w:fldChar w:fldCharType="begin"/>
        </w:r>
        <w:r w:rsidR="00B83973">
          <w:rPr>
            <w:noProof/>
            <w:webHidden/>
          </w:rPr>
          <w:instrText xml:space="preserve"> PAGEREF _Toc104288121 \h </w:instrText>
        </w:r>
        <w:r w:rsidR="00B83973">
          <w:rPr>
            <w:noProof/>
            <w:webHidden/>
          </w:rPr>
        </w:r>
        <w:r w:rsidR="00B83973">
          <w:rPr>
            <w:noProof/>
            <w:webHidden/>
          </w:rPr>
          <w:fldChar w:fldCharType="separate"/>
        </w:r>
        <w:r>
          <w:rPr>
            <w:noProof/>
            <w:webHidden/>
          </w:rPr>
          <w:t>28</w:t>
        </w:r>
        <w:r w:rsidR="00B83973">
          <w:rPr>
            <w:noProof/>
            <w:webHidden/>
          </w:rPr>
          <w:fldChar w:fldCharType="end"/>
        </w:r>
      </w:hyperlink>
    </w:p>
    <w:p w14:paraId="300D9988" w14:textId="08B49E54" w:rsidR="00B83973" w:rsidRDefault="00D76E2D">
      <w:pPr>
        <w:pStyle w:val="35"/>
        <w:tabs>
          <w:tab w:val="right" w:leader="dot" w:pos="9798"/>
        </w:tabs>
        <w:rPr>
          <w:rFonts w:eastAsiaTheme="minorEastAsia" w:cstheme="minorBidi"/>
          <w:i w:val="0"/>
          <w:iCs w:val="0"/>
          <w:noProof/>
          <w:sz w:val="22"/>
          <w:szCs w:val="22"/>
        </w:rPr>
      </w:pPr>
      <w:hyperlink w:anchor="_Toc104288122" w:history="1">
        <w:r w:rsidR="00B83973" w:rsidRPr="000A3120">
          <w:rPr>
            <w:rStyle w:val="af2"/>
            <w:noProof/>
          </w:rPr>
          <w:t>Глава 8. Переходные положения</w:t>
        </w:r>
        <w:r w:rsidR="00B83973">
          <w:rPr>
            <w:noProof/>
            <w:webHidden/>
          </w:rPr>
          <w:tab/>
        </w:r>
        <w:r w:rsidR="00B83973">
          <w:rPr>
            <w:noProof/>
            <w:webHidden/>
          </w:rPr>
          <w:fldChar w:fldCharType="begin"/>
        </w:r>
        <w:r w:rsidR="00B83973">
          <w:rPr>
            <w:noProof/>
            <w:webHidden/>
          </w:rPr>
          <w:instrText xml:space="preserve"> PAGEREF _Toc104288122 \h </w:instrText>
        </w:r>
        <w:r w:rsidR="00B83973">
          <w:rPr>
            <w:noProof/>
            <w:webHidden/>
          </w:rPr>
        </w:r>
        <w:r w:rsidR="00B83973">
          <w:rPr>
            <w:noProof/>
            <w:webHidden/>
          </w:rPr>
          <w:fldChar w:fldCharType="separate"/>
        </w:r>
        <w:r>
          <w:rPr>
            <w:noProof/>
            <w:webHidden/>
          </w:rPr>
          <w:t>28</w:t>
        </w:r>
        <w:r w:rsidR="00B83973">
          <w:rPr>
            <w:noProof/>
            <w:webHidden/>
          </w:rPr>
          <w:fldChar w:fldCharType="end"/>
        </w:r>
      </w:hyperlink>
    </w:p>
    <w:p w14:paraId="14C7D199" w14:textId="47045A0C" w:rsidR="00B83973" w:rsidRDefault="00D76E2D">
      <w:pPr>
        <w:pStyle w:val="35"/>
        <w:tabs>
          <w:tab w:val="right" w:leader="dot" w:pos="9798"/>
        </w:tabs>
        <w:rPr>
          <w:rFonts w:eastAsiaTheme="minorEastAsia" w:cstheme="minorBidi"/>
          <w:i w:val="0"/>
          <w:iCs w:val="0"/>
          <w:noProof/>
          <w:sz w:val="22"/>
          <w:szCs w:val="22"/>
        </w:rPr>
      </w:pPr>
      <w:hyperlink w:anchor="_Toc104288123" w:history="1">
        <w:r w:rsidR="00B83973" w:rsidRPr="000A3120">
          <w:rPr>
            <w:rStyle w:val="af2"/>
            <w:noProof/>
          </w:rPr>
          <w:t>Статья 19. Действие Правил по отношению к ранее возникшим правоотношениям</w:t>
        </w:r>
        <w:r w:rsidR="00B83973">
          <w:rPr>
            <w:noProof/>
            <w:webHidden/>
          </w:rPr>
          <w:tab/>
        </w:r>
        <w:r w:rsidR="00B83973">
          <w:rPr>
            <w:noProof/>
            <w:webHidden/>
          </w:rPr>
          <w:fldChar w:fldCharType="begin"/>
        </w:r>
        <w:r w:rsidR="00B83973">
          <w:rPr>
            <w:noProof/>
            <w:webHidden/>
          </w:rPr>
          <w:instrText xml:space="preserve"> PAGEREF _Toc104288123 \h </w:instrText>
        </w:r>
        <w:r w:rsidR="00B83973">
          <w:rPr>
            <w:noProof/>
            <w:webHidden/>
          </w:rPr>
        </w:r>
        <w:r w:rsidR="00B83973">
          <w:rPr>
            <w:noProof/>
            <w:webHidden/>
          </w:rPr>
          <w:fldChar w:fldCharType="separate"/>
        </w:r>
        <w:r>
          <w:rPr>
            <w:noProof/>
            <w:webHidden/>
          </w:rPr>
          <w:t>28</w:t>
        </w:r>
        <w:r w:rsidR="00B83973">
          <w:rPr>
            <w:noProof/>
            <w:webHidden/>
          </w:rPr>
          <w:fldChar w:fldCharType="end"/>
        </w:r>
      </w:hyperlink>
    </w:p>
    <w:p w14:paraId="50C0903B" w14:textId="38DC45BD" w:rsidR="00B83973" w:rsidRDefault="00D76E2D">
      <w:pPr>
        <w:pStyle w:val="35"/>
        <w:tabs>
          <w:tab w:val="right" w:leader="dot" w:pos="9798"/>
        </w:tabs>
        <w:rPr>
          <w:rFonts w:eastAsiaTheme="minorEastAsia" w:cstheme="minorBidi"/>
          <w:i w:val="0"/>
          <w:iCs w:val="0"/>
          <w:noProof/>
          <w:sz w:val="22"/>
          <w:szCs w:val="22"/>
        </w:rPr>
      </w:pPr>
      <w:hyperlink w:anchor="_Toc104288124" w:history="1">
        <w:r w:rsidR="00B83973" w:rsidRPr="000A3120">
          <w:rPr>
            <w:rStyle w:val="af2"/>
            <w:noProof/>
            <w:lang w:eastAsia="en-US"/>
          </w:rPr>
          <w:t>Статья 20. Ответственность за нарушение правил землепользования и застройки</w:t>
        </w:r>
        <w:r w:rsidR="00B83973">
          <w:rPr>
            <w:noProof/>
            <w:webHidden/>
          </w:rPr>
          <w:tab/>
        </w:r>
        <w:r w:rsidR="00B83973">
          <w:rPr>
            <w:noProof/>
            <w:webHidden/>
          </w:rPr>
          <w:fldChar w:fldCharType="begin"/>
        </w:r>
        <w:r w:rsidR="00B83973">
          <w:rPr>
            <w:noProof/>
            <w:webHidden/>
          </w:rPr>
          <w:instrText xml:space="preserve"> PAGEREF _Toc104288124 \h </w:instrText>
        </w:r>
        <w:r w:rsidR="00B83973">
          <w:rPr>
            <w:noProof/>
            <w:webHidden/>
          </w:rPr>
        </w:r>
        <w:r w:rsidR="00B83973">
          <w:rPr>
            <w:noProof/>
            <w:webHidden/>
          </w:rPr>
          <w:fldChar w:fldCharType="separate"/>
        </w:r>
        <w:r>
          <w:rPr>
            <w:noProof/>
            <w:webHidden/>
          </w:rPr>
          <w:t>29</w:t>
        </w:r>
        <w:r w:rsidR="00B83973">
          <w:rPr>
            <w:noProof/>
            <w:webHidden/>
          </w:rPr>
          <w:fldChar w:fldCharType="end"/>
        </w:r>
      </w:hyperlink>
    </w:p>
    <w:p w14:paraId="066A0360" w14:textId="51D9C7B1" w:rsidR="00B83973" w:rsidRDefault="00D76E2D">
      <w:pPr>
        <w:pStyle w:val="35"/>
        <w:tabs>
          <w:tab w:val="right" w:leader="dot" w:pos="9798"/>
        </w:tabs>
        <w:rPr>
          <w:rFonts w:eastAsiaTheme="minorEastAsia" w:cstheme="minorBidi"/>
          <w:i w:val="0"/>
          <w:iCs w:val="0"/>
          <w:noProof/>
          <w:sz w:val="22"/>
          <w:szCs w:val="22"/>
        </w:rPr>
      </w:pPr>
      <w:hyperlink w:anchor="_Toc104288125" w:history="1">
        <w:r w:rsidR="00B83973" w:rsidRPr="000A3120">
          <w:rPr>
            <w:rStyle w:val="af2"/>
            <w:noProof/>
          </w:rPr>
          <w:t>Часть II. Карта градостроительного зонирования территории сельского поселения Чемской сельсовет Тогучинского муниципального района Новосибирской области</w:t>
        </w:r>
        <w:r w:rsidR="00B83973">
          <w:rPr>
            <w:noProof/>
            <w:webHidden/>
          </w:rPr>
          <w:tab/>
        </w:r>
        <w:r w:rsidR="00B83973">
          <w:rPr>
            <w:noProof/>
            <w:webHidden/>
          </w:rPr>
          <w:fldChar w:fldCharType="begin"/>
        </w:r>
        <w:r w:rsidR="00B83973">
          <w:rPr>
            <w:noProof/>
            <w:webHidden/>
          </w:rPr>
          <w:instrText xml:space="preserve"> PAGEREF _Toc104288125 \h </w:instrText>
        </w:r>
        <w:r w:rsidR="00B83973">
          <w:rPr>
            <w:noProof/>
            <w:webHidden/>
          </w:rPr>
        </w:r>
        <w:r w:rsidR="00B83973">
          <w:rPr>
            <w:noProof/>
            <w:webHidden/>
          </w:rPr>
          <w:fldChar w:fldCharType="separate"/>
        </w:r>
        <w:r>
          <w:rPr>
            <w:noProof/>
            <w:webHidden/>
          </w:rPr>
          <w:t>30</w:t>
        </w:r>
        <w:r w:rsidR="00B83973">
          <w:rPr>
            <w:noProof/>
            <w:webHidden/>
          </w:rPr>
          <w:fldChar w:fldCharType="end"/>
        </w:r>
      </w:hyperlink>
    </w:p>
    <w:p w14:paraId="2C10287B" w14:textId="57823EFD" w:rsidR="00B83973" w:rsidRDefault="00D76E2D">
      <w:pPr>
        <w:pStyle w:val="35"/>
        <w:tabs>
          <w:tab w:val="right" w:leader="dot" w:pos="9798"/>
        </w:tabs>
        <w:rPr>
          <w:rFonts w:eastAsiaTheme="minorEastAsia" w:cstheme="minorBidi"/>
          <w:i w:val="0"/>
          <w:iCs w:val="0"/>
          <w:noProof/>
          <w:sz w:val="22"/>
          <w:szCs w:val="22"/>
        </w:rPr>
      </w:pPr>
      <w:hyperlink w:anchor="_Toc104288126" w:history="1">
        <w:r w:rsidR="00B83973" w:rsidRPr="000A3120">
          <w:rPr>
            <w:rStyle w:val="af2"/>
            <w:noProof/>
          </w:rPr>
          <w:t>Статья 21. Общие положения о карте градостроительного зонирования.</w:t>
        </w:r>
        <w:r w:rsidR="00B83973">
          <w:rPr>
            <w:noProof/>
            <w:webHidden/>
          </w:rPr>
          <w:tab/>
        </w:r>
        <w:r w:rsidR="00B83973">
          <w:rPr>
            <w:noProof/>
            <w:webHidden/>
          </w:rPr>
          <w:fldChar w:fldCharType="begin"/>
        </w:r>
        <w:r w:rsidR="00B83973">
          <w:rPr>
            <w:noProof/>
            <w:webHidden/>
          </w:rPr>
          <w:instrText xml:space="preserve"> PAGEREF _Toc104288126 \h </w:instrText>
        </w:r>
        <w:r w:rsidR="00B83973">
          <w:rPr>
            <w:noProof/>
            <w:webHidden/>
          </w:rPr>
        </w:r>
        <w:r w:rsidR="00B83973">
          <w:rPr>
            <w:noProof/>
            <w:webHidden/>
          </w:rPr>
          <w:fldChar w:fldCharType="separate"/>
        </w:r>
        <w:r>
          <w:rPr>
            <w:noProof/>
            <w:webHidden/>
          </w:rPr>
          <w:t>30</w:t>
        </w:r>
        <w:r w:rsidR="00B83973">
          <w:rPr>
            <w:noProof/>
            <w:webHidden/>
          </w:rPr>
          <w:fldChar w:fldCharType="end"/>
        </w:r>
      </w:hyperlink>
    </w:p>
    <w:p w14:paraId="02EDCFC7" w14:textId="250DD6FE" w:rsidR="00B83973" w:rsidRDefault="00D76E2D">
      <w:pPr>
        <w:pStyle w:val="35"/>
        <w:tabs>
          <w:tab w:val="right" w:leader="dot" w:pos="9798"/>
        </w:tabs>
        <w:rPr>
          <w:rFonts w:eastAsiaTheme="minorEastAsia" w:cstheme="minorBidi"/>
          <w:i w:val="0"/>
          <w:iCs w:val="0"/>
          <w:noProof/>
          <w:sz w:val="22"/>
          <w:szCs w:val="22"/>
        </w:rPr>
      </w:pPr>
      <w:hyperlink w:anchor="_Toc104288127" w:history="1">
        <w:r w:rsidR="00B83973" w:rsidRPr="000A3120">
          <w:rPr>
            <w:rStyle w:val="af2"/>
            <w:noProof/>
          </w:rPr>
          <w:t>Часть III. Градостроительные регламенты</w:t>
        </w:r>
        <w:r w:rsidR="00B83973">
          <w:rPr>
            <w:noProof/>
            <w:webHidden/>
          </w:rPr>
          <w:tab/>
        </w:r>
        <w:r w:rsidR="00B83973">
          <w:rPr>
            <w:noProof/>
            <w:webHidden/>
          </w:rPr>
          <w:fldChar w:fldCharType="begin"/>
        </w:r>
        <w:r w:rsidR="00B83973">
          <w:rPr>
            <w:noProof/>
            <w:webHidden/>
          </w:rPr>
          <w:instrText xml:space="preserve"> PAGEREF _Toc104288127 \h </w:instrText>
        </w:r>
        <w:r w:rsidR="00B83973">
          <w:rPr>
            <w:noProof/>
            <w:webHidden/>
          </w:rPr>
        </w:r>
        <w:r w:rsidR="00B83973">
          <w:rPr>
            <w:noProof/>
            <w:webHidden/>
          </w:rPr>
          <w:fldChar w:fldCharType="separate"/>
        </w:r>
        <w:r>
          <w:rPr>
            <w:noProof/>
            <w:webHidden/>
          </w:rPr>
          <w:t>31</w:t>
        </w:r>
        <w:r w:rsidR="00B83973">
          <w:rPr>
            <w:noProof/>
            <w:webHidden/>
          </w:rPr>
          <w:fldChar w:fldCharType="end"/>
        </w:r>
      </w:hyperlink>
    </w:p>
    <w:p w14:paraId="7848B7A4" w14:textId="0124D4DF" w:rsidR="00B83973" w:rsidRDefault="00D76E2D">
      <w:pPr>
        <w:pStyle w:val="35"/>
        <w:tabs>
          <w:tab w:val="right" w:leader="dot" w:pos="9798"/>
        </w:tabs>
        <w:rPr>
          <w:rFonts w:eastAsiaTheme="minorEastAsia" w:cstheme="minorBidi"/>
          <w:i w:val="0"/>
          <w:iCs w:val="0"/>
          <w:noProof/>
          <w:sz w:val="22"/>
          <w:szCs w:val="22"/>
        </w:rPr>
      </w:pPr>
      <w:hyperlink w:anchor="_Toc104288128" w:history="1">
        <w:r w:rsidR="00B83973" w:rsidRPr="000A3120">
          <w:rPr>
            <w:rStyle w:val="af2"/>
            <w:noProof/>
          </w:rPr>
          <w:t>Глава 9. Градостроительные регламенты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w:t>
        </w:r>
        <w:r w:rsidR="00B83973">
          <w:rPr>
            <w:noProof/>
            <w:webHidden/>
          </w:rPr>
          <w:tab/>
        </w:r>
        <w:r w:rsidR="00B83973">
          <w:rPr>
            <w:noProof/>
            <w:webHidden/>
          </w:rPr>
          <w:fldChar w:fldCharType="begin"/>
        </w:r>
        <w:r w:rsidR="00B83973">
          <w:rPr>
            <w:noProof/>
            <w:webHidden/>
          </w:rPr>
          <w:instrText xml:space="preserve"> PAGEREF _Toc104288128 \h </w:instrText>
        </w:r>
        <w:r w:rsidR="00B83973">
          <w:rPr>
            <w:noProof/>
            <w:webHidden/>
          </w:rPr>
        </w:r>
        <w:r w:rsidR="00B83973">
          <w:rPr>
            <w:noProof/>
            <w:webHidden/>
          </w:rPr>
          <w:fldChar w:fldCharType="separate"/>
        </w:r>
        <w:r>
          <w:rPr>
            <w:noProof/>
            <w:webHidden/>
          </w:rPr>
          <w:t>31</w:t>
        </w:r>
        <w:r w:rsidR="00B83973">
          <w:rPr>
            <w:noProof/>
            <w:webHidden/>
          </w:rPr>
          <w:fldChar w:fldCharType="end"/>
        </w:r>
      </w:hyperlink>
    </w:p>
    <w:p w14:paraId="18BA112F" w14:textId="147B35D4" w:rsidR="00B83973" w:rsidRDefault="00D76E2D">
      <w:pPr>
        <w:pStyle w:val="35"/>
        <w:tabs>
          <w:tab w:val="right" w:leader="dot" w:pos="9798"/>
        </w:tabs>
        <w:rPr>
          <w:rFonts w:eastAsiaTheme="minorEastAsia" w:cstheme="minorBidi"/>
          <w:i w:val="0"/>
          <w:iCs w:val="0"/>
          <w:noProof/>
          <w:sz w:val="22"/>
          <w:szCs w:val="22"/>
        </w:rPr>
      </w:pPr>
      <w:hyperlink w:anchor="_Toc104288129" w:history="1">
        <w:r w:rsidR="00B83973" w:rsidRPr="000A3120">
          <w:rPr>
            <w:rStyle w:val="af2"/>
            <w:noProof/>
          </w:rPr>
          <w:t>Статья 22. Градостроительные регламенты и их применение.</w:t>
        </w:r>
        <w:r w:rsidR="00B83973">
          <w:rPr>
            <w:noProof/>
            <w:webHidden/>
          </w:rPr>
          <w:tab/>
        </w:r>
        <w:r w:rsidR="00B83973">
          <w:rPr>
            <w:noProof/>
            <w:webHidden/>
          </w:rPr>
          <w:fldChar w:fldCharType="begin"/>
        </w:r>
        <w:r w:rsidR="00B83973">
          <w:rPr>
            <w:noProof/>
            <w:webHidden/>
          </w:rPr>
          <w:instrText xml:space="preserve"> PAGEREF _Toc104288129 \h </w:instrText>
        </w:r>
        <w:r w:rsidR="00B83973">
          <w:rPr>
            <w:noProof/>
            <w:webHidden/>
          </w:rPr>
        </w:r>
        <w:r w:rsidR="00B83973">
          <w:rPr>
            <w:noProof/>
            <w:webHidden/>
          </w:rPr>
          <w:fldChar w:fldCharType="separate"/>
        </w:r>
        <w:r>
          <w:rPr>
            <w:noProof/>
            <w:webHidden/>
          </w:rPr>
          <w:t>31</w:t>
        </w:r>
        <w:r w:rsidR="00B83973">
          <w:rPr>
            <w:noProof/>
            <w:webHidden/>
          </w:rPr>
          <w:fldChar w:fldCharType="end"/>
        </w:r>
      </w:hyperlink>
    </w:p>
    <w:p w14:paraId="3531F332" w14:textId="2D088503" w:rsidR="00B83973" w:rsidRDefault="00D76E2D">
      <w:pPr>
        <w:pStyle w:val="35"/>
        <w:tabs>
          <w:tab w:val="right" w:leader="dot" w:pos="9798"/>
        </w:tabs>
        <w:rPr>
          <w:rFonts w:eastAsiaTheme="minorEastAsia" w:cstheme="minorBidi"/>
          <w:i w:val="0"/>
          <w:iCs w:val="0"/>
          <w:noProof/>
          <w:sz w:val="22"/>
          <w:szCs w:val="22"/>
        </w:rPr>
      </w:pPr>
      <w:hyperlink w:anchor="_Toc104288130" w:history="1">
        <w:r w:rsidR="00B83973" w:rsidRPr="000A3120">
          <w:rPr>
            <w:rStyle w:val="af2"/>
            <w:noProof/>
          </w:rPr>
          <w:t>Статья 23. Градостроительные регламенты в части ограничений использования земельных участков и объектов капитального строительства.</w:t>
        </w:r>
        <w:r w:rsidR="00B83973">
          <w:rPr>
            <w:noProof/>
            <w:webHidden/>
          </w:rPr>
          <w:tab/>
        </w:r>
        <w:r w:rsidR="00B83973">
          <w:rPr>
            <w:noProof/>
            <w:webHidden/>
          </w:rPr>
          <w:fldChar w:fldCharType="begin"/>
        </w:r>
        <w:r w:rsidR="00B83973">
          <w:rPr>
            <w:noProof/>
            <w:webHidden/>
          </w:rPr>
          <w:instrText xml:space="preserve"> PAGEREF _Toc104288130 \h </w:instrText>
        </w:r>
        <w:r w:rsidR="00B83973">
          <w:rPr>
            <w:noProof/>
            <w:webHidden/>
          </w:rPr>
        </w:r>
        <w:r w:rsidR="00B83973">
          <w:rPr>
            <w:noProof/>
            <w:webHidden/>
          </w:rPr>
          <w:fldChar w:fldCharType="separate"/>
        </w:r>
        <w:r>
          <w:rPr>
            <w:noProof/>
            <w:webHidden/>
          </w:rPr>
          <w:t>34</w:t>
        </w:r>
        <w:r w:rsidR="00B83973">
          <w:rPr>
            <w:noProof/>
            <w:webHidden/>
          </w:rPr>
          <w:fldChar w:fldCharType="end"/>
        </w:r>
      </w:hyperlink>
    </w:p>
    <w:p w14:paraId="584B84B4" w14:textId="469F229E" w:rsidR="00B83973" w:rsidRDefault="00D76E2D">
      <w:pPr>
        <w:pStyle w:val="35"/>
        <w:tabs>
          <w:tab w:val="right" w:leader="dot" w:pos="9798"/>
        </w:tabs>
        <w:rPr>
          <w:rFonts w:eastAsiaTheme="minorEastAsia" w:cstheme="minorBidi"/>
          <w:i w:val="0"/>
          <w:iCs w:val="0"/>
          <w:noProof/>
          <w:sz w:val="22"/>
          <w:szCs w:val="22"/>
        </w:rPr>
      </w:pPr>
      <w:hyperlink w:anchor="_Toc104288131" w:history="1">
        <w:r w:rsidR="00B83973" w:rsidRPr="000A3120">
          <w:rPr>
            <w:rStyle w:val="af2"/>
            <w:noProof/>
          </w:rPr>
          <w:t>Статья 24. Виды, состав и кодовое обозначение территориальных зон, выделенных на карте градостроительного зонирования сельского поселения Чемской сельсовет Тогучинского муниципального района Новосибирской области.</w:t>
        </w:r>
        <w:r w:rsidR="00B83973">
          <w:rPr>
            <w:noProof/>
            <w:webHidden/>
          </w:rPr>
          <w:tab/>
        </w:r>
        <w:r w:rsidR="00B83973">
          <w:rPr>
            <w:noProof/>
            <w:webHidden/>
          </w:rPr>
          <w:fldChar w:fldCharType="begin"/>
        </w:r>
        <w:r w:rsidR="00B83973">
          <w:rPr>
            <w:noProof/>
            <w:webHidden/>
          </w:rPr>
          <w:instrText xml:space="preserve"> PAGEREF _Toc104288131 \h </w:instrText>
        </w:r>
        <w:r w:rsidR="00B83973">
          <w:rPr>
            <w:noProof/>
            <w:webHidden/>
          </w:rPr>
        </w:r>
        <w:r w:rsidR="00B83973">
          <w:rPr>
            <w:noProof/>
            <w:webHidden/>
          </w:rPr>
          <w:fldChar w:fldCharType="separate"/>
        </w:r>
        <w:r>
          <w:rPr>
            <w:noProof/>
            <w:webHidden/>
          </w:rPr>
          <w:t>36</w:t>
        </w:r>
        <w:r w:rsidR="00B83973">
          <w:rPr>
            <w:noProof/>
            <w:webHidden/>
          </w:rPr>
          <w:fldChar w:fldCharType="end"/>
        </w:r>
      </w:hyperlink>
    </w:p>
    <w:p w14:paraId="642EC86D" w14:textId="3333D305" w:rsidR="00B83973" w:rsidRDefault="00D76E2D">
      <w:pPr>
        <w:pStyle w:val="35"/>
        <w:tabs>
          <w:tab w:val="right" w:leader="dot" w:pos="9798"/>
        </w:tabs>
        <w:rPr>
          <w:rFonts w:eastAsiaTheme="minorEastAsia" w:cstheme="minorBidi"/>
          <w:i w:val="0"/>
          <w:iCs w:val="0"/>
          <w:noProof/>
          <w:sz w:val="22"/>
          <w:szCs w:val="22"/>
        </w:rPr>
      </w:pPr>
      <w:hyperlink w:anchor="_Toc104288132" w:history="1">
        <w:r w:rsidR="00B83973" w:rsidRPr="000A3120">
          <w:rPr>
            <w:rStyle w:val="af2"/>
            <w:noProof/>
          </w:rPr>
          <w:t>Статья 25. Градостроительные регламенты в части видов разрешенного использования земельных участков и объектов капитального строительства.</w:t>
        </w:r>
        <w:r w:rsidR="00B83973">
          <w:rPr>
            <w:noProof/>
            <w:webHidden/>
          </w:rPr>
          <w:tab/>
        </w:r>
        <w:r w:rsidR="00B83973">
          <w:rPr>
            <w:noProof/>
            <w:webHidden/>
          </w:rPr>
          <w:fldChar w:fldCharType="begin"/>
        </w:r>
        <w:r w:rsidR="00B83973">
          <w:rPr>
            <w:noProof/>
            <w:webHidden/>
          </w:rPr>
          <w:instrText xml:space="preserve"> PAGEREF _Toc104288132 \h </w:instrText>
        </w:r>
        <w:r w:rsidR="00B83973">
          <w:rPr>
            <w:noProof/>
            <w:webHidden/>
          </w:rPr>
        </w:r>
        <w:r w:rsidR="00B83973">
          <w:rPr>
            <w:noProof/>
            <w:webHidden/>
          </w:rPr>
          <w:fldChar w:fldCharType="separate"/>
        </w:r>
        <w:r>
          <w:rPr>
            <w:noProof/>
            <w:webHidden/>
          </w:rPr>
          <w:t>37</w:t>
        </w:r>
        <w:r w:rsidR="00B83973">
          <w:rPr>
            <w:noProof/>
            <w:webHidden/>
          </w:rPr>
          <w:fldChar w:fldCharType="end"/>
        </w:r>
      </w:hyperlink>
    </w:p>
    <w:p w14:paraId="71CBF209" w14:textId="54C05BAC" w:rsidR="00B83973" w:rsidRDefault="00D76E2D">
      <w:pPr>
        <w:pStyle w:val="35"/>
        <w:tabs>
          <w:tab w:val="right" w:leader="dot" w:pos="9798"/>
        </w:tabs>
        <w:rPr>
          <w:rFonts w:eastAsiaTheme="minorEastAsia" w:cstheme="minorBidi"/>
          <w:i w:val="0"/>
          <w:iCs w:val="0"/>
          <w:noProof/>
          <w:sz w:val="22"/>
          <w:szCs w:val="22"/>
        </w:rPr>
      </w:pPr>
      <w:hyperlink w:anchor="_Toc104288133" w:history="1">
        <w:r w:rsidR="00B83973" w:rsidRPr="000A3120">
          <w:rPr>
            <w:rStyle w:val="af2"/>
            <w:noProof/>
          </w:rPr>
          <w:t>Статья 26.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B83973">
          <w:rPr>
            <w:noProof/>
            <w:webHidden/>
          </w:rPr>
          <w:tab/>
        </w:r>
        <w:r w:rsidR="00B83973">
          <w:rPr>
            <w:noProof/>
            <w:webHidden/>
          </w:rPr>
          <w:fldChar w:fldCharType="begin"/>
        </w:r>
        <w:r w:rsidR="00B83973">
          <w:rPr>
            <w:noProof/>
            <w:webHidden/>
          </w:rPr>
          <w:instrText xml:space="preserve"> PAGEREF _Toc104288133 \h </w:instrText>
        </w:r>
        <w:r w:rsidR="00B83973">
          <w:rPr>
            <w:noProof/>
            <w:webHidden/>
          </w:rPr>
        </w:r>
        <w:r w:rsidR="00B83973">
          <w:rPr>
            <w:noProof/>
            <w:webHidden/>
          </w:rPr>
          <w:fldChar w:fldCharType="separate"/>
        </w:r>
        <w:r>
          <w:rPr>
            <w:noProof/>
            <w:webHidden/>
          </w:rPr>
          <w:t>43</w:t>
        </w:r>
        <w:r w:rsidR="00B83973">
          <w:rPr>
            <w:noProof/>
            <w:webHidden/>
          </w:rPr>
          <w:fldChar w:fldCharType="end"/>
        </w:r>
      </w:hyperlink>
    </w:p>
    <w:p w14:paraId="38112773" w14:textId="77777777" w:rsidR="00747BD1" w:rsidRDefault="00747BD1">
      <w:r>
        <w:rPr>
          <w:b/>
          <w:bCs/>
        </w:rPr>
        <w:fldChar w:fldCharType="end"/>
      </w:r>
    </w:p>
    <w:p w14:paraId="05233B13" w14:textId="77777777" w:rsidR="000F56BF" w:rsidRDefault="000F56BF" w:rsidP="00017C4B">
      <w:pPr>
        <w:pStyle w:val="13"/>
      </w:pPr>
    </w:p>
    <w:p w14:paraId="339E08A4" w14:textId="77777777" w:rsidR="002F39A2" w:rsidRDefault="002F39A2" w:rsidP="00C95099">
      <w:pPr>
        <w:pStyle w:val="a1"/>
        <w:jc w:val="center"/>
        <w:rPr>
          <w:b/>
          <w:color w:val="auto"/>
          <w:sz w:val="24"/>
        </w:rPr>
        <w:sectPr w:rsidR="002F39A2" w:rsidSect="00156FE3">
          <w:pgSz w:w="11906" w:h="16838" w:code="9"/>
          <w:pgMar w:top="907" w:right="680" w:bottom="794" w:left="1418" w:header="709" w:footer="709" w:gutter="0"/>
          <w:pgNumType w:start="2"/>
          <w:cols w:space="708"/>
          <w:titlePg/>
          <w:docGrid w:linePitch="360"/>
        </w:sectPr>
      </w:pPr>
    </w:p>
    <w:p w14:paraId="50BE5305" w14:textId="77777777" w:rsidR="00C15175" w:rsidRPr="000618AF" w:rsidRDefault="00C15175" w:rsidP="00D03091">
      <w:pPr>
        <w:pStyle w:val="3"/>
      </w:pPr>
      <w:bookmarkStart w:id="28" w:name="_Toc104288096"/>
      <w:bookmarkStart w:id="29" w:name="_Toc423081307"/>
      <w:bookmarkStart w:id="30" w:name="_Toc463338799"/>
      <w:bookmarkStart w:id="31" w:name="_Toc98935114"/>
      <w:r w:rsidRPr="000618AF">
        <w:lastRenderedPageBreak/>
        <w:t xml:space="preserve">Часть I. Порядок </w:t>
      </w:r>
      <w:r w:rsidRPr="00D03091">
        <w:t>применения</w:t>
      </w:r>
      <w:r w:rsidRPr="000618AF">
        <w:t xml:space="preserve"> Правил землепользования и застройки сельского поселения </w:t>
      </w:r>
      <w:proofErr w:type="spellStart"/>
      <w:r w:rsidRPr="000618AF">
        <w:t>Чемской</w:t>
      </w:r>
      <w:proofErr w:type="spellEnd"/>
      <w:r w:rsidRPr="000618AF">
        <w:t xml:space="preserve"> сельсовет Тогучинского района </w:t>
      </w:r>
      <w:r w:rsidR="000618AF" w:rsidRPr="000618AF">
        <w:t xml:space="preserve">Новосибирской области </w:t>
      </w:r>
      <w:r w:rsidRPr="000618AF">
        <w:t>и внесения в них изменений.</w:t>
      </w:r>
      <w:bookmarkEnd w:id="28"/>
    </w:p>
    <w:p w14:paraId="3083BFAF" w14:textId="77777777" w:rsidR="00C15175" w:rsidRPr="000618AF" w:rsidRDefault="00C15175" w:rsidP="00D03091">
      <w:pPr>
        <w:pStyle w:val="3"/>
      </w:pPr>
      <w:bookmarkStart w:id="32" w:name="_Toc104288097"/>
      <w:r w:rsidRPr="000618AF">
        <w:t>Глава 1. Общие положения.</w:t>
      </w:r>
      <w:bookmarkEnd w:id="32"/>
    </w:p>
    <w:p w14:paraId="495D6062" w14:textId="77777777" w:rsidR="00C15175" w:rsidRPr="000618AF" w:rsidRDefault="00C15175" w:rsidP="00D03091">
      <w:pPr>
        <w:pStyle w:val="3"/>
      </w:pPr>
      <w:bookmarkStart w:id="33" w:name="_Toc98935116"/>
      <w:bookmarkStart w:id="34" w:name="_Toc104288098"/>
      <w:r w:rsidRPr="000618AF">
        <w:t xml:space="preserve">Статья 1. </w:t>
      </w:r>
      <w:bookmarkEnd w:id="33"/>
      <w:r w:rsidR="000618AF">
        <w:t>Назначение и содержание настоящих правил.</w:t>
      </w:r>
      <w:bookmarkEnd w:id="34"/>
    </w:p>
    <w:bookmarkEnd w:id="29"/>
    <w:bookmarkEnd w:id="30"/>
    <w:bookmarkEnd w:id="31"/>
    <w:p w14:paraId="1E477834" w14:textId="77777777" w:rsidR="006E3440" w:rsidRPr="00FF20ED" w:rsidRDefault="00FF20ED" w:rsidP="00FF20ED">
      <w:pPr>
        <w:pStyle w:val="af7"/>
        <w:widowControl w:val="0"/>
        <w:spacing w:before="0" w:after="0"/>
        <w:ind w:firstLine="709"/>
        <w:rPr>
          <w:rFonts w:ascii="Times New Roman" w:hAnsi="Times New Roman" w:cs="Times New Roman"/>
          <w:sz w:val="26"/>
          <w:szCs w:val="26"/>
        </w:rPr>
      </w:pPr>
      <w:r>
        <w:rPr>
          <w:rFonts w:ascii="Times New Roman" w:hAnsi="Times New Roman" w:cs="Times New Roman"/>
          <w:sz w:val="26"/>
          <w:szCs w:val="26"/>
        </w:rPr>
        <w:t>Проект правил землепользования и застройки (далее – проект Правил) разработан</w:t>
      </w:r>
      <w:r w:rsidR="006E3440" w:rsidRPr="00FF20ED">
        <w:rPr>
          <w:rFonts w:ascii="Times New Roman" w:hAnsi="Times New Roman" w:cs="Times New Roman"/>
          <w:sz w:val="26"/>
          <w:szCs w:val="26"/>
        </w:rPr>
        <w:t xml:space="preserve"> в соответствии с Градостроительным кодексом Российской Федерации,</w:t>
      </w:r>
      <w:r>
        <w:rPr>
          <w:rFonts w:ascii="Times New Roman" w:hAnsi="Times New Roman" w:cs="Times New Roman"/>
          <w:sz w:val="26"/>
          <w:szCs w:val="26"/>
        </w:rPr>
        <w:t xml:space="preserve"> </w:t>
      </w:r>
      <w:r w:rsidRPr="00FF20ED">
        <w:rPr>
          <w:rFonts w:ascii="Times New Roman" w:hAnsi="Times New Roman" w:cs="Times New Roman"/>
          <w:bCs/>
          <w:sz w:val="26"/>
          <w:szCs w:val="26"/>
        </w:rPr>
        <w:t>Земельным кодексом Российской Федерации</w:t>
      </w:r>
      <w:r>
        <w:rPr>
          <w:rFonts w:ascii="Times New Roman" w:hAnsi="Times New Roman" w:cs="Times New Roman"/>
          <w:sz w:val="26"/>
          <w:szCs w:val="26"/>
        </w:rPr>
        <w:t>,</w:t>
      </w:r>
      <w:r w:rsidR="006E3440" w:rsidRPr="00FF20ED">
        <w:rPr>
          <w:rFonts w:ascii="Times New Roman" w:hAnsi="Times New Roman" w:cs="Times New Roman"/>
          <w:sz w:val="26"/>
          <w:szCs w:val="26"/>
        </w:rPr>
        <w:t xml:space="preserve"> законом Новосибирской области от 27.04.2010 № 481-ОЗ «О регулировании градостроительной деятельности в Новосибирской области»</w:t>
      </w:r>
      <w:r>
        <w:rPr>
          <w:rFonts w:ascii="Times New Roman" w:hAnsi="Times New Roman" w:cs="Times New Roman"/>
          <w:sz w:val="26"/>
          <w:szCs w:val="26"/>
        </w:rPr>
        <w:t xml:space="preserve">, Уставом сельского поселения </w:t>
      </w:r>
      <w:proofErr w:type="spellStart"/>
      <w:r>
        <w:rPr>
          <w:rFonts w:ascii="Times New Roman" w:hAnsi="Times New Roman" w:cs="Times New Roman"/>
          <w:sz w:val="26"/>
          <w:szCs w:val="26"/>
        </w:rPr>
        <w:t>Чемской</w:t>
      </w:r>
      <w:proofErr w:type="spellEnd"/>
      <w:r>
        <w:rPr>
          <w:rFonts w:ascii="Times New Roman" w:hAnsi="Times New Roman" w:cs="Times New Roman"/>
          <w:sz w:val="26"/>
          <w:szCs w:val="26"/>
        </w:rPr>
        <w:t xml:space="preserve"> сельсовет Тогучинского района Новосибирской области, </w:t>
      </w:r>
      <w:r w:rsidRPr="00FF20ED">
        <w:rPr>
          <w:rFonts w:ascii="Times New Roman" w:hAnsi="Times New Roman" w:cs="Times New Roman"/>
          <w:bCs/>
          <w:sz w:val="26"/>
          <w:szCs w:val="26"/>
        </w:rPr>
        <w:t>законами Российской Федерации в области архитектуры, градостроительства, землепользования, охраны окружающей среды, охраны историко-культурного наследия</w:t>
      </w:r>
      <w:r>
        <w:rPr>
          <w:rFonts w:ascii="Times New Roman" w:hAnsi="Times New Roman" w:cs="Times New Roman"/>
          <w:bCs/>
          <w:sz w:val="26"/>
          <w:szCs w:val="26"/>
        </w:rPr>
        <w:t xml:space="preserve">, местными нормативами градостроительного проектирования </w:t>
      </w:r>
      <w:proofErr w:type="spellStart"/>
      <w:r>
        <w:rPr>
          <w:rFonts w:ascii="Times New Roman" w:hAnsi="Times New Roman" w:cs="Times New Roman"/>
          <w:bCs/>
          <w:sz w:val="26"/>
          <w:szCs w:val="26"/>
        </w:rPr>
        <w:t>Чемского</w:t>
      </w:r>
      <w:proofErr w:type="spellEnd"/>
      <w:r>
        <w:rPr>
          <w:rFonts w:ascii="Times New Roman" w:hAnsi="Times New Roman" w:cs="Times New Roman"/>
          <w:bCs/>
          <w:sz w:val="26"/>
          <w:szCs w:val="26"/>
        </w:rPr>
        <w:t xml:space="preserve"> сельсовета, решениями Совета депутатов </w:t>
      </w:r>
      <w:proofErr w:type="spellStart"/>
      <w:r>
        <w:rPr>
          <w:rFonts w:ascii="Times New Roman" w:hAnsi="Times New Roman" w:cs="Times New Roman"/>
          <w:bCs/>
          <w:sz w:val="26"/>
          <w:szCs w:val="26"/>
        </w:rPr>
        <w:t>Чемского</w:t>
      </w:r>
      <w:proofErr w:type="spellEnd"/>
      <w:r>
        <w:rPr>
          <w:rFonts w:ascii="Times New Roman" w:hAnsi="Times New Roman" w:cs="Times New Roman"/>
          <w:bCs/>
          <w:sz w:val="26"/>
          <w:szCs w:val="26"/>
        </w:rPr>
        <w:t xml:space="preserve"> сельсовета Тогучинского района Новосибирской области.</w:t>
      </w:r>
      <w:r w:rsidR="006E3440" w:rsidRPr="00FF20ED">
        <w:rPr>
          <w:rFonts w:ascii="Times New Roman" w:hAnsi="Times New Roman" w:cs="Times New Roman"/>
          <w:sz w:val="26"/>
          <w:szCs w:val="26"/>
        </w:rPr>
        <w:t xml:space="preserve"> </w:t>
      </w:r>
    </w:p>
    <w:p w14:paraId="36DB2C3F" w14:textId="77777777" w:rsidR="006E3440" w:rsidRPr="00566F46" w:rsidRDefault="006E3440" w:rsidP="00FF20ED">
      <w:pPr>
        <w:pStyle w:val="a7"/>
        <w:spacing w:after="0"/>
        <w:ind w:firstLine="709"/>
        <w:jc w:val="both"/>
        <w:rPr>
          <w:sz w:val="26"/>
          <w:szCs w:val="26"/>
        </w:rPr>
      </w:pPr>
      <w:r w:rsidRPr="00566F46">
        <w:rPr>
          <w:sz w:val="26"/>
          <w:szCs w:val="26"/>
        </w:rPr>
        <w:t>Правила регламентируют следующую деятельность органов и должностных лиц местного самоуправления, физических и юридических лиц в области землепользования и застройки:</w:t>
      </w:r>
    </w:p>
    <w:p w14:paraId="113D400F" w14:textId="77777777" w:rsidR="006E3440" w:rsidRPr="00566F46" w:rsidRDefault="006E3440" w:rsidP="005D4281">
      <w:pPr>
        <w:pStyle w:val="a7"/>
        <w:numPr>
          <w:ilvl w:val="0"/>
          <w:numId w:val="1"/>
        </w:numPr>
        <w:shd w:val="clear" w:color="auto" w:fill="auto"/>
        <w:spacing w:after="0"/>
        <w:ind w:left="0" w:firstLine="709"/>
        <w:jc w:val="both"/>
        <w:rPr>
          <w:sz w:val="26"/>
          <w:szCs w:val="26"/>
        </w:rPr>
      </w:pPr>
      <w:r w:rsidRPr="00566F46">
        <w:rPr>
          <w:sz w:val="26"/>
          <w:szCs w:val="26"/>
        </w:rPr>
        <w:t>предоставление разрешения на условно разрешенный вид использования земельного участка или объекта капитального строительства;</w:t>
      </w:r>
    </w:p>
    <w:p w14:paraId="75CF4AC0" w14:textId="77777777" w:rsidR="006E3440" w:rsidRPr="00566F46" w:rsidRDefault="006E3440" w:rsidP="005D4281">
      <w:pPr>
        <w:pStyle w:val="a7"/>
        <w:numPr>
          <w:ilvl w:val="0"/>
          <w:numId w:val="1"/>
        </w:numPr>
        <w:shd w:val="clear" w:color="auto" w:fill="auto"/>
        <w:spacing w:after="0"/>
        <w:ind w:left="0" w:firstLine="709"/>
        <w:jc w:val="both"/>
        <w:rPr>
          <w:sz w:val="26"/>
          <w:szCs w:val="26"/>
        </w:rPr>
      </w:pPr>
      <w:r w:rsidRPr="00566F46">
        <w:rPr>
          <w:sz w:val="26"/>
          <w:szCs w:val="26"/>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14:paraId="2C7396A5" w14:textId="77777777" w:rsidR="006E3440" w:rsidRPr="00566F46" w:rsidRDefault="006E3440" w:rsidP="005D4281">
      <w:pPr>
        <w:pStyle w:val="a7"/>
        <w:numPr>
          <w:ilvl w:val="0"/>
          <w:numId w:val="1"/>
        </w:numPr>
        <w:shd w:val="clear" w:color="auto" w:fill="auto"/>
        <w:spacing w:after="0"/>
        <w:ind w:left="0" w:firstLine="709"/>
        <w:jc w:val="both"/>
        <w:rPr>
          <w:sz w:val="26"/>
          <w:szCs w:val="26"/>
        </w:rPr>
      </w:pPr>
      <w:r w:rsidRPr="00566F46">
        <w:rPr>
          <w:sz w:val="26"/>
          <w:szCs w:val="26"/>
        </w:rPr>
        <w:t>организация и проведение публичных слушаний или общественных обсуждений по вопросам землепользования и застройки;</w:t>
      </w:r>
    </w:p>
    <w:p w14:paraId="69670B2F" w14:textId="77777777" w:rsidR="006E3440" w:rsidRPr="00566F46" w:rsidRDefault="006E3440" w:rsidP="005D4281">
      <w:pPr>
        <w:pStyle w:val="a7"/>
        <w:numPr>
          <w:ilvl w:val="0"/>
          <w:numId w:val="1"/>
        </w:numPr>
        <w:shd w:val="clear" w:color="auto" w:fill="auto"/>
        <w:spacing w:after="0"/>
        <w:ind w:left="0" w:firstLine="709"/>
        <w:jc w:val="both"/>
        <w:rPr>
          <w:sz w:val="26"/>
          <w:szCs w:val="26"/>
        </w:rPr>
      </w:pPr>
      <w:r w:rsidRPr="00566F46">
        <w:rPr>
          <w:sz w:val="26"/>
          <w:szCs w:val="26"/>
        </w:rPr>
        <w:t>организация разработки и согласования, утверждение проектной документации;</w:t>
      </w:r>
    </w:p>
    <w:p w14:paraId="312502B6" w14:textId="77777777" w:rsidR="006E3440" w:rsidRPr="00566F46" w:rsidRDefault="006E3440" w:rsidP="005D4281">
      <w:pPr>
        <w:pStyle w:val="a7"/>
        <w:numPr>
          <w:ilvl w:val="0"/>
          <w:numId w:val="1"/>
        </w:numPr>
        <w:shd w:val="clear" w:color="auto" w:fill="auto"/>
        <w:spacing w:after="0"/>
        <w:ind w:left="0" w:firstLine="709"/>
        <w:jc w:val="both"/>
        <w:rPr>
          <w:sz w:val="26"/>
          <w:szCs w:val="26"/>
        </w:rPr>
      </w:pPr>
      <w:r w:rsidRPr="00566F46">
        <w:rPr>
          <w:sz w:val="26"/>
          <w:szCs w:val="26"/>
        </w:rPr>
        <w:t>выдача разрешений на строительство, разрешений на ввод объекта в эксплуатацию;</w:t>
      </w:r>
    </w:p>
    <w:p w14:paraId="73E5C486" w14:textId="77777777" w:rsidR="006E3440" w:rsidRPr="00566F46" w:rsidRDefault="006E3440" w:rsidP="005D4281">
      <w:pPr>
        <w:pStyle w:val="a7"/>
        <w:numPr>
          <w:ilvl w:val="0"/>
          <w:numId w:val="1"/>
        </w:numPr>
        <w:shd w:val="clear" w:color="auto" w:fill="auto"/>
        <w:spacing w:after="0"/>
        <w:ind w:left="0" w:firstLine="709"/>
        <w:jc w:val="both"/>
        <w:rPr>
          <w:sz w:val="26"/>
          <w:szCs w:val="26"/>
        </w:rPr>
      </w:pPr>
      <w:r w:rsidRPr="00566F46">
        <w:rPr>
          <w:sz w:val="26"/>
          <w:szCs w:val="26"/>
        </w:rPr>
        <w:t>организация подготовки документации по планировке территории;</w:t>
      </w:r>
    </w:p>
    <w:p w14:paraId="50B142AA" w14:textId="77777777" w:rsidR="006E3440" w:rsidRPr="00566F46" w:rsidRDefault="006E3440" w:rsidP="005D4281">
      <w:pPr>
        <w:pStyle w:val="a7"/>
        <w:numPr>
          <w:ilvl w:val="0"/>
          <w:numId w:val="1"/>
        </w:numPr>
        <w:shd w:val="clear" w:color="auto" w:fill="auto"/>
        <w:spacing w:after="0"/>
        <w:ind w:left="0" w:firstLine="709"/>
        <w:jc w:val="both"/>
        <w:rPr>
          <w:sz w:val="26"/>
          <w:szCs w:val="26"/>
        </w:rPr>
      </w:pPr>
      <w:r w:rsidRPr="00566F46">
        <w:rPr>
          <w:sz w:val="26"/>
          <w:szCs w:val="26"/>
        </w:rPr>
        <w:t>внесение изменений в Правила</w:t>
      </w:r>
      <w:r w:rsidR="00AA2F57">
        <w:rPr>
          <w:sz w:val="26"/>
          <w:szCs w:val="26"/>
        </w:rPr>
        <w:t xml:space="preserve"> землепользования и застройки</w:t>
      </w:r>
      <w:r w:rsidRPr="00566F46">
        <w:rPr>
          <w:sz w:val="26"/>
          <w:szCs w:val="26"/>
        </w:rPr>
        <w:t>.</w:t>
      </w:r>
    </w:p>
    <w:p w14:paraId="3B574282" w14:textId="77777777" w:rsidR="006E3440" w:rsidRPr="00566F46" w:rsidRDefault="00410127" w:rsidP="00FF20ED">
      <w:pPr>
        <w:pStyle w:val="a7"/>
        <w:spacing w:after="0"/>
        <w:ind w:firstLine="709"/>
        <w:jc w:val="both"/>
        <w:rPr>
          <w:sz w:val="26"/>
          <w:szCs w:val="26"/>
        </w:rPr>
      </w:pPr>
      <w:r>
        <w:rPr>
          <w:sz w:val="26"/>
          <w:szCs w:val="26"/>
        </w:rPr>
        <w:t>Проект п</w:t>
      </w:r>
      <w:r w:rsidR="006E3440" w:rsidRPr="00566F46">
        <w:rPr>
          <w:sz w:val="26"/>
          <w:szCs w:val="26"/>
        </w:rPr>
        <w:t xml:space="preserve">равил </w:t>
      </w:r>
      <w:r w:rsidR="00566F46" w:rsidRPr="00566F46">
        <w:rPr>
          <w:sz w:val="26"/>
          <w:szCs w:val="26"/>
        </w:rPr>
        <w:t>включа</w:t>
      </w:r>
      <w:r>
        <w:rPr>
          <w:sz w:val="26"/>
          <w:szCs w:val="26"/>
        </w:rPr>
        <w:t>е</w:t>
      </w:r>
      <w:r w:rsidR="00566F46" w:rsidRPr="00566F46">
        <w:rPr>
          <w:sz w:val="26"/>
          <w:szCs w:val="26"/>
        </w:rPr>
        <w:t>т в себя</w:t>
      </w:r>
      <w:r w:rsidR="006E3440" w:rsidRPr="00566F46">
        <w:rPr>
          <w:sz w:val="26"/>
          <w:szCs w:val="26"/>
        </w:rPr>
        <w:t>:</w:t>
      </w:r>
    </w:p>
    <w:p w14:paraId="1D9F4B66" w14:textId="77777777" w:rsidR="006E3440" w:rsidRPr="006E252D" w:rsidRDefault="006E3440" w:rsidP="005D4281">
      <w:pPr>
        <w:pStyle w:val="a7"/>
        <w:numPr>
          <w:ilvl w:val="0"/>
          <w:numId w:val="2"/>
        </w:numPr>
        <w:shd w:val="clear" w:color="auto" w:fill="auto"/>
        <w:spacing w:after="0"/>
        <w:ind w:left="0" w:firstLine="709"/>
        <w:jc w:val="both"/>
        <w:rPr>
          <w:sz w:val="26"/>
          <w:szCs w:val="26"/>
        </w:rPr>
      </w:pPr>
      <w:r w:rsidRPr="006E252D">
        <w:rPr>
          <w:sz w:val="26"/>
          <w:szCs w:val="26"/>
        </w:rPr>
        <w:t xml:space="preserve">порядок применения и внесения в </w:t>
      </w:r>
      <w:r w:rsidR="00AA2F57">
        <w:rPr>
          <w:sz w:val="26"/>
          <w:szCs w:val="26"/>
        </w:rPr>
        <w:t xml:space="preserve">настоящие </w:t>
      </w:r>
      <w:r w:rsidR="006E252D" w:rsidRPr="006E252D">
        <w:rPr>
          <w:sz w:val="26"/>
          <w:szCs w:val="26"/>
        </w:rPr>
        <w:t>правил</w:t>
      </w:r>
      <w:r w:rsidR="00AA2F57">
        <w:rPr>
          <w:sz w:val="26"/>
          <w:szCs w:val="26"/>
        </w:rPr>
        <w:t>а</w:t>
      </w:r>
      <w:r w:rsidRPr="006E252D">
        <w:rPr>
          <w:sz w:val="26"/>
          <w:szCs w:val="26"/>
        </w:rPr>
        <w:t>;</w:t>
      </w:r>
    </w:p>
    <w:p w14:paraId="031C3730" w14:textId="77777777" w:rsidR="006E252D" w:rsidRPr="006E252D" w:rsidRDefault="006E3440" w:rsidP="005D4281">
      <w:pPr>
        <w:pStyle w:val="a7"/>
        <w:numPr>
          <w:ilvl w:val="0"/>
          <w:numId w:val="2"/>
        </w:numPr>
        <w:shd w:val="clear" w:color="auto" w:fill="auto"/>
        <w:spacing w:after="0"/>
        <w:ind w:left="0" w:firstLine="709"/>
        <w:jc w:val="both"/>
        <w:rPr>
          <w:sz w:val="26"/>
          <w:szCs w:val="26"/>
        </w:rPr>
      </w:pPr>
      <w:r w:rsidRPr="006E252D">
        <w:rPr>
          <w:sz w:val="26"/>
          <w:szCs w:val="26"/>
        </w:rPr>
        <w:t>карт</w:t>
      </w:r>
      <w:r w:rsidR="006E252D" w:rsidRPr="006E252D">
        <w:rPr>
          <w:sz w:val="26"/>
          <w:szCs w:val="26"/>
        </w:rPr>
        <w:t>а</w:t>
      </w:r>
      <w:r w:rsidRPr="006E252D">
        <w:rPr>
          <w:sz w:val="26"/>
          <w:szCs w:val="26"/>
        </w:rPr>
        <w:t xml:space="preserve"> градостроительного зонирования</w:t>
      </w:r>
      <w:r w:rsidR="006E252D" w:rsidRPr="006E252D">
        <w:rPr>
          <w:sz w:val="26"/>
          <w:szCs w:val="26"/>
        </w:rPr>
        <w:t>;</w:t>
      </w:r>
      <w:r w:rsidRPr="006E252D">
        <w:rPr>
          <w:sz w:val="26"/>
          <w:szCs w:val="26"/>
        </w:rPr>
        <w:t xml:space="preserve"> </w:t>
      </w:r>
    </w:p>
    <w:p w14:paraId="6C7DE994" w14:textId="77777777" w:rsidR="006E3440" w:rsidRPr="006E252D" w:rsidRDefault="006E3440" w:rsidP="005D4281">
      <w:pPr>
        <w:pStyle w:val="a7"/>
        <w:numPr>
          <w:ilvl w:val="0"/>
          <w:numId w:val="2"/>
        </w:numPr>
        <w:shd w:val="clear" w:color="auto" w:fill="auto"/>
        <w:spacing w:after="0"/>
        <w:ind w:left="0" w:firstLine="709"/>
        <w:jc w:val="both"/>
        <w:rPr>
          <w:sz w:val="26"/>
          <w:szCs w:val="26"/>
        </w:rPr>
      </w:pPr>
      <w:r w:rsidRPr="006E252D">
        <w:rPr>
          <w:sz w:val="26"/>
          <w:szCs w:val="26"/>
        </w:rPr>
        <w:t>градостроительные регламенты.</w:t>
      </w:r>
    </w:p>
    <w:p w14:paraId="3576B500" w14:textId="77777777" w:rsidR="006E3440" w:rsidRPr="00FF20ED" w:rsidRDefault="006E3440" w:rsidP="00FF20ED">
      <w:pPr>
        <w:pStyle w:val="a7"/>
        <w:spacing w:after="0"/>
        <w:ind w:firstLine="709"/>
        <w:jc w:val="both"/>
        <w:rPr>
          <w:sz w:val="26"/>
          <w:szCs w:val="26"/>
        </w:rPr>
      </w:pPr>
      <w:r w:rsidRPr="0013080F">
        <w:rPr>
          <w:sz w:val="26"/>
          <w:szCs w:val="26"/>
        </w:rPr>
        <w:t xml:space="preserve">В случае возникновения противоречий между настоящими Правилами и другими местными нормативными актами, касающимися землепользования и застройки на территории </w:t>
      </w:r>
      <w:proofErr w:type="spellStart"/>
      <w:r w:rsidR="0013080F" w:rsidRPr="0013080F">
        <w:rPr>
          <w:sz w:val="26"/>
          <w:szCs w:val="26"/>
        </w:rPr>
        <w:t>Чемского</w:t>
      </w:r>
      <w:proofErr w:type="spellEnd"/>
      <w:r w:rsidRPr="0013080F">
        <w:rPr>
          <w:sz w:val="26"/>
          <w:szCs w:val="26"/>
        </w:rPr>
        <w:t xml:space="preserve"> сельсовета, действуют настоящие Правила.</w:t>
      </w:r>
    </w:p>
    <w:p w14:paraId="260A9080" w14:textId="77777777" w:rsidR="0013080F" w:rsidRPr="00410127" w:rsidRDefault="0013080F" w:rsidP="00D03091">
      <w:pPr>
        <w:pStyle w:val="3"/>
      </w:pPr>
      <w:bookmarkStart w:id="35" w:name="_Toc64686506"/>
      <w:bookmarkStart w:id="36" w:name="_Toc68949080"/>
      <w:bookmarkStart w:id="37" w:name="_Toc106795304"/>
      <w:bookmarkStart w:id="38" w:name="_Toc108867237"/>
      <w:bookmarkStart w:id="39" w:name="_Toc181668656"/>
      <w:bookmarkStart w:id="40" w:name="_Toc423081171"/>
      <w:bookmarkStart w:id="41" w:name="_Toc423081240"/>
      <w:bookmarkStart w:id="42" w:name="_Toc423081309"/>
      <w:bookmarkStart w:id="43" w:name="_Toc463338801"/>
      <w:bookmarkStart w:id="44" w:name="_Toc464557676"/>
      <w:bookmarkStart w:id="45" w:name="_Toc465155431"/>
      <w:bookmarkStart w:id="46" w:name="_Toc90764387"/>
      <w:bookmarkStart w:id="47" w:name="_Toc104288099"/>
      <w:bookmarkStart w:id="48" w:name="_Toc324408683"/>
      <w:r w:rsidRPr="00410127">
        <w:t>Статья 2. Основные понятия, используемые в проекте Правил</w:t>
      </w:r>
      <w:bookmarkEnd w:id="35"/>
      <w:bookmarkEnd w:id="36"/>
      <w:bookmarkEnd w:id="37"/>
      <w:bookmarkEnd w:id="38"/>
      <w:bookmarkEnd w:id="39"/>
      <w:bookmarkEnd w:id="40"/>
      <w:bookmarkEnd w:id="41"/>
      <w:bookmarkEnd w:id="42"/>
      <w:bookmarkEnd w:id="43"/>
      <w:bookmarkEnd w:id="44"/>
      <w:bookmarkEnd w:id="45"/>
      <w:bookmarkEnd w:id="46"/>
      <w:bookmarkEnd w:id="47"/>
      <w:r w:rsidRPr="00410127">
        <w:t xml:space="preserve"> </w:t>
      </w:r>
      <w:bookmarkEnd w:id="48"/>
    </w:p>
    <w:p w14:paraId="7E564D9F" w14:textId="77777777" w:rsidR="0013080F" w:rsidRPr="0013080F" w:rsidRDefault="0013080F" w:rsidP="0013080F">
      <w:pPr>
        <w:ind w:firstLine="709"/>
        <w:jc w:val="both"/>
        <w:rPr>
          <w:i/>
          <w:iCs/>
          <w:color w:val="000000"/>
          <w:sz w:val="26"/>
          <w:szCs w:val="26"/>
        </w:rPr>
      </w:pPr>
      <w:r w:rsidRPr="0013080F">
        <w:rPr>
          <w:color w:val="000000"/>
          <w:sz w:val="26"/>
          <w:szCs w:val="26"/>
        </w:rPr>
        <w:t xml:space="preserve">Понятия, используемые в настоящем проекте Правил землепользования и застройки, применяются в следующем значении: </w:t>
      </w:r>
    </w:p>
    <w:p w14:paraId="4FECC5C5" w14:textId="77777777" w:rsidR="0013080F" w:rsidRPr="0013080F" w:rsidRDefault="0013080F" w:rsidP="0013080F">
      <w:pPr>
        <w:ind w:firstLine="709"/>
        <w:jc w:val="both"/>
        <w:rPr>
          <w:iCs/>
          <w:color w:val="000000"/>
          <w:sz w:val="26"/>
          <w:szCs w:val="26"/>
        </w:rPr>
      </w:pPr>
      <w:r w:rsidRPr="0013080F">
        <w:rPr>
          <w:i/>
          <w:iCs/>
          <w:color w:val="000000"/>
          <w:sz w:val="26"/>
          <w:szCs w:val="26"/>
        </w:rPr>
        <w:t xml:space="preserve">градостроительная деятельность - </w:t>
      </w:r>
      <w:r w:rsidRPr="0013080F">
        <w:rPr>
          <w:bCs/>
          <w:color w:val="000000"/>
          <w:sz w:val="26"/>
          <w:szCs w:val="26"/>
        </w:rPr>
        <w:t xml:space="preserve">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w:t>
      </w:r>
      <w:r w:rsidRPr="0013080F">
        <w:rPr>
          <w:bCs/>
          <w:color w:val="000000"/>
          <w:sz w:val="26"/>
          <w:szCs w:val="26"/>
        </w:rPr>
        <w:lastRenderedPageBreak/>
        <w:t>ремонта, реконструкции, сноса объектов капитального строительства,</w:t>
      </w:r>
      <w:r w:rsidRPr="000F65D6">
        <w:rPr>
          <w:bCs/>
          <w:color w:val="FF0000"/>
          <w:sz w:val="26"/>
          <w:szCs w:val="26"/>
        </w:rPr>
        <w:t xml:space="preserve"> </w:t>
      </w:r>
      <w:r w:rsidRPr="0013080F">
        <w:rPr>
          <w:bCs/>
          <w:color w:val="000000"/>
          <w:sz w:val="26"/>
          <w:szCs w:val="26"/>
        </w:rPr>
        <w:t>эксплуатации зданий, сооружений, комплексного развития территорий и их благоустройства</w:t>
      </w:r>
      <w:r w:rsidRPr="0013080F">
        <w:rPr>
          <w:iCs/>
          <w:color w:val="000000"/>
          <w:sz w:val="26"/>
          <w:szCs w:val="26"/>
        </w:rPr>
        <w:t>;</w:t>
      </w:r>
    </w:p>
    <w:p w14:paraId="496BFDE4" w14:textId="77777777" w:rsidR="0013080F" w:rsidRPr="0013080F" w:rsidRDefault="0013080F" w:rsidP="0013080F">
      <w:pPr>
        <w:ind w:firstLine="709"/>
        <w:jc w:val="both"/>
        <w:rPr>
          <w:color w:val="000000"/>
          <w:sz w:val="26"/>
          <w:szCs w:val="26"/>
        </w:rPr>
      </w:pPr>
      <w:r w:rsidRPr="0013080F">
        <w:rPr>
          <w:i/>
          <w:color w:val="000000"/>
          <w:sz w:val="26"/>
          <w:szCs w:val="26"/>
        </w:rPr>
        <w:t>территориальное планирование</w:t>
      </w:r>
      <w:r w:rsidRPr="0013080F">
        <w:rPr>
          <w:color w:val="000000"/>
          <w:sz w:val="26"/>
          <w:szCs w:val="26"/>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4EF8002D" w14:textId="77777777" w:rsidR="0013080F" w:rsidRPr="0013080F" w:rsidRDefault="0013080F" w:rsidP="0013080F">
      <w:pPr>
        <w:ind w:firstLine="709"/>
        <w:jc w:val="both"/>
        <w:rPr>
          <w:color w:val="000000"/>
          <w:sz w:val="26"/>
          <w:szCs w:val="26"/>
        </w:rPr>
      </w:pPr>
      <w:r w:rsidRPr="0013080F">
        <w:rPr>
          <w:i/>
          <w:color w:val="000000"/>
          <w:sz w:val="26"/>
          <w:szCs w:val="26"/>
        </w:rPr>
        <w:t>устойчивое развитие территорий</w:t>
      </w:r>
      <w:r w:rsidRPr="0013080F">
        <w:rPr>
          <w:color w:val="000000"/>
          <w:sz w:val="26"/>
          <w:szCs w:val="26"/>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1B2B8ADA" w14:textId="77777777" w:rsidR="0013080F" w:rsidRPr="000F65D6" w:rsidRDefault="0013080F" w:rsidP="0013080F">
      <w:pPr>
        <w:ind w:firstLine="709"/>
        <w:jc w:val="both"/>
        <w:rPr>
          <w:color w:val="FF0000"/>
          <w:sz w:val="26"/>
          <w:szCs w:val="26"/>
        </w:rPr>
      </w:pPr>
      <w:r w:rsidRPr="0013080F">
        <w:rPr>
          <w:i/>
          <w:color w:val="000000"/>
          <w:sz w:val="26"/>
          <w:szCs w:val="26"/>
        </w:rPr>
        <w:t>зоны с особыми условиями использования территорий</w:t>
      </w:r>
      <w:r w:rsidRPr="0013080F">
        <w:rPr>
          <w:color w:val="000000"/>
          <w:sz w:val="26"/>
          <w:szCs w:val="26"/>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w:t>
      </w:r>
      <w:r w:rsidRPr="000F65D6">
        <w:rPr>
          <w:color w:val="FF0000"/>
          <w:sz w:val="26"/>
          <w:szCs w:val="26"/>
        </w:rPr>
        <w:t xml:space="preserve"> </w:t>
      </w:r>
      <w:r w:rsidRPr="0013080F">
        <w:rPr>
          <w:color w:val="000000"/>
          <w:sz w:val="26"/>
          <w:szCs w:val="26"/>
        </w:rPr>
        <w:t>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14:paraId="707A9220" w14:textId="77777777" w:rsidR="0013080F" w:rsidRPr="0013080F" w:rsidRDefault="0013080F" w:rsidP="0013080F">
      <w:pPr>
        <w:ind w:firstLine="709"/>
        <w:jc w:val="both"/>
        <w:rPr>
          <w:color w:val="000000"/>
          <w:sz w:val="26"/>
          <w:szCs w:val="26"/>
        </w:rPr>
      </w:pPr>
      <w:r w:rsidRPr="0013080F">
        <w:rPr>
          <w:i/>
          <w:color w:val="000000"/>
          <w:sz w:val="26"/>
          <w:szCs w:val="26"/>
        </w:rPr>
        <w:t>функциональные зоны</w:t>
      </w:r>
      <w:r w:rsidRPr="0013080F">
        <w:rPr>
          <w:color w:val="000000"/>
          <w:sz w:val="26"/>
          <w:szCs w:val="26"/>
        </w:rPr>
        <w:t xml:space="preserve"> - зоны, для которых документами территориального планирования определены границы и функциональное назначение;</w:t>
      </w:r>
    </w:p>
    <w:p w14:paraId="2944DA06" w14:textId="77777777" w:rsidR="0013080F" w:rsidRPr="0013080F" w:rsidRDefault="0013080F" w:rsidP="0013080F">
      <w:pPr>
        <w:ind w:firstLine="709"/>
        <w:jc w:val="both"/>
        <w:rPr>
          <w:color w:val="000000"/>
          <w:sz w:val="26"/>
          <w:szCs w:val="26"/>
        </w:rPr>
      </w:pPr>
      <w:r w:rsidRPr="0013080F">
        <w:rPr>
          <w:i/>
          <w:iCs/>
          <w:color w:val="000000"/>
          <w:sz w:val="26"/>
          <w:szCs w:val="26"/>
        </w:rPr>
        <w:t>градостроительное зонирование</w:t>
      </w:r>
      <w:r w:rsidRPr="0013080F">
        <w:rPr>
          <w:color w:val="000000"/>
          <w:sz w:val="26"/>
          <w:szCs w:val="26"/>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14:paraId="516CF085" w14:textId="77777777" w:rsidR="0013080F" w:rsidRPr="0013080F" w:rsidRDefault="0013080F" w:rsidP="0013080F">
      <w:pPr>
        <w:ind w:firstLine="709"/>
        <w:jc w:val="both"/>
        <w:rPr>
          <w:color w:val="000000"/>
          <w:sz w:val="26"/>
          <w:szCs w:val="26"/>
        </w:rPr>
      </w:pPr>
      <w:r w:rsidRPr="0013080F">
        <w:rPr>
          <w:i/>
          <w:iCs/>
          <w:color w:val="000000"/>
          <w:sz w:val="26"/>
          <w:szCs w:val="26"/>
        </w:rPr>
        <w:t>территориальные зоны</w:t>
      </w:r>
      <w:r w:rsidRPr="0013080F">
        <w:rPr>
          <w:color w:val="000000"/>
          <w:sz w:val="26"/>
          <w:szCs w:val="26"/>
        </w:rPr>
        <w:t xml:space="preserve"> – зоны, для которых в правилах землепользования и застройки определены границы и установлены градостроительные регламенты;</w:t>
      </w:r>
    </w:p>
    <w:p w14:paraId="5B53FE13" w14:textId="77777777" w:rsidR="0013080F" w:rsidRPr="0013080F" w:rsidRDefault="0013080F" w:rsidP="0013080F">
      <w:pPr>
        <w:ind w:firstLine="709"/>
        <w:jc w:val="both"/>
        <w:rPr>
          <w:color w:val="000000"/>
          <w:sz w:val="26"/>
          <w:szCs w:val="26"/>
        </w:rPr>
      </w:pPr>
      <w:r w:rsidRPr="0013080F">
        <w:rPr>
          <w:i/>
          <w:color w:val="000000"/>
          <w:sz w:val="26"/>
          <w:szCs w:val="26"/>
        </w:rPr>
        <w:t>правила землепользования и застройки</w:t>
      </w:r>
      <w:r w:rsidRPr="0013080F">
        <w:rPr>
          <w:color w:val="000000"/>
          <w:sz w:val="26"/>
          <w:szCs w:val="26"/>
        </w:rPr>
        <w:t xml:space="preserve"> -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и Санкт-Петербурга</w:t>
      </w:r>
      <w:r w:rsidRPr="000F65D6">
        <w:rPr>
          <w:color w:val="FF0000"/>
          <w:sz w:val="26"/>
          <w:szCs w:val="26"/>
        </w:rPr>
        <w:t xml:space="preserve"> </w:t>
      </w:r>
      <w:r w:rsidRPr="0013080F">
        <w:rPr>
          <w:color w:val="000000"/>
          <w:sz w:val="26"/>
          <w:szCs w:val="26"/>
        </w:rPr>
        <w:t>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4046FDFD" w14:textId="77777777" w:rsidR="0013080F" w:rsidRPr="0013080F" w:rsidRDefault="0013080F" w:rsidP="0013080F">
      <w:pPr>
        <w:ind w:firstLine="709"/>
        <w:jc w:val="both"/>
        <w:rPr>
          <w:color w:val="000000"/>
          <w:sz w:val="26"/>
          <w:szCs w:val="26"/>
        </w:rPr>
      </w:pPr>
      <w:r w:rsidRPr="0013080F">
        <w:rPr>
          <w:i/>
          <w:iCs/>
          <w:color w:val="000000"/>
          <w:sz w:val="26"/>
          <w:szCs w:val="26"/>
        </w:rPr>
        <w:t>градостроительный регламент</w:t>
      </w:r>
      <w:r w:rsidRPr="0013080F">
        <w:rPr>
          <w:color w:val="000000"/>
          <w:sz w:val="26"/>
          <w:szCs w:val="26"/>
        </w:rPr>
        <w:t xml:space="preserve"> – устанавливаемые в пределах границ соответствующей территориальной зоны виды разрешенного использования земельных участков, равно как всего,</w:t>
      </w:r>
      <w:r w:rsidRPr="000F65D6">
        <w:rPr>
          <w:color w:val="FF0000"/>
          <w:sz w:val="26"/>
          <w:szCs w:val="26"/>
        </w:rPr>
        <w:t xml:space="preserve"> </w:t>
      </w:r>
      <w:r w:rsidRPr="0013080F">
        <w:rPr>
          <w:color w:val="000000"/>
          <w:sz w:val="26"/>
          <w:szCs w:val="26"/>
        </w:rPr>
        <w:t>что находится над и под поверхностью земельных участков и</w:t>
      </w:r>
      <w:r w:rsidRPr="000F65D6">
        <w:rPr>
          <w:color w:val="FF0000"/>
          <w:sz w:val="26"/>
          <w:szCs w:val="26"/>
        </w:rPr>
        <w:t xml:space="preserve"> </w:t>
      </w:r>
      <w:r w:rsidRPr="0013080F">
        <w:rPr>
          <w:color w:val="000000"/>
          <w:sz w:val="26"/>
          <w:szCs w:val="26"/>
        </w:rPr>
        <w:t>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w:t>
      </w:r>
      <w:r w:rsidRPr="000F65D6">
        <w:rPr>
          <w:color w:val="FF0000"/>
          <w:sz w:val="26"/>
          <w:szCs w:val="26"/>
        </w:rPr>
        <w:t xml:space="preserve"> </w:t>
      </w:r>
      <w:r w:rsidRPr="0013080F">
        <w:rPr>
          <w:color w:val="000000"/>
          <w:sz w:val="26"/>
          <w:szCs w:val="26"/>
        </w:rPr>
        <w:t>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w:t>
      </w:r>
      <w:r w:rsidRPr="000F65D6">
        <w:rPr>
          <w:color w:val="FF0000"/>
          <w:sz w:val="26"/>
          <w:szCs w:val="26"/>
        </w:rPr>
        <w:t xml:space="preserve"> </w:t>
      </w:r>
      <w:r w:rsidRPr="0013080F">
        <w:rPr>
          <w:color w:val="000000"/>
          <w:sz w:val="26"/>
          <w:szCs w:val="26"/>
        </w:rPr>
        <w:t>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7E8A99A4" w14:textId="77777777" w:rsidR="0013080F" w:rsidRPr="0013080F" w:rsidRDefault="0013080F" w:rsidP="0013080F">
      <w:pPr>
        <w:ind w:firstLine="709"/>
        <w:jc w:val="both"/>
        <w:rPr>
          <w:iCs/>
          <w:color w:val="000000"/>
          <w:sz w:val="26"/>
          <w:szCs w:val="26"/>
        </w:rPr>
      </w:pPr>
      <w:r w:rsidRPr="0013080F">
        <w:rPr>
          <w:i/>
          <w:iCs/>
          <w:color w:val="000000"/>
          <w:sz w:val="26"/>
          <w:szCs w:val="26"/>
        </w:rPr>
        <w:lastRenderedPageBreak/>
        <w:t xml:space="preserve">объект капитального строительства - </w:t>
      </w:r>
      <w:r w:rsidRPr="0013080F">
        <w:rPr>
          <w:iCs/>
          <w:color w:val="000000"/>
          <w:sz w:val="26"/>
          <w:szCs w:val="26"/>
        </w:rPr>
        <w:t>здание, строение, сооружение, объекты, строительство которых не завершено</w:t>
      </w:r>
      <w:r w:rsidRPr="000F65D6">
        <w:rPr>
          <w:iCs/>
          <w:color w:val="FF0000"/>
          <w:sz w:val="26"/>
          <w:szCs w:val="26"/>
        </w:rPr>
        <w:t xml:space="preserve"> </w:t>
      </w:r>
      <w:r w:rsidRPr="0013080F">
        <w:rPr>
          <w:iCs/>
          <w:color w:val="000000"/>
          <w:sz w:val="26"/>
          <w:szCs w:val="26"/>
        </w:rPr>
        <w:t>(далее - объекты незавершенного строительства), за исключением</w:t>
      </w:r>
      <w:r>
        <w:rPr>
          <w:iCs/>
          <w:color w:val="FF0000"/>
          <w:sz w:val="26"/>
          <w:szCs w:val="26"/>
        </w:rPr>
        <w:t xml:space="preserve"> </w:t>
      </w:r>
      <w:r w:rsidRPr="0013080F">
        <w:rPr>
          <w:iCs/>
          <w:color w:val="000000"/>
          <w:sz w:val="26"/>
          <w:szCs w:val="26"/>
        </w:rPr>
        <w:t xml:space="preserve">некапитальных строений, сооружений и неотделимых улучшений земельного участка (замощение, покрытие и другие); </w:t>
      </w:r>
    </w:p>
    <w:p w14:paraId="26351467" w14:textId="77777777" w:rsidR="0013080F" w:rsidRPr="0013080F" w:rsidRDefault="0013080F" w:rsidP="0013080F">
      <w:pPr>
        <w:ind w:firstLine="709"/>
        <w:jc w:val="both"/>
        <w:rPr>
          <w:color w:val="000000"/>
          <w:sz w:val="26"/>
          <w:szCs w:val="26"/>
        </w:rPr>
      </w:pPr>
      <w:r w:rsidRPr="0013080F">
        <w:rPr>
          <w:i/>
          <w:color w:val="000000"/>
          <w:sz w:val="26"/>
          <w:szCs w:val="26"/>
        </w:rPr>
        <w:t>линейные объекты</w:t>
      </w:r>
      <w:r w:rsidRPr="0013080F">
        <w:rPr>
          <w:color w:val="000000"/>
          <w:sz w:val="26"/>
          <w:szCs w:val="26"/>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5D5C7594" w14:textId="77777777" w:rsidR="0013080F" w:rsidRPr="0013080F" w:rsidRDefault="0013080F" w:rsidP="0013080F">
      <w:pPr>
        <w:ind w:firstLine="709"/>
        <w:jc w:val="both"/>
        <w:rPr>
          <w:color w:val="000000"/>
          <w:sz w:val="26"/>
          <w:szCs w:val="26"/>
        </w:rPr>
      </w:pPr>
      <w:r w:rsidRPr="0013080F">
        <w:rPr>
          <w:i/>
          <w:iCs/>
          <w:color w:val="000000"/>
          <w:sz w:val="26"/>
          <w:szCs w:val="26"/>
        </w:rPr>
        <w:t xml:space="preserve">некапитальные строения, сооружения – </w:t>
      </w:r>
      <w:r w:rsidRPr="0013080F">
        <w:rPr>
          <w:color w:val="000000"/>
          <w:sz w:val="26"/>
          <w:szCs w:val="26"/>
        </w:rPr>
        <w:t>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3F179784" w14:textId="77777777" w:rsidR="0013080F" w:rsidRPr="0013080F" w:rsidRDefault="0013080F" w:rsidP="0013080F">
      <w:pPr>
        <w:ind w:firstLine="709"/>
        <w:jc w:val="both"/>
        <w:rPr>
          <w:color w:val="000000"/>
          <w:sz w:val="26"/>
          <w:szCs w:val="26"/>
        </w:rPr>
      </w:pPr>
      <w:r w:rsidRPr="0013080F">
        <w:rPr>
          <w:i/>
          <w:iCs/>
          <w:color w:val="000000"/>
          <w:sz w:val="26"/>
          <w:szCs w:val="26"/>
        </w:rPr>
        <w:t xml:space="preserve">информационная модель объекта капитального строительства (далее – информационная модель) </w:t>
      </w:r>
      <w:r w:rsidRPr="0013080F">
        <w:rPr>
          <w:color w:val="000000"/>
          <w:sz w:val="26"/>
          <w:szCs w:val="26"/>
        </w:rPr>
        <w:t>–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p>
    <w:p w14:paraId="071C7A40" w14:textId="77777777" w:rsidR="0013080F" w:rsidRPr="000F65D6" w:rsidRDefault="0013080F" w:rsidP="0013080F">
      <w:pPr>
        <w:pStyle w:val="ConsNormal"/>
        <w:ind w:right="0" w:firstLine="709"/>
        <w:rPr>
          <w:rFonts w:ascii="Times New Roman" w:hAnsi="Times New Roman" w:cs="Times New Roman"/>
          <w:color w:val="FF0000"/>
          <w:sz w:val="26"/>
          <w:szCs w:val="26"/>
        </w:rPr>
      </w:pPr>
      <w:r w:rsidRPr="0013080F">
        <w:rPr>
          <w:rFonts w:ascii="Times New Roman" w:hAnsi="Times New Roman" w:cs="Times New Roman"/>
          <w:i/>
          <w:iCs/>
          <w:color w:val="000000"/>
          <w:sz w:val="26"/>
          <w:szCs w:val="26"/>
        </w:rPr>
        <w:t>красные линии</w:t>
      </w:r>
      <w:r w:rsidRPr="000F65D6">
        <w:rPr>
          <w:rFonts w:ascii="Times New Roman" w:hAnsi="Times New Roman" w:cs="Times New Roman"/>
          <w:color w:val="FF0000"/>
          <w:sz w:val="26"/>
          <w:szCs w:val="26"/>
        </w:rPr>
        <w:t xml:space="preserve"> </w:t>
      </w:r>
      <w:r w:rsidRPr="0013080F">
        <w:rPr>
          <w:rFonts w:ascii="Times New Roman" w:hAnsi="Times New Roman" w:cs="Times New Roman"/>
          <w:color w:val="000000"/>
          <w:sz w:val="26"/>
          <w:szCs w:val="26"/>
        </w:rPr>
        <w:t>–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6A8A8DD0" w14:textId="77777777" w:rsidR="0013080F" w:rsidRPr="0013080F" w:rsidRDefault="0013080F" w:rsidP="0013080F">
      <w:pPr>
        <w:ind w:firstLine="709"/>
        <w:jc w:val="both"/>
        <w:rPr>
          <w:color w:val="000000"/>
          <w:sz w:val="26"/>
          <w:szCs w:val="26"/>
        </w:rPr>
      </w:pPr>
      <w:r w:rsidRPr="0013080F">
        <w:rPr>
          <w:i/>
          <w:iCs/>
          <w:color w:val="000000"/>
          <w:sz w:val="26"/>
          <w:szCs w:val="26"/>
        </w:rPr>
        <w:t>территории общего пользования</w:t>
      </w:r>
      <w:r w:rsidRPr="0013080F">
        <w:rPr>
          <w:color w:val="000000"/>
          <w:sz w:val="26"/>
          <w:szCs w:val="26"/>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606F56FA" w14:textId="77777777" w:rsidR="0013080F" w:rsidRPr="0013080F" w:rsidRDefault="0013080F" w:rsidP="0013080F">
      <w:pPr>
        <w:ind w:firstLine="709"/>
        <w:jc w:val="both"/>
        <w:rPr>
          <w:i/>
          <w:iCs/>
          <w:color w:val="000000"/>
          <w:sz w:val="26"/>
          <w:szCs w:val="26"/>
        </w:rPr>
      </w:pPr>
      <w:r w:rsidRPr="0013080F">
        <w:rPr>
          <w:i/>
          <w:iCs/>
          <w:color w:val="000000"/>
          <w:sz w:val="26"/>
          <w:szCs w:val="26"/>
        </w:rPr>
        <w:t xml:space="preserve">строительство - </w:t>
      </w:r>
      <w:r w:rsidRPr="0013080F">
        <w:rPr>
          <w:iCs/>
          <w:color w:val="000000"/>
          <w:sz w:val="26"/>
          <w:szCs w:val="26"/>
        </w:rPr>
        <w:t>создание зданий, строений, сооружений (в том числе на месте сносимых объектов капитального строительства);</w:t>
      </w:r>
    </w:p>
    <w:p w14:paraId="2A689CAC" w14:textId="77777777" w:rsidR="0013080F" w:rsidRPr="0013080F" w:rsidRDefault="0013080F" w:rsidP="0013080F">
      <w:pPr>
        <w:ind w:firstLine="709"/>
        <w:jc w:val="both"/>
        <w:rPr>
          <w:iCs/>
          <w:color w:val="000000"/>
          <w:sz w:val="26"/>
          <w:szCs w:val="26"/>
        </w:rPr>
      </w:pPr>
      <w:r w:rsidRPr="0013080F">
        <w:rPr>
          <w:i/>
          <w:iCs/>
          <w:color w:val="000000"/>
          <w:sz w:val="26"/>
          <w:szCs w:val="26"/>
        </w:rPr>
        <w:t xml:space="preserve">реконструкция объектов капитального строительства (за исключением линейных объектов) - </w:t>
      </w:r>
      <w:r w:rsidRPr="0013080F">
        <w:rPr>
          <w:iCs/>
          <w:color w:val="000000"/>
          <w:sz w:val="26"/>
          <w:szCs w:val="26"/>
        </w:rPr>
        <w:t>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14:paraId="0A4F42E3" w14:textId="77777777" w:rsidR="0013080F" w:rsidRPr="0013080F" w:rsidRDefault="0013080F" w:rsidP="0013080F">
      <w:pPr>
        <w:ind w:firstLine="709"/>
        <w:jc w:val="both"/>
        <w:rPr>
          <w:iCs/>
          <w:color w:val="000000"/>
          <w:sz w:val="26"/>
          <w:szCs w:val="26"/>
        </w:rPr>
      </w:pPr>
      <w:r w:rsidRPr="0013080F">
        <w:rPr>
          <w:i/>
          <w:iCs/>
          <w:color w:val="000000"/>
          <w:sz w:val="26"/>
          <w:szCs w:val="26"/>
        </w:rPr>
        <w:t>капитальный ремонт объектов капитального строительства (за исключением линейных объектов)</w:t>
      </w:r>
      <w:r w:rsidRPr="000F65D6">
        <w:rPr>
          <w:i/>
          <w:iCs/>
          <w:color w:val="FF0000"/>
          <w:sz w:val="26"/>
          <w:szCs w:val="26"/>
        </w:rPr>
        <w:t xml:space="preserve"> </w:t>
      </w:r>
      <w:r w:rsidRPr="0013080F">
        <w:rPr>
          <w:i/>
          <w:iCs/>
          <w:color w:val="000000"/>
          <w:sz w:val="26"/>
          <w:szCs w:val="26"/>
        </w:rPr>
        <w:t xml:space="preserve">- </w:t>
      </w:r>
      <w:r w:rsidRPr="0013080F">
        <w:rPr>
          <w:iCs/>
          <w:color w:val="000000"/>
          <w:sz w:val="26"/>
          <w:szCs w:val="26"/>
        </w:rPr>
        <w:t>замена и (или) восстановление строительных конструкций объектов капитального строительства или элементов таких конструкций,</w:t>
      </w:r>
      <w:r w:rsidRPr="000F65D6">
        <w:rPr>
          <w:iCs/>
          <w:color w:val="FF0000"/>
          <w:sz w:val="26"/>
          <w:szCs w:val="26"/>
        </w:rPr>
        <w:t xml:space="preserve"> </w:t>
      </w:r>
      <w:r w:rsidRPr="0013080F">
        <w:rPr>
          <w:iCs/>
          <w:color w:val="000000"/>
          <w:sz w:val="26"/>
          <w:szCs w:val="26"/>
        </w:rPr>
        <w:t>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w:t>
      </w:r>
      <w:r w:rsidRPr="000F65D6">
        <w:rPr>
          <w:iCs/>
          <w:color w:val="FF0000"/>
          <w:sz w:val="26"/>
          <w:szCs w:val="26"/>
        </w:rPr>
        <w:t xml:space="preserve"> </w:t>
      </w:r>
      <w:r w:rsidRPr="0013080F">
        <w:rPr>
          <w:iCs/>
          <w:color w:val="000000"/>
          <w:sz w:val="26"/>
          <w:szCs w:val="26"/>
        </w:rPr>
        <w:t>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1DC5AE1F" w14:textId="77777777" w:rsidR="0013080F" w:rsidRPr="0013080F" w:rsidRDefault="0013080F" w:rsidP="0013080F">
      <w:pPr>
        <w:ind w:firstLine="709"/>
        <w:jc w:val="both"/>
        <w:rPr>
          <w:iCs/>
          <w:color w:val="000000"/>
          <w:sz w:val="26"/>
          <w:szCs w:val="26"/>
        </w:rPr>
      </w:pPr>
      <w:r w:rsidRPr="00D917C7">
        <w:rPr>
          <w:i/>
          <w:iCs/>
          <w:color w:val="464C55"/>
          <w:shd w:val="clear" w:color="auto" w:fill="FFFFFF"/>
        </w:rPr>
        <w:t> </w:t>
      </w:r>
      <w:r w:rsidRPr="0013080F">
        <w:rPr>
          <w:rStyle w:val="s10"/>
          <w:i/>
          <w:iCs/>
          <w:color w:val="000000"/>
          <w:sz w:val="26"/>
          <w:szCs w:val="26"/>
          <w:shd w:val="clear" w:color="auto" w:fill="FFFFFF"/>
        </w:rPr>
        <w:t>снос объекта капитального строительства</w:t>
      </w:r>
      <w:r w:rsidRPr="0013080F">
        <w:rPr>
          <w:color w:val="000000"/>
          <w:sz w:val="26"/>
          <w:szCs w:val="26"/>
          <w:shd w:val="clear" w:color="auto" w:fill="FFFFFF"/>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w:t>
      </w:r>
      <w:r w:rsidRPr="0013080F">
        <w:rPr>
          <w:color w:val="000000"/>
          <w:sz w:val="26"/>
          <w:szCs w:val="26"/>
          <w:shd w:val="clear" w:color="auto" w:fill="FFFFFF"/>
        </w:rPr>
        <w:lastRenderedPageBreak/>
        <w:t>разборки и (или) демонтажа объекта капитального строительства, в том числе его частей;</w:t>
      </w:r>
    </w:p>
    <w:p w14:paraId="43B5A2D1" w14:textId="77777777" w:rsidR="0013080F" w:rsidRPr="0013080F" w:rsidRDefault="0013080F" w:rsidP="0013080F">
      <w:pPr>
        <w:ind w:firstLine="709"/>
        <w:jc w:val="both"/>
        <w:rPr>
          <w:bCs/>
          <w:iCs/>
          <w:color w:val="000000"/>
          <w:sz w:val="26"/>
          <w:szCs w:val="26"/>
        </w:rPr>
      </w:pPr>
      <w:r w:rsidRPr="0013080F">
        <w:rPr>
          <w:bCs/>
          <w:i/>
          <w:iCs/>
          <w:color w:val="000000"/>
          <w:sz w:val="26"/>
          <w:szCs w:val="26"/>
        </w:rPr>
        <w:t xml:space="preserve">застройщик - </w:t>
      </w:r>
      <w:r w:rsidRPr="0013080F">
        <w:rPr>
          <w:bCs/>
          <w:iCs/>
          <w:color w:val="000000"/>
          <w:sz w:val="26"/>
          <w:szCs w:val="26"/>
        </w:rPr>
        <w:t>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w:t>
      </w:r>
      <w:r w:rsidRPr="000F65D6">
        <w:rPr>
          <w:bCs/>
          <w:iCs/>
          <w:color w:val="FF0000"/>
          <w:sz w:val="26"/>
          <w:szCs w:val="26"/>
        </w:rPr>
        <w:t xml:space="preserve"> </w:t>
      </w:r>
      <w:r w:rsidRPr="0013080F">
        <w:rPr>
          <w:bCs/>
          <w:iCs/>
          <w:color w:val="000000"/>
          <w:sz w:val="26"/>
          <w:szCs w:val="26"/>
        </w:rPr>
        <w:t>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w:t>
      </w:r>
      <w:r>
        <w:rPr>
          <w:bCs/>
          <w:iCs/>
          <w:color w:val="FF0000"/>
          <w:sz w:val="26"/>
          <w:szCs w:val="26"/>
        </w:rPr>
        <w:t xml:space="preserve"> </w:t>
      </w:r>
      <w:r w:rsidRPr="0013080F">
        <w:rPr>
          <w:bCs/>
          <w:iCs/>
          <w:color w:val="000000"/>
          <w:sz w:val="26"/>
          <w:szCs w:val="26"/>
        </w:rPr>
        <w:t>или которому передали на основании соглашений свои функции застройщика) строительство, реконструкцию, капитальный ремонт</w:t>
      </w:r>
      <w:r>
        <w:rPr>
          <w:bCs/>
          <w:iCs/>
          <w:color w:val="FF0000"/>
          <w:sz w:val="26"/>
          <w:szCs w:val="26"/>
        </w:rPr>
        <w:t xml:space="preserve">, </w:t>
      </w:r>
      <w:r w:rsidRPr="0013080F">
        <w:rPr>
          <w:bCs/>
          <w:iCs/>
          <w:color w:val="000000"/>
          <w:sz w:val="26"/>
          <w:szCs w:val="26"/>
        </w:rPr>
        <w:t xml:space="preserve">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w:t>
      </w:r>
      <w:r w:rsidRPr="0013080F">
        <w:rPr>
          <w:color w:val="000000"/>
          <w:sz w:val="26"/>
          <w:szCs w:val="26"/>
          <w:shd w:val="clear" w:color="auto" w:fill="FFFFFF"/>
        </w:rPr>
        <w:t>Застройщик вправе передать свои функции, предусмотренные законодательством о градостроительной деятельности, техническому заказчику;</w:t>
      </w:r>
    </w:p>
    <w:p w14:paraId="2A3417AD" w14:textId="77777777" w:rsidR="0013080F" w:rsidRPr="0013080F" w:rsidRDefault="0013080F" w:rsidP="0013080F">
      <w:pPr>
        <w:ind w:firstLine="709"/>
        <w:jc w:val="both"/>
        <w:rPr>
          <w:color w:val="000000"/>
          <w:sz w:val="26"/>
          <w:szCs w:val="26"/>
        </w:rPr>
      </w:pPr>
      <w:r w:rsidRPr="0013080F">
        <w:rPr>
          <w:i/>
          <w:color w:val="000000"/>
          <w:sz w:val="26"/>
          <w:szCs w:val="26"/>
        </w:rPr>
        <w:t>парковка (парковочное место)</w:t>
      </w:r>
      <w:r w:rsidRPr="0013080F">
        <w:rPr>
          <w:color w:val="000000"/>
          <w:sz w:val="26"/>
          <w:szCs w:val="26"/>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w:t>
      </w:r>
      <w:proofErr w:type="spellStart"/>
      <w:r w:rsidRPr="0013080F">
        <w:rPr>
          <w:color w:val="000000"/>
          <w:sz w:val="26"/>
          <w:szCs w:val="26"/>
        </w:rPr>
        <w:t>подэстакадных</w:t>
      </w:r>
      <w:proofErr w:type="spellEnd"/>
      <w:r w:rsidRPr="0013080F">
        <w:rPr>
          <w:color w:val="000000"/>
          <w:sz w:val="26"/>
          <w:szCs w:val="26"/>
        </w:rPr>
        <w:t xml:space="preserve"> или </w:t>
      </w:r>
      <w:proofErr w:type="spellStart"/>
      <w:r w:rsidRPr="0013080F">
        <w:rPr>
          <w:color w:val="000000"/>
          <w:sz w:val="26"/>
          <w:szCs w:val="26"/>
        </w:rPr>
        <w:t>подмостовых</w:t>
      </w:r>
      <w:proofErr w:type="spellEnd"/>
      <w:r w:rsidRPr="0013080F">
        <w:rPr>
          <w:color w:val="000000"/>
          <w:sz w:val="26"/>
          <w:szCs w:val="26"/>
        </w:rPr>
        <w:t xml:space="preserve">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14:paraId="2B7D02F8" w14:textId="77777777" w:rsidR="0013080F" w:rsidRDefault="0013080F" w:rsidP="0013080F">
      <w:pPr>
        <w:ind w:firstLine="709"/>
        <w:jc w:val="both"/>
        <w:rPr>
          <w:bCs/>
          <w:iCs/>
          <w:color w:val="FF0000"/>
          <w:sz w:val="26"/>
          <w:szCs w:val="26"/>
        </w:rPr>
      </w:pPr>
      <w:r w:rsidRPr="0013080F">
        <w:rPr>
          <w:bCs/>
          <w:i/>
          <w:iCs/>
          <w:color w:val="000000"/>
          <w:sz w:val="26"/>
          <w:szCs w:val="26"/>
        </w:rPr>
        <w:t xml:space="preserve">нормативы градостроительного проектирования – </w:t>
      </w:r>
      <w:r w:rsidRPr="0013080F">
        <w:rPr>
          <w:bCs/>
          <w:iCs/>
          <w:color w:val="000000"/>
          <w:sz w:val="26"/>
          <w:szCs w:val="26"/>
        </w:rPr>
        <w:t>совокупность</w:t>
      </w:r>
      <w:r>
        <w:rPr>
          <w:bCs/>
          <w:iCs/>
          <w:color w:val="FF0000"/>
          <w:sz w:val="26"/>
          <w:szCs w:val="26"/>
        </w:rPr>
        <w:t xml:space="preserve"> </w:t>
      </w:r>
      <w:r w:rsidRPr="0013080F">
        <w:rPr>
          <w:bCs/>
          <w:iCs/>
          <w:color w:val="000000"/>
          <w:sz w:val="26"/>
          <w:szCs w:val="26"/>
        </w:rPr>
        <w:t>расчетных показателей,</w:t>
      </w:r>
      <w:r w:rsidRPr="000F65D6">
        <w:rPr>
          <w:bCs/>
          <w:iCs/>
          <w:color w:val="FF0000"/>
          <w:sz w:val="26"/>
          <w:szCs w:val="26"/>
        </w:rPr>
        <w:t xml:space="preserve"> </w:t>
      </w:r>
      <w:r w:rsidRPr="0013080F">
        <w:rPr>
          <w:bCs/>
          <w:iCs/>
          <w:color w:val="000000"/>
          <w:sz w:val="26"/>
          <w:szCs w:val="26"/>
        </w:rPr>
        <w:t>установленных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r w:rsidRPr="000F65D6">
        <w:rPr>
          <w:bCs/>
          <w:iCs/>
          <w:color w:val="FF0000"/>
          <w:sz w:val="26"/>
          <w:szCs w:val="26"/>
        </w:rPr>
        <w:t xml:space="preserve"> </w:t>
      </w:r>
    </w:p>
    <w:p w14:paraId="75E7A3A1" w14:textId="77777777" w:rsidR="0013080F" w:rsidRPr="0013080F" w:rsidRDefault="0013080F" w:rsidP="0013080F">
      <w:pPr>
        <w:ind w:firstLine="709"/>
        <w:jc w:val="both"/>
        <w:rPr>
          <w:bCs/>
          <w:i/>
          <w:iCs/>
          <w:color w:val="000000"/>
          <w:sz w:val="26"/>
          <w:szCs w:val="26"/>
        </w:rPr>
      </w:pPr>
      <w:proofErr w:type="spellStart"/>
      <w:r w:rsidRPr="0013080F">
        <w:rPr>
          <w:bCs/>
          <w:i/>
          <w:iCs/>
          <w:color w:val="000000"/>
          <w:sz w:val="26"/>
          <w:szCs w:val="26"/>
        </w:rPr>
        <w:t>машино</w:t>
      </w:r>
      <w:proofErr w:type="spellEnd"/>
      <w:r w:rsidRPr="0013080F">
        <w:rPr>
          <w:bCs/>
          <w:i/>
          <w:iCs/>
          <w:color w:val="000000"/>
          <w:sz w:val="26"/>
          <w:szCs w:val="26"/>
        </w:rPr>
        <w:t xml:space="preserve">-место - </w:t>
      </w:r>
      <w:r w:rsidRPr="0013080F">
        <w:rPr>
          <w:bCs/>
          <w:iCs/>
          <w:color w:val="000000"/>
          <w:sz w:val="26"/>
          <w:szCs w:val="26"/>
        </w:rPr>
        <w:t>предназначенная исключительно для размещения транспортного средства индивидуально-определенная часть здания или сооружения,</w:t>
      </w:r>
      <w:r w:rsidRPr="000F65D6">
        <w:rPr>
          <w:bCs/>
          <w:iCs/>
          <w:color w:val="FF0000"/>
          <w:sz w:val="26"/>
          <w:szCs w:val="26"/>
        </w:rPr>
        <w:t xml:space="preserve"> </w:t>
      </w:r>
      <w:r w:rsidRPr="0013080F">
        <w:rPr>
          <w:bCs/>
          <w:iCs/>
          <w:color w:val="000000"/>
          <w:sz w:val="26"/>
          <w:szCs w:val="26"/>
        </w:rPr>
        <w:t>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527D58E3" w14:textId="77777777" w:rsidR="0013080F" w:rsidRPr="0013080F" w:rsidRDefault="0013080F" w:rsidP="0013080F">
      <w:pPr>
        <w:ind w:firstLine="709"/>
        <w:jc w:val="both"/>
        <w:rPr>
          <w:color w:val="000000"/>
          <w:sz w:val="26"/>
          <w:szCs w:val="26"/>
          <w:shd w:val="clear" w:color="auto" w:fill="FFFFFF"/>
        </w:rPr>
      </w:pPr>
      <w:r w:rsidRPr="0013080F">
        <w:rPr>
          <w:bCs/>
          <w:i/>
          <w:iCs/>
          <w:color w:val="000000"/>
          <w:sz w:val="26"/>
          <w:szCs w:val="26"/>
        </w:rPr>
        <w:t>комплексное развитие территорий -</w:t>
      </w:r>
      <w:r w:rsidRPr="000F65D6">
        <w:rPr>
          <w:bCs/>
          <w:i/>
          <w:iCs/>
          <w:color w:val="FF0000"/>
          <w:sz w:val="26"/>
          <w:szCs w:val="26"/>
        </w:rPr>
        <w:t xml:space="preserve"> </w:t>
      </w:r>
      <w:r w:rsidRPr="0013080F">
        <w:rPr>
          <w:color w:val="000000"/>
          <w:sz w:val="26"/>
          <w:szCs w:val="26"/>
          <w:shd w:val="clear" w:color="auto" w:fill="FFFFFF"/>
        </w:rPr>
        <w:t>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2DC7F0FB" w14:textId="77777777" w:rsidR="0013080F" w:rsidRPr="0013080F" w:rsidRDefault="0013080F" w:rsidP="0013080F">
      <w:pPr>
        <w:ind w:firstLine="709"/>
        <w:jc w:val="both"/>
        <w:rPr>
          <w:bCs/>
          <w:iCs/>
          <w:color w:val="000000"/>
          <w:sz w:val="26"/>
          <w:szCs w:val="26"/>
        </w:rPr>
      </w:pPr>
      <w:r w:rsidRPr="0013080F">
        <w:rPr>
          <w:bCs/>
          <w:i/>
          <w:iCs/>
          <w:color w:val="000000"/>
          <w:sz w:val="26"/>
          <w:szCs w:val="26"/>
        </w:rPr>
        <w:t xml:space="preserve">собственники земельных участков - </w:t>
      </w:r>
      <w:r w:rsidRPr="0013080F">
        <w:rPr>
          <w:bCs/>
          <w:iCs/>
          <w:color w:val="000000"/>
          <w:sz w:val="26"/>
          <w:szCs w:val="26"/>
        </w:rPr>
        <w:t>лица, являющиеся собственниками земельных участков;</w:t>
      </w:r>
    </w:p>
    <w:p w14:paraId="6A7491F7" w14:textId="77777777" w:rsidR="0013080F" w:rsidRPr="0013080F" w:rsidRDefault="0013080F" w:rsidP="0013080F">
      <w:pPr>
        <w:ind w:firstLine="709"/>
        <w:jc w:val="both"/>
        <w:rPr>
          <w:bCs/>
          <w:iCs/>
          <w:color w:val="000000"/>
          <w:sz w:val="26"/>
          <w:szCs w:val="26"/>
        </w:rPr>
      </w:pPr>
      <w:r w:rsidRPr="0013080F">
        <w:rPr>
          <w:bCs/>
          <w:i/>
          <w:iCs/>
          <w:color w:val="000000"/>
          <w:sz w:val="26"/>
          <w:szCs w:val="26"/>
        </w:rPr>
        <w:t xml:space="preserve">землепользователи - </w:t>
      </w:r>
      <w:r w:rsidRPr="0013080F">
        <w:rPr>
          <w:bCs/>
          <w:iCs/>
          <w:color w:val="000000"/>
          <w:sz w:val="26"/>
          <w:szCs w:val="26"/>
        </w:rPr>
        <w:t>лица, владеющие и пользующиеся земельными участками на праве постоянного (бессрочного) пользования или на праве безвозмездного пользования;</w:t>
      </w:r>
    </w:p>
    <w:p w14:paraId="1510A732" w14:textId="77777777" w:rsidR="0013080F" w:rsidRPr="0013080F" w:rsidRDefault="0013080F" w:rsidP="0013080F">
      <w:pPr>
        <w:ind w:firstLine="709"/>
        <w:jc w:val="both"/>
        <w:rPr>
          <w:bCs/>
          <w:i/>
          <w:iCs/>
          <w:color w:val="000000"/>
          <w:sz w:val="26"/>
          <w:szCs w:val="26"/>
        </w:rPr>
      </w:pPr>
      <w:r w:rsidRPr="0013080F">
        <w:rPr>
          <w:bCs/>
          <w:i/>
          <w:iCs/>
          <w:color w:val="000000"/>
          <w:sz w:val="26"/>
          <w:szCs w:val="26"/>
        </w:rPr>
        <w:lastRenderedPageBreak/>
        <w:t xml:space="preserve">арендаторы земельных участков - </w:t>
      </w:r>
      <w:r w:rsidRPr="0013080F">
        <w:rPr>
          <w:bCs/>
          <w:iCs/>
          <w:color w:val="000000"/>
          <w:sz w:val="26"/>
          <w:szCs w:val="26"/>
        </w:rPr>
        <w:t>лица, владеющие и пользующиеся земельными участками по договору аренды, договору субаренды;</w:t>
      </w:r>
    </w:p>
    <w:p w14:paraId="3AEAE34F" w14:textId="77777777" w:rsidR="0013080F" w:rsidRPr="0013080F" w:rsidRDefault="0013080F" w:rsidP="0013080F">
      <w:pPr>
        <w:ind w:firstLine="709"/>
        <w:jc w:val="both"/>
        <w:rPr>
          <w:bCs/>
          <w:i/>
          <w:iCs/>
          <w:color w:val="000000"/>
          <w:sz w:val="26"/>
          <w:szCs w:val="26"/>
        </w:rPr>
      </w:pPr>
      <w:r w:rsidRPr="0013080F">
        <w:rPr>
          <w:bCs/>
          <w:i/>
          <w:iCs/>
          <w:color w:val="000000"/>
          <w:sz w:val="26"/>
          <w:szCs w:val="26"/>
        </w:rPr>
        <w:t xml:space="preserve">правообладатели земельных участков - </w:t>
      </w:r>
      <w:r w:rsidRPr="0013080F">
        <w:rPr>
          <w:bCs/>
          <w:iCs/>
          <w:color w:val="000000"/>
          <w:sz w:val="26"/>
          <w:szCs w:val="26"/>
        </w:rPr>
        <w:t>собственники земельных участков, землепользователи, землевладельцы и арендаторы земельных участков.</w:t>
      </w:r>
    </w:p>
    <w:p w14:paraId="601F25BD" w14:textId="77777777" w:rsidR="0013080F" w:rsidRPr="0013080F" w:rsidRDefault="0013080F" w:rsidP="0013080F">
      <w:pPr>
        <w:ind w:firstLine="709"/>
        <w:jc w:val="both"/>
        <w:rPr>
          <w:color w:val="000000"/>
          <w:sz w:val="26"/>
          <w:szCs w:val="26"/>
        </w:rPr>
      </w:pPr>
      <w:r w:rsidRPr="0013080F">
        <w:rPr>
          <w:i/>
          <w:color w:val="000000"/>
          <w:sz w:val="26"/>
          <w:szCs w:val="26"/>
        </w:rPr>
        <w:t>земельный участок</w:t>
      </w:r>
      <w:r w:rsidRPr="0013080F">
        <w:rPr>
          <w:color w:val="000000"/>
          <w:sz w:val="26"/>
          <w:szCs w:val="26"/>
        </w:rPr>
        <w:t xml:space="preserve"> - часть поверхности земли (в том числе почвенный слой), границы, которой описаны и удостоверены в установленном порядке;</w:t>
      </w:r>
    </w:p>
    <w:p w14:paraId="25F7ADE9" w14:textId="77777777" w:rsidR="0013080F" w:rsidRPr="0013080F" w:rsidRDefault="0013080F" w:rsidP="0013080F">
      <w:pPr>
        <w:ind w:firstLine="709"/>
        <w:jc w:val="both"/>
        <w:rPr>
          <w:bCs/>
          <w:i/>
          <w:iCs/>
          <w:color w:val="000000"/>
          <w:sz w:val="26"/>
          <w:szCs w:val="26"/>
        </w:rPr>
      </w:pPr>
      <w:r w:rsidRPr="0013080F">
        <w:rPr>
          <w:bCs/>
          <w:i/>
          <w:iCs/>
          <w:color w:val="000000"/>
          <w:sz w:val="26"/>
          <w:szCs w:val="26"/>
        </w:rPr>
        <w:t>межевание -</w:t>
      </w:r>
      <w:r w:rsidRPr="0013080F">
        <w:rPr>
          <w:bCs/>
          <w:iCs/>
          <w:color w:val="000000"/>
          <w:sz w:val="26"/>
          <w:szCs w:val="26"/>
        </w:rPr>
        <w:t>комплекс работ по установлению, восстановлению и закреплению на местности границ земельного участка, определению его местоположения и площади;</w:t>
      </w:r>
    </w:p>
    <w:p w14:paraId="29D78CDA" w14:textId="77777777" w:rsidR="0013080F" w:rsidRPr="0013080F" w:rsidRDefault="0013080F" w:rsidP="0013080F">
      <w:pPr>
        <w:ind w:firstLine="709"/>
        <w:jc w:val="both"/>
        <w:rPr>
          <w:color w:val="000000"/>
          <w:sz w:val="26"/>
          <w:szCs w:val="26"/>
        </w:rPr>
      </w:pPr>
      <w:r w:rsidRPr="0013080F">
        <w:rPr>
          <w:i/>
          <w:color w:val="000000"/>
          <w:sz w:val="26"/>
          <w:szCs w:val="26"/>
        </w:rPr>
        <w:t>правоустанавливающие документы</w:t>
      </w:r>
      <w:r w:rsidRPr="0013080F">
        <w:rPr>
          <w:color w:val="000000"/>
          <w:sz w:val="26"/>
          <w:szCs w:val="26"/>
        </w:rPr>
        <w:t xml:space="preserve"> - акты органов государственной власти и органов местного самоуправления, изданные в рамках их компетенции и в порядке, установленном законодательством в области градостроительной деятельности, договоры и другие сделки в отношении недвижимого имущества, иные акты, устанавливающие наличие, возникновение, прекращение, переход, ограничение (обременение) прав на недвижимое имущество;</w:t>
      </w:r>
    </w:p>
    <w:p w14:paraId="4D434C6E" w14:textId="77777777" w:rsidR="0013080F" w:rsidRPr="0013080F" w:rsidRDefault="0013080F" w:rsidP="0013080F">
      <w:pPr>
        <w:ind w:firstLine="709"/>
        <w:jc w:val="both"/>
        <w:rPr>
          <w:color w:val="000000"/>
          <w:sz w:val="26"/>
          <w:szCs w:val="26"/>
        </w:rPr>
      </w:pPr>
      <w:r w:rsidRPr="0013080F">
        <w:rPr>
          <w:color w:val="000000"/>
          <w:sz w:val="26"/>
          <w:szCs w:val="26"/>
        </w:rPr>
        <w:t>иные понятия, употребляемые в настоящих Правилах, применяются в значениях, используемых в федеральном законодательстве.</w:t>
      </w:r>
    </w:p>
    <w:p w14:paraId="29D7EB82" w14:textId="77777777" w:rsidR="00410127" w:rsidRPr="00410127" w:rsidRDefault="00410127" w:rsidP="00D03091">
      <w:pPr>
        <w:pStyle w:val="3"/>
      </w:pPr>
      <w:bookmarkStart w:id="49" w:name="_Toc104288100"/>
      <w:r w:rsidRPr="00410127">
        <w:t xml:space="preserve">Статья </w:t>
      </w:r>
      <w:r>
        <w:t>3</w:t>
      </w:r>
      <w:r w:rsidRPr="00410127">
        <w:t xml:space="preserve">. </w:t>
      </w:r>
      <w:r>
        <w:t>Правовой статус и сфера действия проекта Правил</w:t>
      </w:r>
      <w:bookmarkEnd w:id="49"/>
      <w:r>
        <w:t xml:space="preserve"> </w:t>
      </w:r>
    </w:p>
    <w:p w14:paraId="5B72A202" w14:textId="77777777" w:rsidR="00410127" w:rsidRPr="00410127" w:rsidRDefault="00410127" w:rsidP="00410127">
      <w:pPr>
        <w:widowControl w:val="0"/>
        <w:autoSpaceDE w:val="0"/>
        <w:autoSpaceDN w:val="0"/>
        <w:adjustRightInd w:val="0"/>
        <w:ind w:firstLine="709"/>
        <w:jc w:val="both"/>
        <w:rPr>
          <w:rFonts w:cs="Calibri"/>
          <w:sz w:val="26"/>
          <w:szCs w:val="26"/>
        </w:rPr>
      </w:pPr>
      <w:r w:rsidRPr="00410127">
        <w:rPr>
          <w:sz w:val="26"/>
          <w:szCs w:val="26"/>
        </w:rPr>
        <w:t>1.</w:t>
      </w:r>
      <w:r>
        <w:rPr>
          <w:sz w:val="26"/>
          <w:szCs w:val="26"/>
        </w:rPr>
        <w:tab/>
      </w:r>
      <w:r w:rsidRPr="00410127">
        <w:rPr>
          <w:sz w:val="26"/>
          <w:szCs w:val="26"/>
        </w:rPr>
        <w:t xml:space="preserve">Правила разработаны в соответствии с Генеральным планом </w:t>
      </w:r>
      <w:r>
        <w:rPr>
          <w:sz w:val="26"/>
          <w:szCs w:val="26"/>
        </w:rPr>
        <w:t xml:space="preserve">сельского поселения </w:t>
      </w:r>
      <w:proofErr w:type="spellStart"/>
      <w:r>
        <w:rPr>
          <w:sz w:val="26"/>
          <w:szCs w:val="26"/>
        </w:rPr>
        <w:t>Чемской</w:t>
      </w:r>
      <w:proofErr w:type="spellEnd"/>
      <w:r>
        <w:rPr>
          <w:sz w:val="26"/>
          <w:szCs w:val="26"/>
        </w:rPr>
        <w:t xml:space="preserve"> сельсовет Тогучинского района Новосибирской области</w:t>
      </w:r>
      <w:r w:rsidRPr="00410127">
        <w:rPr>
          <w:sz w:val="26"/>
          <w:szCs w:val="26"/>
        </w:rPr>
        <w:t>.</w:t>
      </w:r>
      <w:r w:rsidRPr="00410127">
        <w:rPr>
          <w:rFonts w:cs="Calibri"/>
          <w:sz w:val="26"/>
          <w:szCs w:val="26"/>
        </w:rPr>
        <w:t xml:space="preserve"> </w:t>
      </w:r>
    </w:p>
    <w:p w14:paraId="57BE0104" w14:textId="77777777" w:rsidR="00410127" w:rsidRPr="00410127" w:rsidRDefault="00410127" w:rsidP="00410127">
      <w:pPr>
        <w:widowControl w:val="0"/>
        <w:autoSpaceDE w:val="0"/>
        <w:autoSpaceDN w:val="0"/>
        <w:adjustRightInd w:val="0"/>
        <w:ind w:firstLine="709"/>
        <w:jc w:val="both"/>
        <w:rPr>
          <w:rFonts w:cs="Calibri"/>
          <w:sz w:val="26"/>
          <w:szCs w:val="26"/>
        </w:rPr>
      </w:pPr>
      <w:r w:rsidRPr="00410127">
        <w:rPr>
          <w:rFonts w:cs="Calibri"/>
          <w:sz w:val="26"/>
          <w:szCs w:val="26"/>
        </w:rPr>
        <w:t>2.</w:t>
      </w:r>
      <w:r>
        <w:rPr>
          <w:rFonts w:cs="Calibri"/>
          <w:sz w:val="26"/>
          <w:szCs w:val="26"/>
        </w:rPr>
        <w:tab/>
      </w:r>
      <w:r w:rsidRPr="00410127">
        <w:rPr>
          <w:rFonts w:cs="Calibri"/>
          <w:sz w:val="26"/>
          <w:szCs w:val="26"/>
        </w:rPr>
        <w:t xml:space="preserve">В случае внесений изменений в </w:t>
      </w:r>
      <w:r>
        <w:rPr>
          <w:rFonts w:cs="Calibri"/>
          <w:sz w:val="26"/>
          <w:szCs w:val="26"/>
        </w:rPr>
        <w:t>Г</w:t>
      </w:r>
      <w:r w:rsidRPr="00410127">
        <w:rPr>
          <w:rFonts w:cs="Calibri"/>
          <w:sz w:val="26"/>
          <w:szCs w:val="26"/>
        </w:rPr>
        <w:t>енеральный план</w:t>
      </w:r>
      <w:r>
        <w:rPr>
          <w:rFonts w:cs="Calibri"/>
          <w:sz w:val="26"/>
          <w:szCs w:val="26"/>
        </w:rPr>
        <w:t xml:space="preserve"> сельсовета </w:t>
      </w:r>
      <w:r w:rsidRPr="00410127">
        <w:rPr>
          <w:rFonts w:cs="Calibri"/>
          <w:sz w:val="26"/>
          <w:szCs w:val="26"/>
        </w:rPr>
        <w:t xml:space="preserve">соответствующие изменения вносятся в Правила землепользования и застройки. </w:t>
      </w:r>
    </w:p>
    <w:p w14:paraId="2F39CB93" w14:textId="77777777" w:rsidR="00410127" w:rsidRPr="00C51629" w:rsidRDefault="00410127" w:rsidP="00AA2F57">
      <w:pPr>
        <w:pStyle w:val="af5"/>
        <w:ind w:left="0" w:firstLine="709"/>
        <w:contextualSpacing w:val="0"/>
        <w:jc w:val="both"/>
        <w:rPr>
          <w:bCs/>
          <w:sz w:val="26"/>
          <w:szCs w:val="26"/>
        </w:rPr>
      </w:pPr>
      <w:r w:rsidRPr="00410127">
        <w:rPr>
          <w:rFonts w:cs="Calibri"/>
          <w:sz w:val="26"/>
          <w:szCs w:val="26"/>
        </w:rPr>
        <w:t>3.</w:t>
      </w:r>
      <w:r>
        <w:rPr>
          <w:rFonts w:cs="Calibri"/>
          <w:sz w:val="26"/>
          <w:szCs w:val="26"/>
        </w:rPr>
        <w:tab/>
        <w:t xml:space="preserve">Проект </w:t>
      </w:r>
      <w:r w:rsidRPr="00410127">
        <w:rPr>
          <w:rFonts w:cs="Calibri"/>
          <w:sz w:val="26"/>
          <w:szCs w:val="26"/>
        </w:rPr>
        <w:t>правил действу</w:t>
      </w:r>
      <w:r w:rsidR="00AA2F57">
        <w:rPr>
          <w:rFonts w:cs="Calibri"/>
          <w:sz w:val="26"/>
          <w:szCs w:val="26"/>
        </w:rPr>
        <w:t>е</w:t>
      </w:r>
      <w:r w:rsidRPr="00410127">
        <w:rPr>
          <w:rFonts w:cs="Calibri"/>
          <w:sz w:val="26"/>
          <w:szCs w:val="26"/>
        </w:rPr>
        <w:t xml:space="preserve">т на всей территории </w:t>
      </w:r>
      <w:r>
        <w:rPr>
          <w:rFonts w:cs="Calibri"/>
          <w:sz w:val="26"/>
          <w:szCs w:val="26"/>
        </w:rPr>
        <w:t>сельского поселения</w:t>
      </w:r>
      <w:r w:rsidRPr="00410127">
        <w:rPr>
          <w:rFonts w:cs="Calibri"/>
          <w:sz w:val="26"/>
          <w:szCs w:val="26"/>
        </w:rPr>
        <w:t xml:space="preserve"> </w:t>
      </w:r>
      <w:proofErr w:type="spellStart"/>
      <w:r>
        <w:rPr>
          <w:rFonts w:cs="Calibri"/>
          <w:sz w:val="26"/>
          <w:szCs w:val="26"/>
        </w:rPr>
        <w:t>Чемской</w:t>
      </w:r>
      <w:proofErr w:type="spellEnd"/>
      <w:r w:rsidRPr="00410127">
        <w:rPr>
          <w:rFonts w:cs="Calibri"/>
          <w:sz w:val="26"/>
          <w:szCs w:val="26"/>
        </w:rPr>
        <w:t xml:space="preserve"> сельсовет</w:t>
      </w:r>
      <w:r>
        <w:rPr>
          <w:rFonts w:cs="Calibri"/>
          <w:sz w:val="26"/>
          <w:szCs w:val="26"/>
        </w:rPr>
        <w:t xml:space="preserve"> </w:t>
      </w:r>
      <w:r>
        <w:rPr>
          <w:sz w:val="26"/>
          <w:szCs w:val="26"/>
        </w:rPr>
        <w:t xml:space="preserve">Тогучинского района Новосибирской области (далее – </w:t>
      </w:r>
      <w:proofErr w:type="spellStart"/>
      <w:r>
        <w:rPr>
          <w:sz w:val="26"/>
          <w:szCs w:val="26"/>
        </w:rPr>
        <w:t>Чемской</w:t>
      </w:r>
      <w:proofErr w:type="spellEnd"/>
      <w:r>
        <w:rPr>
          <w:sz w:val="26"/>
          <w:szCs w:val="26"/>
        </w:rPr>
        <w:t xml:space="preserve"> сельсовет, сельское поселение</w:t>
      </w:r>
      <w:r w:rsidR="00AF07C7">
        <w:rPr>
          <w:sz w:val="26"/>
          <w:szCs w:val="26"/>
        </w:rPr>
        <w:t>, поселение</w:t>
      </w:r>
      <w:r>
        <w:rPr>
          <w:sz w:val="26"/>
          <w:szCs w:val="26"/>
        </w:rPr>
        <w:t>)</w:t>
      </w:r>
      <w:r w:rsidRPr="00410127">
        <w:rPr>
          <w:rFonts w:cs="Calibri"/>
          <w:sz w:val="26"/>
          <w:szCs w:val="26"/>
        </w:rPr>
        <w:t xml:space="preserve">. </w:t>
      </w:r>
      <w:r w:rsidRPr="00C51629">
        <w:rPr>
          <w:bCs/>
          <w:sz w:val="26"/>
          <w:szCs w:val="26"/>
        </w:rPr>
        <w:t>Он обязател</w:t>
      </w:r>
      <w:r>
        <w:rPr>
          <w:bCs/>
          <w:sz w:val="26"/>
          <w:szCs w:val="26"/>
        </w:rPr>
        <w:t>ен</w:t>
      </w:r>
      <w:r w:rsidRPr="00C51629">
        <w:rPr>
          <w:bCs/>
          <w:sz w:val="26"/>
          <w:szCs w:val="26"/>
        </w:rPr>
        <w:t xml:space="preserve"> для исполнения органами государственной власти, органами местного самоуправления, должностными лицами, физическими и юридическими лицами вне зависимости от организационно-правовых форм, форм собственности и гражданства.</w:t>
      </w:r>
    </w:p>
    <w:p w14:paraId="57438710" w14:textId="77777777" w:rsidR="00AA2F57" w:rsidRPr="00C51629" w:rsidRDefault="00AA2F57" w:rsidP="00AA2F57">
      <w:pPr>
        <w:pStyle w:val="af5"/>
        <w:ind w:left="0" w:firstLine="709"/>
        <w:contextualSpacing w:val="0"/>
        <w:jc w:val="both"/>
        <w:rPr>
          <w:bCs/>
          <w:sz w:val="26"/>
          <w:szCs w:val="26"/>
        </w:rPr>
      </w:pPr>
      <w:r>
        <w:rPr>
          <w:bCs/>
          <w:sz w:val="26"/>
          <w:szCs w:val="26"/>
        </w:rPr>
        <w:t>4</w:t>
      </w:r>
      <w:r>
        <w:rPr>
          <w:bCs/>
          <w:sz w:val="26"/>
          <w:szCs w:val="26"/>
        </w:rPr>
        <w:tab/>
        <w:t xml:space="preserve">Проект </w:t>
      </w:r>
      <w:r w:rsidRPr="00C51629">
        <w:rPr>
          <w:bCs/>
          <w:sz w:val="26"/>
          <w:szCs w:val="26"/>
        </w:rPr>
        <w:t>Правил дополня</w:t>
      </w:r>
      <w:r>
        <w:rPr>
          <w:bCs/>
          <w:sz w:val="26"/>
          <w:szCs w:val="26"/>
        </w:rPr>
        <w:t>е</w:t>
      </w:r>
      <w:r w:rsidRPr="00C51629">
        <w:rPr>
          <w:bCs/>
          <w:sz w:val="26"/>
          <w:szCs w:val="26"/>
        </w:rPr>
        <w:t>т и развива</w:t>
      </w:r>
      <w:r>
        <w:rPr>
          <w:bCs/>
          <w:sz w:val="26"/>
          <w:szCs w:val="26"/>
        </w:rPr>
        <w:t>е</w:t>
      </w:r>
      <w:r w:rsidRPr="00C51629">
        <w:rPr>
          <w:bCs/>
          <w:sz w:val="26"/>
          <w:szCs w:val="26"/>
        </w:rPr>
        <w:t>т основные направления правового регулирования градостроительной деятельности, обозначенные на стадии разработки документов территориального планирования.</w:t>
      </w:r>
    </w:p>
    <w:p w14:paraId="54A167A6" w14:textId="77777777" w:rsidR="00AA2F57" w:rsidRPr="00C51629" w:rsidRDefault="00AA2F57" w:rsidP="00AA2F57">
      <w:pPr>
        <w:ind w:firstLine="709"/>
        <w:jc w:val="both"/>
        <w:rPr>
          <w:sz w:val="26"/>
          <w:szCs w:val="26"/>
        </w:rPr>
      </w:pPr>
      <w:r>
        <w:rPr>
          <w:sz w:val="26"/>
          <w:szCs w:val="26"/>
        </w:rPr>
        <w:t>5</w:t>
      </w:r>
      <w:r w:rsidRPr="00C51629">
        <w:rPr>
          <w:sz w:val="26"/>
          <w:szCs w:val="26"/>
        </w:rPr>
        <w:t>.</w:t>
      </w:r>
      <w:r>
        <w:rPr>
          <w:sz w:val="26"/>
          <w:szCs w:val="26"/>
        </w:rPr>
        <w:tab/>
      </w:r>
      <w:r w:rsidRPr="00C51629">
        <w:rPr>
          <w:sz w:val="26"/>
          <w:szCs w:val="26"/>
        </w:rPr>
        <w:t>Настоящи</w:t>
      </w:r>
      <w:r>
        <w:rPr>
          <w:sz w:val="26"/>
          <w:szCs w:val="26"/>
        </w:rPr>
        <w:t>й проект</w:t>
      </w:r>
      <w:r w:rsidRPr="00C51629">
        <w:rPr>
          <w:sz w:val="26"/>
          <w:szCs w:val="26"/>
        </w:rPr>
        <w:t xml:space="preserve"> Правил ввод</w:t>
      </w:r>
      <w:r>
        <w:rPr>
          <w:sz w:val="26"/>
          <w:szCs w:val="26"/>
        </w:rPr>
        <w:t>и</w:t>
      </w:r>
      <w:r w:rsidRPr="00C51629">
        <w:rPr>
          <w:sz w:val="26"/>
          <w:szCs w:val="26"/>
        </w:rPr>
        <w:t>тся в следующих целях:</w:t>
      </w:r>
    </w:p>
    <w:p w14:paraId="4F12284A" w14:textId="77777777" w:rsidR="00AA2F57" w:rsidRPr="00C51629" w:rsidRDefault="00AA2F57" w:rsidP="00AA2F57">
      <w:pPr>
        <w:ind w:firstLine="709"/>
        <w:jc w:val="both"/>
        <w:rPr>
          <w:sz w:val="26"/>
          <w:szCs w:val="26"/>
        </w:rPr>
      </w:pPr>
      <w:r w:rsidRPr="00C51629">
        <w:rPr>
          <w:sz w:val="26"/>
          <w:szCs w:val="26"/>
        </w:rPr>
        <w:t>1)</w:t>
      </w:r>
      <w:r w:rsidRPr="00C51629">
        <w:rPr>
          <w:sz w:val="26"/>
          <w:szCs w:val="26"/>
        </w:rPr>
        <w:tab/>
        <w:t>создания условий для устойчивого развития территории муниципального образования, сохранения окружающей среды и объектов культурного наследия;</w:t>
      </w:r>
    </w:p>
    <w:p w14:paraId="06A088AF" w14:textId="77777777" w:rsidR="00AA2F57" w:rsidRPr="00C51629" w:rsidRDefault="00AA2F57" w:rsidP="00AA2F57">
      <w:pPr>
        <w:ind w:firstLine="709"/>
        <w:jc w:val="both"/>
        <w:rPr>
          <w:sz w:val="26"/>
          <w:szCs w:val="26"/>
        </w:rPr>
      </w:pPr>
      <w:r w:rsidRPr="00C51629">
        <w:rPr>
          <w:sz w:val="26"/>
          <w:szCs w:val="26"/>
        </w:rPr>
        <w:t>2)</w:t>
      </w:r>
      <w:r w:rsidRPr="00C51629">
        <w:rPr>
          <w:sz w:val="26"/>
          <w:szCs w:val="26"/>
        </w:rPr>
        <w:tab/>
        <w:t>создания условий для планировки территории муниципального образования;</w:t>
      </w:r>
    </w:p>
    <w:p w14:paraId="57A86755" w14:textId="77777777" w:rsidR="00AA2F57" w:rsidRPr="00C51629" w:rsidRDefault="00AA2F57" w:rsidP="00AA2F57">
      <w:pPr>
        <w:ind w:firstLine="709"/>
        <w:jc w:val="both"/>
        <w:rPr>
          <w:sz w:val="26"/>
          <w:szCs w:val="26"/>
        </w:rPr>
      </w:pPr>
      <w:r w:rsidRPr="00C51629">
        <w:rPr>
          <w:sz w:val="26"/>
          <w:szCs w:val="26"/>
        </w:rPr>
        <w:t>3)</w:t>
      </w:r>
      <w:r w:rsidRPr="00C51629">
        <w:rPr>
          <w:sz w:val="26"/>
          <w:szCs w:val="26"/>
        </w:rPr>
        <w:tab/>
        <w:t>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729105D6" w14:textId="77777777" w:rsidR="00AF07C7" w:rsidRDefault="00AA2F57" w:rsidP="00AA2F57">
      <w:pPr>
        <w:ind w:firstLine="709"/>
        <w:jc w:val="both"/>
        <w:rPr>
          <w:sz w:val="26"/>
          <w:szCs w:val="26"/>
        </w:rPr>
        <w:sectPr w:rsidR="00AF07C7" w:rsidSect="0013080F">
          <w:headerReference w:type="even" r:id="rId13"/>
          <w:headerReference w:type="default" r:id="rId14"/>
          <w:footerReference w:type="default" r:id="rId15"/>
          <w:headerReference w:type="first" r:id="rId16"/>
          <w:footerReference w:type="first" r:id="rId17"/>
          <w:pgSz w:w="11906" w:h="16838"/>
          <w:pgMar w:top="1134" w:right="850" w:bottom="1134" w:left="1701" w:header="709" w:footer="709" w:gutter="0"/>
          <w:cols w:space="708"/>
          <w:titlePg/>
          <w:docGrid w:linePitch="360"/>
        </w:sectPr>
      </w:pPr>
      <w:r w:rsidRPr="00C51629">
        <w:rPr>
          <w:sz w:val="26"/>
          <w:szCs w:val="26"/>
        </w:rPr>
        <w:t>4)</w:t>
      </w:r>
      <w:r w:rsidRPr="00C51629">
        <w:rPr>
          <w:sz w:val="26"/>
          <w:szCs w:val="26"/>
        </w:rPr>
        <w:tab/>
        <w:t>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4099DA67" w14:textId="77777777" w:rsidR="00AA2F57" w:rsidRPr="00410127" w:rsidRDefault="00AA2F57" w:rsidP="00D03091">
      <w:pPr>
        <w:pStyle w:val="3"/>
      </w:pPr>
      <w:bookmarkStart w:id="50" w:name="_Toc104288101"/>
      <w:bookmarkStart w:id="51" w:name="_Toc528589445"/>
      <w:r w:rsidRPr="00410127">
        <w:lastRenderedPageBreak/>
        <w:t xml:space="preserve">Статья </w:t>
      </w:r>
      <w:r w:rsidR="00AF07C7">
        <w:t>4</w:t>
      </w:r>
      <w:r w:rsidRPr="00410127">
        <w:t xml:space="preserve">. </w:t>
      </w:r>
      <w:r>
        <w:t xml:space="preserve">Порядок внесения изменений в </w:t>
      </w:r>
      <w:r w:rsidR="00AF07C7">
        <w:t xml:space="preserve">настоящие </w:t>
      </w:r>
      <w:r>
        <w:t>Правил</w:t>
      </w:r>
      <w:r w:rsidR="00AF07C7">
        <w:t>а</w:t>
      </w:r>
      <w:bookmarkEnd w:id="50"/>
      <w:r>
        <w:t xml:space="preserve"> </w:t>
      </w:r>
    </w:p>
    <w:p w14:paraId="695C7E67" w14:textId="77777777" w:rsidR="00AA2F57" w:rsidRPr="00AF07C7" w:rsidRDefault="00AA2F57" w:rsidP="00AF07C7">
      <w:pPr>
        <w:widowControl w:val="0"/>
        <w:ind w:firstLine="709"/>
        <w:jc w:val="both"/>
        <w:rPr>
          <w:sz w:val="26"/>
          <w:szCs w:val="26"/>
        </w:rPr>
      </w:pPr>
      <w:bookmarkStart w:id="52" w:name="_Toc88913035"/>
      <w:bookmarkStart w:id="53" w:name="_Toc154142013"/>
      <w:bookmarkEnd w:id="51"/>
      <w:r w:rsidRPr="00AF07C7">
        <w:rPr>
          <w:sz w:val="26"/>
          <w:szCs w:val="26"/>
        </w:rPr>
        <w:t>1.</w:t>
      </w:r>
      <w:r w:rsidR="00AF07C7">
        <w:rPr>
          <w:sz w:val="26"/>
          <w:szCs w:val="26"/>
        </w:rPr>
        <w:tab/>
      </w:r>
      <w:r w:rsidRPr="00AF07C7">
        <w:rPr>
          <w:sz w:val="26"/>
          <w:szCs w:val="26"/>
        </w:rPr>
        <w:t>Изменениями настоящих Правил считаются любые изменения текста Правил, карты градостроительного зонирования</w:t>
      </w:r>
      <w:r w:rsidR="00AF07C7">
        <w:rPr>
          <w:sz w:val="26"/>
          <w:szCs w:val="26"/>
        </w:rPr>
        <w:t>,</w:t>
      </w:r>
      <w:r w:rsidRPr="00AF07C7">
        <w:rPr>
          <w:sz w:val="26"/>
          <w:szCs w:val="26"/>
        </w:rPr>
        <w:t xml:space="preserve"> либо градостроительных регламентов.</w:t>
      </w:r>
    </w:p>
    <w:p w14:paraId="1C6A1F38" w14:textId="77777777" w:rsidR="00AA2F57" w:rsidRPr="00AF07C7" w:rsidRDefault="00AA2F57" w:rsidP="00AF07C7">
      <w:pPr>
        <w:widowControl w:val="0"/>
        <w:ind w:firstLine="709"/>
        <w:jc w:val="both"/>
        <w:rPr>
          <w:sz w:val="26"/>
          <w:szCs w:val="26"/>
        </w:rPr>
      </w:pPr>
      <w:r w:rsidRPr="00AF07C7">
        <w:rPr>
          <w:sz w:val="26"/>
          <w:szCs w:val="26"/>
        </w:rPr>
        <w:t>2.</w:t>
      </w:r>
      <w:r w:rsidR="00AF07C7">
        <w:rPr>
          <w:sz w:val="26"/>
          <w:szCs w:val="26"/>
        </w:rPr>
        <w:tab/>
      </w:r>
      <w:r w:rsidRPr="00AF07C7">
        <w:rPr>
          <w:sz w:val="26"/>
          <w:szCs w:val="26"/>
        </w:rPr>
        <w:t xml:space="preserve">Основанием для рассмотрения главой </w:t>
      </w:r>
      <w:r w:rsidR="00AF07C7">
        <w:rPr>
          <w:sz w:val="26"/>
          <w:szCs w:val="26"/>
        </w:rPr>
        <w:t>поселения</w:t>
      </w:r>
      <w:r w:rsidRPr="00AF07C7">
        <w:rPr>
          <w:sz w:val="26"/>
          <w:szCs w:val="26"/>
        </w:rPr>
        <w:t xml:space="preserve"> вопроса о внесении изменений в настоящие Правила являются:</w:t>
      </w:r>
    </w:p>
    <w:p w14:paraId="2E3C6D1A" w14:textId="77777777" w:rsidR="00E91673" w:rsidRPr="00A62231" w:rsidRDefault="00E91673" w:rsidP="00E91673">
      <w:pPr>
        <w:pStyle w:val="S"/>
        <w:ind w:left="708"/>
        <w:rPr>
          <w:sz w:val="26"/>
          <w:szCs w:val="26"/>
        </w:rPr>
      </w:pPr>
      <w:r w:rsidRPr="00A62231">
        <w:rPr>
          <w:sz w:val="26"/>
          <w:szCs w:val="26"/>
        </w:rPr>
        <w:t>1)</w:t>
      </w:r>
      <w:r>
        <w:rPr>
          <w:sz w:val="26"/>
          <w:szCs w:val="26"/>
        </w:rPr>
        <w:tab/>
      </w:r>
      <w:r w:rsidRPr="00A62231">
        <w:rPr>
          <w:sz w:val="26"/>
          <w:szCs w:val="26"/>
        </w:rPr>
        <w:t xml:space="preserve">несоответствие </w:t>
      </w:r>
      <w:r>
        <w:rPr>
          <w:sz w:val="26"/>
          <w:szCs w:val="26"/>
        </w:rPr>
        <w:t>правил землепользования и застройки</w:t>
      </w:r>
      <w:r w:rsidRPr="00A62231">
        <w:rPr>
          <w:sz w:val="26"/>
          <w:szCs w:val="26"/>
        </w:rPr>
        <w:t xml:space="preserve"> генеральному плану сельского поселения</w:t>
      </w:r>
      <w:r>
        <w:rPr>
          <w:sz w:val="26"/>
          <w:szCs w:val="26"/>
        </w:rPr>
        <w:t>,</w:t>
      </w:r>
      <w:r w:rsidRPr="00A62231">
        <w:rPr>
          <w:sz w:val="26"/>
          <w:szCs w:val="26"/>
        </w:rPr>
        <w:t xml:space="preserve"> </w:t>
      </w:r>
      <w:r>
        <w:rPr>
          <w:sz w:val="26"/>
          <w:szCs w:val="26"/>
        </w:rPr>
        <w:t>с</w:t>
      </w:r>
      <w:r w:rsidRPr="00A62231">
        <w:rPr>
          <w:sz w:val="26"/>
          <w:szCs w:val="26"/>
        </w:rPr>
        <w:t>хеме территориального планирования муниципального района</w:t>
      </w:r>
      <w:r>
        <w:rPr>
          <w:sz w:val="26"/>
          <w:szCs w:val="26"/>
        </w:rPr>
        <w:t>,</w:t>
      </w:r>
      <w:r w:rsidRPr="00A62231">
        <w:rPr>
          <w:sz w:val="26"/>
          <w:szCs w:val="26"/>
        </w:rPr>
        <w:t xml:space="preserve"> возникшее в результате внесения в генеральный план или схему территориального планирования изменений;</w:t>
      </w:r>
    </w:p>
    <w:p w14:paraId="5F325C67" w14:textId="77777777" w:rsidR="00E91673" w:rsidRPr="00A62231" w:rsidRDefault="00E91673" w:rsidP="00E91673">
      <w:pPr>
        <w:pStyle w:val="S"/>
        <w:ind w:left="708"/>
        <w:rPr>
          <w:sz w:val="26"/>
          <w:szCs w:val="26"/>
        </w:rPr>
      </w:pPr>
      <w:r w:rsidRPr="00A62231">
        <w:rPr>
          <w:sz w:val="26"/>
          <w:szCs w:val="26"/>
          <w:shd w:val="clear" w:color="auto" w:fill="FFFFFF"/>
        </w:rPr>
        <w:t>2)</w:t>
      </w:r>
      <w:r>
        <w:rPr>
          <w:sz w:val="26"/>
          <w:szCs w:val="26"/>
          <w:shd w:val="clear" w:color="auto" w:fill="FFFFFF"/>
        </w:rPr>
        <w:tab/>
      </w:r>
      <w:r w:rsidRPr="00A62231">
        <w:rPr>
          <w:sz w:val="26"/>
          <w:szCs w:val="26"/>
          <w:shd w:val="clear" w:color="auto" w:fill="FFFFFF"/>
        </w:rPr>
        <w:t>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w:t>
      </w:r>
    </w:p>
    <w:p w14:paraId="2A0FD315" w14:textId="77777777" w:rsidR="00E91673" w:rsidRPr="00A62231" w:rsidRDefault="00E91673" w:rsidP="00E91673">
      <w:pPr>
        <w:pStyle w:val="S"/>
        <w:ind w:left="708"/>
        <w:rPr>
          <w:sz w:val="26"/>
          <w:szCs w:val="26"/>
        </w:rPr>
      </w:pPr>
      <w:r w:rsidRPr="00A62231">
        <w:rPr>
          <w:sz w:val="26"/>
          <w:szCs w:val="26"/>
        </w:rPr>
        <w:t>3)</w:t>
      </w:r>
      <w:r>
        <w:rPr>
          <w:sz w:val="26"/>
          <w:szCs w:val="26"/>
        </w:rPr>
        <w:tab/>
      </w:r>
      <w:r w:rsidRPr="00A62231">
        <w:rPr>
          <w:sz w:val="26"/>
          <w:szCs w:val="26"/>
        </w:rPr>
        <w:t>поступление предложений об изменении границ территориальных зон, изменении градостроительных регламентов;</w:t>
      </w:r>
    </w:p>
    <w:p w14:paraId="3C21832D" w14:textId="77777777" w:rsidR="00E91673" w:rsidRPr="00A62231" w:rsidRDefault="00E91673" w:rsidP="00E91673">
      <w:pPr>
        <w:pStyle w:val="S"/>
        <w:ind w:left="708"/>
        <w:rPr>
          <w:sz w:val="26"/>
          <w:szCs w:val="26"/>
          <w:shd w:val="clear" w:color="auto" w:fill="FFFFFF"/>
        </w:rPr>
      </w:pPr>
      <w:r w:rsidRPr="00A62231">
        <w:rPr>
          <w:sz w:val="26"/>
          <w:szCs w:val="26"/>
        </w:rPr>
        <w:t>4)</w:t>
      </w:r>
      <w:r>
        <w:rPr>
          <w:sz w:val="26"/>
          <w:szCs w:val="26"/>
          <w:shd w:val="clear" w:color="auto" w:fill="FFFFFF"/>
        </w:rPr>
        <w:tab/>
      </w:r>
      <w:r w:rsidRPr="00A62231">
        <w:rPr>
          <w:sz w:val="26"/>
          <w:szCs w:val="26"/>
          <w:shd w:val="clear" w:color="auto" w:fill="FFFFFF"/>
        </w:rPr>
        <w:t>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6CB2382D" w14:textId="77777777" w:rsidR="00E91673" w:rsidRPr="00A62231" w:rsidRDefault="00E91673" w:rsidP="00E91673">
      <w:pPr>
        <w:pStyle w:val="S"/>
        <w:ind w:left="708"/>
        <w:rPr>
          <w:sz w:val="26"/>
          <w:szCs w:val="26"/>
          <w:shd w:val="clear" w:color="auto" w:fill="FFFFFF"/>
        </w:rPr>
      </w:pPr>
      <w:r w:rsidRPr="00A62231">
        <w:rPr>
          <w:sz w:val="26"/>
          <w:szCs w:val="26"/>
          <w:shd w:val="clear" w:color="auto" w:fill="FFFFFF"/>
        </w:rPr>
        <w:t>5)</w:t>
      </w:r>
      <w:r>
        <w:rPr>
          <w:sz w:val="26"/>
          <w:szCs w:val="26"/>
          <w:shd w:val="clear" w:color="auto" w:fill="FFFFFF"/>
        </w:rPr>
        <w:tab/>
      </w:r>
      <w:r w:rsidRPr="00A62231">
        <w:rPr>
          <w:sz w:val="26"/>
          <w:szCs w:val="26"/>
          <w:shd w:val="clear" w:color="auto" w:fill="FFFFFF"/>
        </w:rPr>
        <w:t>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0C220698" w14:textId="77777777" w:rsidR="00E91673" w:rsidRPr="00A62231" w:rsidRDefault="00E91673" w:rsidP="00E91673">
      <w:pPr>
        <w:pStyle w:val="S"/>
        <w:ind w:left="708"/>
        <w:rPr>
          <w:sz w:val="26"/>
          <w:szCs w:val="26"/>
          <w:shd w:val="clear" w:color="auto" w:fill="FFFFFF"/>
        </w:rPr>
      </w:pPr>
      <w:r w:rsidRPr="00A62231">
        <w:rPr>
          <w:sz w:val="26"/>
          <w:szCs w:val="26"/>
          <w:shd w:val="clear" w:color="auto" w:fill="FFFFFF"/>
        </w:rPr>
        <w:t>6)</w:t>
      </w:r>
      <w:r>
        <w:rPr>
          <w:sz w:val="26"/>
          <w:szCs w:val="26"/>
          <w:shd w:val="clear" w:color="auto" w:fill="FFFFFF"/>
        </w:rPr>
        <w:tab/>
      </w:r>
      <w:r w:rsidRPr="00A62231">
        <w:rPr>
          <w:sz w:val="26"/>
          <w:szCs w:val="26"/>
          <w:shd w:val="clear" w:color="auto" w:fill="FFFFFF"/>
        </w:rPr>
        <w:t>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1063AC98" w14:textId="77777777" w:rsidR="00E91673" w:rsidRPr="00A62231" w:rsidRDefault="00E91673" w:rsidP="00E91673">
      <w:pPr>
        <w:pStyle w:val="S"/>
        <w:ind w:left="707"/>
        <w:rPr>
          <w:sz w:val="26"/>
          <w:szCs w:val="26"/>
          <w:shd w:val="clear" w:color="auto" w:fill="FFFFFF"/>
        </w:rPr>
      </w:pPr>
      <w:r w:rsidRPr="00A62231">
        <w:rPr>
          <w:sz w:val="26"/>
          <w:szCs w:val="26"/>
        </w:rPr>
        <w:t>7)</w:t>
      </w:r>
      <w:r>
        <w:rPr>
          <w:sz w:val="26"/>
          <w:szCs w:val="26"/>
        </w:rPr>
        <w:tab/>
      </w:r>
      <w:r w:rsidRPr="00A62231">
        <w:rPr>
          <w:sz w:val="26"/>
          <w:szCs w:val="26"/>
          <w:shd w:val="clear" w:color="auto" w:fill="FFFFFF"/>
        </w:rPr>
        <w:t>принятие решения о комплексном развитии территории;</w:t>
      </w:r>
    </w:p>
    <w:p w14:paraId="5AE0FF9C" w14:textId="77777777" w:rsidR="00E91673" w:rsidRPr="00A62231" w:rsidRDefault="00E91673" w:rsidP="00E91673">
      <w:pPr>
        <w:pStyle w:val="S"/>
        <w:ind w:left="707"/>
        <w:rPr>
          <w:sz w:val="26"/>
          <w:szCs w:val="26"/>
        </w:rPr>
      </w:pPr>
      <w:r w:rsidRPr="00A62231">
        <w:rPr>
          <w:sz w:val="26"/>
          <w:szCs w:val="26"/>
          <w:shd w:val="clear" w:color="auto" w:fill="FFFFFF"/>
        </w:rPr>
        <w:t>8)</w:t>
      </w:r>
      <w:r>
        <w:rPr>
          <w:sz w:val="26"/>
          <w:szCs w:val="26"/>
          <w:shd w:val="clear" w:color="auto" w:fill="FFFFFF"/>
        </w:rPr>
        <w:tab/>
      </w:r>
      <w:r w:rsidRPr="00A62231">
        <w:rPr>
          <w:sz w:val="26"/>
          <w:szCs w:val="26"/>
          <w:shd w:val="clear" w:color="auto" w:fill="FFFFFF"/>
        </w:rPr>
        <w:t>обнаружение мест захоронений погибших при защите Отечества, расположенных в границах муниципальных образований.</w:t>
      </w:r>
    </w:p>
    <w:p w14:paraId="04BAECF3" w14:textId="77777777" w:rsidR="00AA2F57" w:rsidRPr="00AF07C7" w:rsidRDefault="00AA2F57" w:rsidP="00AF07C7">
      <w:pPr>
        <w:widowControl w:val="0"/>
        <w:tabs>
          <w:tab w:val="left" w:pos="0"/>
        </w:tabs>
        <w:ind w:firstLine="709"/>
        <w:jc w:val="both"/>
        <w:rPr>
          <w:sz w:val="26"/>
          <w:szCs w:val="26"/>
        </w:rPr>
      </w:pPr>
      <w:r w:rsidRPr="00AF07C7">
        <w:rPr>
          <w:sz w:val="26"/>
          <w:szCs w:val="26"/>
        </w:rPr>
        <w:t>3.</w:t>
      </w:r>
      <w:r w:rsidR="00AF07C7">
        <w:rPr>
          <w:sz w:val="26"/>
          <w:szCs w:val="26"/>
        </w:rPr>
        <w:tab/>
      </w:r>
      <w:r w:rsidRPr="00AF07C7">
        <w:rPr>
          <w:sz w:val="26"/>
          <w:szCs w:val="26"/>
        </w:rPr>
        <w:t xml:space="preserve">Предложения о внесении изменений в </w:t>
      </w:r>
      <w:r w:rsidR="00C645D5">
        <w:rPr>
          <w:sz w:val="26"/>
          <w:szCs w:val="26"/>
        </w:rPr>
        <w:t>правила землепользования и застройки</w:t>
      </w:r>
      <w:r w:rsidRPr="00AF07C7">
        <w:rPr>
          <w:sz w:val="26"/>
          <w:szCs w:val="26"/>
        </w:rPr>
        <w:t xml:space="preserve"> в комиссию направляются:</w:t>
      </w:r>
    </w:p>
    <w:p w14:paraId="1220E1A0" w14:textId="77777777" w:rsidR="00E91673" w:rsidRPr="00A62231" w:rsidRDefault="00E91673" w:rsidP="00E91673">
      <w:pPr>
        <w:pStyle w:val="S"/>
        <w:ind w:left="708"/>
        <w:rPr>
          <w:sz w:val="26"/>
          <w:szCs w:val="26"/>
        </w:rPr>
      </w:pPr>
      <w:r w:rsidRPr="00A62231">
        <w:rPr>
          <w:sz w:val="26"/>
          <w:szCs w:val="26"/>
        </w:rPr>
        <w:t>1)</w:t>
      </w:r>
      <w:r>
        <w:rPr>
          <w:sz w:val="26"/>
          <w:szCs w:val="26"/>
        </w:rPr>
        <w:tab/>
      </w:r>
      <w:r w:rsidRPr="00A62231">
        <w:rPr>
          <w:sz w:val="26"/>
          <w:szCs w:val="26"/>
        </w:rPr>
        <w:t>федеральными органами исполнительной власти в случаях, если Правила могут воспрепятствовать функционированию, размещению объектов капитального строительства федерального значения;</w:t>
      </w:r>
    </w:p>
    <w:p w14:paraId="127C6536" w14:textId="77777777" w:rsidR="00E91673" w:rsidRPr="00A62231" w:rsidRDefault="00E91673" w:rsidP="00C645D5">
      <w:pPr>
        <w:pStyle w:val="S"/>
        <w:ind w:left="708"/>
        <w:rPr>
          <w:sz w:val="26"/>
          <w:szCs w:val="26"/>
        </w:rPr>
      </w:pPr>
      <w:r w:rsidRPr="00A62231">
        <w:rPr>
          <w:sz w:val="26"/>
          <w:szCs w:val="26"/>
        </w:rPr>
        <w:lastRenderedPageBreak/>
        <w:t>2)</w:t>
      </w:r>
      <w:r w:rsidR="00C645D5">
        <w:rPr>
          <w:sz w:val="26"/>
          <w:szCs w:val="26"/>
        </w:rPr>
        <w:tab/>
      </w:r>
      <w:r w:rsidRPr="00A62231">
        <w:rPr>
          <w:sz w:val="26"/>
          <w:szCs w:val="26"/>
        </w:rPr>
        <w:t xml:space="preserve">органами исполнительной власти </w:t>
      </w:r>
      <w:r w:rsidR="00C645D5">
        <w:rPr>
          <w:sz w:val="26"/>
          <w:szCs w:val="26"/>
        </w:rPr>
        <w:t>Новосибирской области</w:t>
      </w:r>
      <w:r w:rsidRPr="00A62231">
        <w:rPr>
          <w:sz w:val="26"/>
          <w:szCs w:val="26"/>
        </w:rPr>
        <w:t xml:space="preserve"> в случаях, если Правила могут воспрепятствовать функционированию, размещению объектов капитального строительства регионального значения;</w:t>
      </w:r>
    </w:p>
    <w:p w14:paraId="494370EE" w14:textId="77777777" w:rsidR="00E91673" w:rsidRPr="00A62231" w:rsidRDefault="00E91673" w:rsidP="00C645D5">
      <w:pPr>
        <w:pStyle w:val="S"/>
        <w:ind w:left="708"/>
        <w:rPr>
          <w:sz w:val="26"/>
          <w:szCs w:val="26"/>
        </w:rPr>
      </w:pPr>
      <w:r w:rsidRPr="00A62231">
        <w:rPr>
          <w:sz w:val="26"/>
          <w:szCs w:val="26"/>
        </w:rPr>
        <w:t>3)</w:t>
      </w:r>
      <w:r w:rsidR="00C645D5">
        <w:rPr>
          <w:sz w:val="26"/>
          <w:szCs w:val="26"/>
        </w:rPr>
        <w:tab/>
      </w:r>
      <w:r w:rsidRPr="00A62231">
        <w:rPr>
          <w:sz w:val="26"/>
          <w:szCs w:val="26"/>
        </w:rPr>
        <w:t xml:space="preserve">органами местного самоуправления </w:t>
      </w:r>
      <w:r w:rsidR="00C645D5">
        <w:rPr>
          <w:sz w:val="26"/>
          <w:szCs w:val="26"/>
        </w:rPr>
        <w:t xml:space="preserve">Тогучинского </w:t>
      </w:r>
      <w:r w:rsidRPr="00A62231">
        <w:rPr>
          <w:sz w:val="26"/>
          <w:szCs w:val="26"/>
        </w:rPr>
        <w:t xml:space="preserve">муниципального района в случаях, </w:t>
      </w:r>
      <w:r w:rsidRPr="00A62231">
        <w:rPr>
          <w:sz w:val="26"/>
          <w:szCs w:val="26"/>
          <w:lang w:eastAsia="zh-CN"/>
        </w:rPr>
        <w:t>если настоящие Правила могут воспрепятствовать функционированию, размещению объектов капитального строительства местного значения</w:t>
      </w:r>
      <w:r w:rsidRPr="00A62231">
        <w:rPr>
          <w:sz w:val="26"/>
          <w:szCs w:val="26"/>
        </w:rPr>
        <w:t>;</w:t>
      </w:r>
    </w:p>
    <w:p w14:paraId="3B5029A9" w14:textId="77777777" w:rsidR="00E91673" w:rsidRPr="00A62231" w:rsidRDefault="00E91673" w:rsidP="00C645D5">
      <w:pPr>
        <w:pStyle w:val="S"/>
        <w:ind w:left="708"/>
        <w:rPr>
          <w:sz w:val="26"/>
          <w:szCs w:val="26"/>
          <w:lang w:eastAsia="zh-CN"/>
        </w:rPr>
      </w:pPr>
      <w:r w:rsidRPr="00A62231">
        <w:rPr>
          <w:sz w:val="26"/>
          <w:szCs w:val="26"/>
        </w:rPr>
        <w:t>4)</w:t>
      </w:r>
      <w:r w:rsidR="00C645D5">
        <w:rPr>
          <w:sz w:val="26"/>
          <w:szCs w:val="26"/>
        </w:rPr>
        <w:tab/>
      </w:r>
      <w:r w:rsidRPr="00A62231">
        <w:rPr>
          <w:sz w:val="26"/>
          <w:szCs w:val="26"/>
          <w:lang w:eastAsia="zh-CN"/>
        </w:rPr>
        <w:t xml:space="preserve">органами местного самоуправления </w:t>
      </w:r>
      <w:proofErr w:type="spellStart"/>
      <w:r w:rsidR="00C645D5">
        <w:rPr>
          <w:sz w:val="26"/>
          <w:szCs w:val="26"/>
          <w:lang w:eastAsia="zh-CN"/>
        </w:rPr>
        <w:t>Чемского</w:t>
      </w:r>
      <w:proofErr w:type="spellEnd"/>
      <w:r w:rsidR="00C645D5">
        <w:rPr>
          <w:sz w:val="26"/>
          <w:szCs w:val="26"/>
          <w:lang w:eastAsia="zh-CN"/>
        </w:rPr>
        <w:t xml:space="preserve"> сельсовета </w:t>
      </w:r>
      <w:r w:rsidRPr="00A62231">
        <w:rPr>
          <w:sz w:val="26"/>
          <w:szCs w:val="26"/>
          <w:lang w:eastAsia="zh-CN"/>
        </w:rPr>
        <w:t xml:space="preserve">в случаях, если необходимо совершенствовать порядок регулирования землепользования и застройки на соответствующей территории </w:t>
      </w:r>
      <w:r w:rsidR="00C645D5">
        <w:rPr>
          <w:sz w:val="26"/>
          <w:szCs w:val="26"/>
          <w:lang w:eastAsia="zh-CN"/>
        </w:rPr>
        <w:t>сельсовета</w:t>
      </w:r>
      <w:r w:rsidRPr="00A62231">
        <w:rPr>
          <w:sz w:val="26"/>
          <w:szCs w:val="26"/>
          <w:lang w:eastAsia="zh-CN"/>
        </w:rPr>
        <w:t>;</w:t>
      </w:r>
    </w:p>
    <w:p w14:paraId="0D5B1203" w14:textId="77777777" w:rsidR="00E91673" w:rsidRPr="00A62231" w:rsidRDefault="00E91673" w:rsidP="00C645D5">
      <w:pPr>
        <w:pStyle w:val="S"/>
        <w:ind w:left="708"/>
        <w:rPr>
          <w:sz w:val="26"/>
          <w:szCs w:val="26"/>
        </w:rPr>
      </w:pPr>
      <w:r w:rsidRPr="00A62231">
        <w:rPr>
          <w:sz w:val="26"/>
          <w:szCs w:val="26"/>
          <w:lang w:eastAsia="zh-CN"/>
        </w:rPr>
        <w:t>5)</w:t>
      </w:r>
      <w:r w:rsidR="00C645D5">
        <w:rPr>
          <w:sz w:val="26"/>
          <w:szCs w:val="26"/>
          <w:lang w:eastAsia="zh-CN"/>
        </w:rPr>
        <w:tab/>
      </w:r>
      <w:r w:rsidRPr="00A62231">
        <w:rPr>
          <w:sz w:val="26"/>
          <w:szCs w:val="26"/>
          <w:lang w:eastAsia="zh-CN"/>
        </w:rPr>
        <w:t xml:space="preserve">органами местного самоуправления </w:t>
      </w:r>
      <w:proofErr w:type="spellStart"/>
      <w:r w:rsidR="00C645D5">
        <w:rPr>
          <w:sz w:val="26"/>
          <w:szCs w:val="26"/>
        </w:rPr>
        <w:t>Чемского</w:t>
      </w:r>
      <w:proofErr w:type="spellEnd"/>
      <w:r w:rsidR="00C645D5">
        <w:rPr>
          <w:sz w:val="26"/>
          <w:szCs w:val="26"/>
        </w:rPr>
        <w:t xml:space="preserve"> сельсовета</w:t>
      </w:r>
      <w:r w:rsidRPr="00A62231">
        <w:rPr>
          <w:sz w:val="26"/>
          <w:szCs w:val="26"/>
        </w:rPr>
        <w:t xml:space="preserve"> в случаях обнаружения мест захоронений погибших при защите Отечества, расположенных в границах сельского поселения</w:t>
      </w:r>
      <w:r w:rsidR="00C645D5">
        <w:rPr>
          <w:sz w:val="26"/>
          <w:szCs w:val="26"/>
        </w:rPr>
        <w:t>;</w:t>
      </w:r>
    </w:p>
    <w:p w14:paraId="79CEB9DA" w14:textId="77777777" w:rsidR="00E91673" w:rsidRPr="00A62231" w:rsidRDefault="00E91673" w:rsidP="00C645D5">
      <w:pPr>
        <w:pStyle w:val="S"/>
        <w:ind w:left="708"/>
        <w:rPr>
          <w:sz w:val="26"/>
          <w:szCs w:val="26"/>
        </w:rPr>
      </w:pPr>
      <w:r w:rsidRPr="00A62231">
        <w:rPr>
          <w:sz w:val="26"/>
          <w:szCs w:val="26"/>
        </w:rPr>
        <w:t>6)</w:t>
      </w:r>
      <w:r w:rsidR="00C645D5">
        <w:rPr>
          <w:sz w:val="26"/>
          <w:szCs w:val="26"/>
        </w:rPr>
        <w:tab/>
      </w:r>
      <w:r w:rsidRPr="00A62231">
        <w:rPr>
          <w:sz w:val="26"/>
          <w:szCs w:val="26"/>
        </w:rPr>
        <w:t>физическими или юридическими лицами в инициативном порядке либо в 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0ABCEC51" w14:textId="77777777" w:rsidR="00E91673" w:rsidRPr="00A62231" w:rsidRDefault="00E91673" w:rsidP="00C645D5">
      <w:pPr>
        <w:pStyle w:val="S"/>
        <w:ind w:left="708"/>
        <w:rPr>
          <w:sz w:val="26"/>
          <w:szCs w:val="26"/>
          <w:shd w:val="clear" w:color="auto" w:fill="FFFFFF"/>
        </w:rPr>
      </w:pPr>
      <w:r w:rsidRPr="00A62231">
        <w:rPr>
          <w:sz w:val="26"/>
          <w:szCs w:val="26"/>
        </w:rPr>
        <w:t>7)</w:t>
      </w:r>
      <w:r w:rsidR="00C645D5">
        <w:rPr>
          <w:sz w:val="26"/>
          <w:szCs w:val="26"/>
        </w:rPr>
        <w:tab/>
      </w:r>
      <w:r w:rsidRPr="00A62231">
        <w:rPr>
          <w:sz w:val="26"/>
          <w:szCs w:val="26"/>
          <w:shd w:val="clear" w:color="auto" w:fill="FFFFFF"/>
        </w:rPr>
        <w:t>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 (далее - юридическое лицо, определенное Российской Федерацией);</w:t>
      </w:r>
    </w:p>
    <w:p w14:paraId="0CC28651" w14:textId="77777777" w:rsidR="00E91673" w:rsidRPr="00A62231" w:rsidRDefault="00E91673" w:rsidP="00C645D5">
      <w:pPr>
        <w:pStyle w:val="S"/>
        <w:ind w:left="708"/>
        <w:rPr>
          <w:sz w:val="26"/>
          <w:szCs w:val="26"/>
        </w:rPr>
      </w:pPr>
      <w:r w:rsidRPr="00A62231">
        <w:rPr>
          <w:sz w:val="26"/>
          <w:szCs w:val="26"/>
          <w:shd w:val="clear" w:color="auto" w:fill="FFFFFF"/>
        </w:rPr>
        <w:t>8)</w:t>
      </w:r>
      <w:r w:rsidR="00C645D5">
        <w:rPr>
          <w:sz w:val="26"/>
          <w:szCs w:val="26"/>
          <w:shd w:val="clear" w:color="auto" w:fill="FFFFFF"/>
        </w:rPr>
        <w:tab/>
      </w:r>
      <w:r w:rsidRPr="00A62231">
        <w:rPr>
          <w:sz w:val="26"/>
          <w:szCs w:val="26"/>
          <w:shd w:val="clear" w:color="auto" w:fill="FFFFFF"/>
        </w:rPr>
        <w:t xml:space="preserve">высшим исполнительным органом государственной власти субъекта Российской Федерации, администрацией </w:t>
      </w:r>
      <w:proofErr w:type="spellStart"/>
      <w:r w:rsidR="00C645D5">
        <w:rPr>
          <w:sz w:val="26"/>
          <w:szCs w:val="26"/>
          <w:shd w:val="clear" w:color="auto" w:fill="FFFFFF"/>
        </w:rPr>
        <w:t>Чемского</w:t>
      </w:r>
      <w:proofErr w:type="spellEnd"/>
      <w:r w:rsidR="00C645D5">
        <w:rPr>
          <w:sz w:val="26"/>
          <w:szCs w:val="26"/>
          <w:shd w:val="clear" w:color="auto" w:fill="FFFFFF"/>
        </w:rPr>
        <w:t xml:space="preserve"> сельсовета (далее – администрация поселения)</w:t>
      </w:r>
      <w:r w:rsidRPr="00A62231">
        <w:rPr>
          <w:sz w:val="26"/>
          <w:szCs w:val="26"/>
          <w:shd w:val="clear" w:color="auto" w:fill="FFFFFF"/>
        </w:rPr>
        <w:t>, принявшими решение о комплексном развитии территории, юридическим лицом, созданным субъектом Российской Федерации и обеспечивающим реализацию принятого субъектом Российской Федерации решения о комплексном развитии территории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1DA78F52" w14:textId="77777777" w:rsidR="00AA2F57" w:rsidRPr="00AF07C7" w:rsidRDefault="00AA2F57" w:rsidP="00AF07C7">
      <w:pPr>
        <w:pStyle w:val="ConsPlusNormal"/>
        <w:ind w:firstLine="709"/>
        <w:jc w:val="both"/>
        <w:rPr>
          <w:rFonts w:ascii="Times New Roman" w:hAnsi="Times New Roman" w:cs="Times New Roman"/>
          <w:sz w:val="26"/>
          <w:szCs w:val="26"/>
        </w:rPr>
      </w:pPr>
      <w:r w:rsidRPr="00AF07C7">
        <w:rPr>
          <w:rFonts w:ascii="Times New Roman" w:hAnsi="Times New Roman" w:cs="Times New Roman"/>
          <w:sz w:val="26"/>
          <w:szCs w:val="26"/>
        </w:rPr>
        <w:t>3.1</w:t>
      </w:r>
      <w:r w:rsidR="00C645D5">
        <w:rPr>
          <w:rFonts w:ascii="Times New Roman" w:hAnsi="Times New Roman" w:cs="Times New Roman"/>
          <w:sz w:val="26"/>
          <w:szCs w:val="26"/>
        </w:rPr>
        <w:tab/>
      </w:r>
      <w:r w:rsidRPr="00AF07C7">
        <w:rPr>
          <w:rFonts w:ascii="Times New Roman" w:hAnsi="Times New Roman" w:cs="Times New Roman"/>
          <w:sz w:val="26"/>
          <w:szCs w:val="26"/>
        </w:rPr>
        <w:t>В случае, если правилами землепользования и застройки не обеспечена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w:t>
      </w:r>
      <w:r w:rsidR="00C645D5">
        <w:rPr>
          <w:rFonts w:ascii="Times New Roman" w:hAnsi="Times New Roman" w:cs="Times New Roman"/>
          <w:sz w:val="26"/>
          <w:szCs w:val="26"/>
        </w:rPr>
        <w:t>, уполномоченный орган местного самоуправления муниципального района направляют</w:t>
      </w:r>
      <w:r w:rsidRPr="00AF07C7">
        <w:rPr>
          <w:rFonts w:ascii="Times New Roman" w:hAnsi="Times New Roman" w:cs="Times New Roman"/>
          <w:sz w:val="26"/>
          <w:szCs w:val="26"/>
        </w:rPr>
        <w:t xml:space="preserve"> главе </w:t>
      </w:r>
      <w:r w:rsidR="00C645D5">
        <w:rPr>
          <w:rFonts w:ascii="Times New Roman" w:hAnsi="Times New Roman" w:cs="Times New Roman"/>
          <w:sz w:val="26"/>
          <w:szCs w:val="26"/>
        </w:rPr>
        <w:t>поселения</w:t>
      </w:r>
      <w:r w:rsidRPr="00AF07C7">
        <w:rPr>
          <w:rFonts w:ascii="Times New Roman" w:hAnsi="Times New Roman" w:cs="Times New Roman"/>
          <w:sz w:val="26"/>
          <w:szCs w:val="26"/>
        </w:rPr>
        <w:t xml:space="preserve"> требование о внесении изменений в правила землепользования и застройки в целях обеспечения размещения указанных объектов.</w:t>
      </w:r>
    </w:p>
    <w:p w14:paraId="4031F19D" w14:textId="77777777" w:rsidR="00AA2F57" w:rsidRPr="00AF07C7" w:rsidRDefault="00AA2F57" w:rsidP="00AF07C7">
      <w:pPr>
        <w:pStyle w:val="ConsPlusNormal"/>
        <w:ind w:firstLine="709"/>
        <w:jc w:val="both"/>
        <w:rPr>
          <w:rFonts w:ascii="Times New Roman" w:hAnsi="Times New Roman" w:cs="Times New Roman"/>
          <w:sz w:val="26"/>
          <w:szCs w:val="26"/>
        </w:rPr>
      </w:pPr>
      <w:r w:rsidRPr="00AF07C7">
        <w:rPr>
          <w:rFonts w:ascii="Times New Roman" w:hAnsi="Times New Roman" w:cs="Times New Roman"/>
          <w:sz w:val="26"/>
          <w:szCs w:val="26"/>
        </w:rPr>
        <w:t>3.2.</w:t>
      </w:r>
      <w:r w:rsidR="00C645D5">
        <w:rPr>
          <w:rFonts w:ascii="Times New Roman" w:hAnsi="Times New Roman" w:cs="Times New Roman"/>
          <w:sz w:val="26"/>
          <w:szCs w:val="26"/>
        </w:rPr>
        <w:tab/>
      </w:r>
      <w:r w:rsidRPr="00AF07C7">
        <w:rPr>
          <w:rFonts w:ascii="Times New Roman" w:hAnsi="Times New Roman" w:cs="Times New Roman"/>
          <w:sz w:val="26"/>
          <w:szCs w:val="26"/>
        </w:rPr>
        <w:t xml:space="preserve">В случае, предусмотренном </w:t>
      </w:r>
      <w:hyperlink w:anchor="P1087" w:history="1">
        <w:r w:rsidRPr="00AF07C7">
          <w:rPr>
            <w:rFonts w:ascii="Times New Roman" w:hAnsi="Times New Roman" w:cs="Times New Roman"/>
            <w:sz w:val="26"/>
            <w:szCs w:val="26"/>
          </w:rPr>
          <w:t>частью 3.1</w:t>
        </w:r>
      </w:hyperlink>
      <w:r w:rsidRPr="00AF07C7">
        <w:rPr>
          <w:rFonts w:ascii="Times New Roman" w:hAnsi="Times New Roman" w:cs="Times New Roman"/>
          <w:sz w:val="26"/>
          <w:szCs w:val="26"/>
        </w:rPr>
        <w:t xml:space="preserve"> настоящей статьи, глава </w:t>
      </w:r>
      <w:r w:rsidR="00480D67">
        <w:rPr>
          <w:rFonts w:ascii="Times New Roman" w:hAnsi="Times New Roman" w:cs="Times New Roman"/>
          <w:sz w:val="26"/>
          <w:szCs w:val="26"/>
        </w:rPr>
        <w:t>района</w:t>
      </w:r>
      <w:r w:rsidRPr="00AF07C7">
        <w:rPr>
          <w:rFonts w:ascii="Times New Roman" w:hAnsi="Times New Roman" w:cs="Times New Roman"/>
          <w:sz w:val="26"/>
          <w:szCs w:val="26"/>
        </w:rPr>
        <w:t xml:space="preserve"> обеспечивают внесение изменений в правила землепользования и застройки в течение тридцати дней со дня получения указанного в </w:t>
      </w:r>
      <w:hyperlink w:anchor="P1087" w:history="1">
        <w:r w:rsidRPr="00AF07C7">
          <w:rPr>
            <w:rFonts w:ascii="Times New Roman" w:hAnsi="Times New Roman" w:cs="Times New Roman"/>
            <w:sz w:val="26"/>
            <w:szCs w:val="26"/>
          </w:rPr>
          <w:t>части 3.1</w:t>
        </w:r>
      </w:hyperlink>
      <w:r w:rsidRPr="00AF07C7">
        <w:rPr>
          <w:rFonts w:ascii="Times New Roman" w:hAnsi="Times New Roman" w:cs="Times New Roman"/>
          <w:sz w:val="26"/>
          <w:szCs w:val="26"/>
        </w:rPr>
        <w:t xml:space="preserve"> настоящей статьи требования.</w:t>
      </w:r>
    </w:p>
    <w:p w14:paraId="570EF00C" w14:textId="77777777" w:rsidR="00AA2F57" w:rsidRPr="00AF07C7" w:rsidRDefault="00AA2F57" w:rsidP="00AF07C7">
      <w:pPr>
        <w:pStyle w:val="ConsPlusNormal"/>
        <w:ind w:firstLine="709"/>
        <w:jc w:val="both"/>
        <w:rPr>
          <w:rFonts w:ascii="Times New Roman" w:hAnsi="Times New Roman" w:cs="Times New Roman"/>
          <w:sz w:val="26"/>
          <w:szCs w:val="26"/>
        </w:rPr>
      </w:pPr>
      <w:r w:rsidRPr="00AF07C7">
        <w:rPr>
          <w:rFonts w:ascii="Times New Roman" w:hAnsi="Times New Roman" w:cs="Times New Roman"/>
          <w:sz w:val="26"/>
          <w:szCs w:val="26"/>
        </w:rPr>
        <w:t xml:space="preserve">3.3. В целях внесения изменений в правила землепользования и застройки в </w:t>
      </w:r>
      <w:r w:rsidRPr="00AF07C7">
        <w:rPr>
          <w:rFonts w:ascii="Times New Roman" w:hAnsi="Times New Roman" w:cs="Times New Roman"/>
          <w:sz w:val="26"/>
          <w:szCs w:val="26"/>
        </w:rPr>
        <w:lastRenderedPageBreak/>
        <w:t xml:space="preserve">случае, предусмотренном </w:t>
      </w:r>
      <w:hyperlink w:anchor="P1087" w:history="1">
        <w:r w:rsidRPr="00AF07C7">
          <w:rPr>
            <w:rFonts w:ascii="Times New Roman" w:hAnsi="Times New Roman" w:cs="Times New Roman"/>
            <w:sz w:val="26"/>
            <w:szCs w:val="26"/>
          </w:rPr>
          <w:t>частью 3.1</w:t>
        </w:r>
      </w:hyperlink>
      <w:r w:rsidRPr="00AF07C7">
        <w:rPr>
          <w:rFonts w:ascii="Times New Roman" w:hAnsi="Times New Roman" w:cs="Times New Roman"/>
          <w:sz w:val="26"/>
          <w:szCs w:val="26"/>
        </w:rPr>
        <w:t xml:space="preserve"> настоящей статьи, проведение публичных слушаний или общественных обсуждений не требуется.</w:t>
      </w:r>
    </w:p>
    <w:p w14:paraId="731BD84B" w14:textId="77777777" w:rsidR="00AA2F57" w:rsidRPr="00AF07C7" w:rsidRDefault="00AA2F57" w:rsidP="00AF07C7">
      <w:pPr>
        <w:widowControl w:val="0"/>
        <w:tabs>
          <w:tab w:val="left" w:pos="0"/>
        </w:tabs>
        <w:ind w:firstLine="709"/>
        <w:jc w:val="both"/>
        <w:rPr>
          <w:sz w:val="26"/>
          <w:szCs w:val="26"/>
        </w:rPr>
      </w:pPr>
      <w:r w:rsidRPr="00AF07C7">
        <w:rPr>
          <w:sz w:val="26"/>
          <w:szCs w:val="26"/>
        </w:rPr>
        <w:t>4.</w:t>
      </w:r>
      <w:r w:rsidR="00A13E90">
        <w:rPr>
          <w:sz w:val="26"/>
          <w:szCs w:val="26"/>
        </w:rPr>
        <w:tab/>
      </w:r>
      <w:r w:rsidRPr="00AF07C7">
        <w:rPr>
          <w:sz w:val="26"/>
          <w:szCs w:val="26"/>
        </w:rPr>
        <w:t xml:space="preserve">Предложения о внесении изменений в настоящие Правила направляются в письменной форме в комиссию по землепользованию и застройке (далее – Комиссия). Комиссия в течение </w:t>
      </w:r>
      <w:r w:rsidR="00A13E90">
        <w:rPr>
          <w:sz w:val="26"/>
          <w:szCs w:val="26"/>
        </w:rPr>
        <w:t>двадцати пяти дней</w:t>
      </w:r>
      <w:r w:rsidRPr="00AF07C7">
        <w:rPr>
          <w:sz w:val="26"/>
          <w:szCs w:val="26"/>
        </w:rPr>
        <w:t xml:space="preserve">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w:t>
      </w:r>
      <w:r w:rsidR="00A13E90">
        <w:rPr>
          <w:sz w:val="26"/>
          <w:szCs w:val="26"/>
        </w:rPr>
        <w:t>поселения</w:t>
      </w:r>
      <w:r w:rsidRPr="00AF07C7">
        <w:rPr>
          <w:sz w:val="26"/>
          <w:szCs w:val="26"/>
        </w:rPr>
        <w:t>.</w:t>
      </w:r>
    </w:p>
    <w:p w14:paraId="0E45B095" w14:textId="77777777" w:rsidR="00AA2F57" w:rsidRDefault="00DD2C46" w:rsidP="00AF07C7">
      <w:pPr>
        <w:pStyle w:val="ConsNormal"/>
        <w:widowControl w:val="0"/>
        <w:ind w:right="0" w:firstLine="709"/>
        <w:rPr>
          <w:rFonts w:ascii="Times New Roman" w:hAnsi="Times New Roman" w:cs="Times New Roman"/>
          <w:sz w:val="26"/>
          <w:szCs w:val="26"/>
        </w:rPr>
      </w:pPr>
      <w:r>
        <w:rPr>
          <w:rFonts w:ascii="Times New Roman" w:hAnsi="Times New Roman" w:cs="Times New Roman"/>
          <w:sz w:val="26"/>
          <w:szCs w:val="26"/>
        </w:rPr>
        <w:t>5</w:t>
      </w:r>
      <w:r w:rsidR="00AA2F57" w:rsidRPr="00AF07C7">
        <w:rPr>
          <w:rFonts w:ascii="Times New Roman" w:hAnsi="Times New Roman" w:cs="Times New Roman"/>
          <w:sz w:val="26"/>
          <w:szCs w:val="26"/>
        </w:rPr>
        <w:t>.</w:t>
      </w:r>
      <w:r>
        <w:rPr>
          <w:rFonts w:ascii="Times New Roman" w:hAnsi="Times New Roman" w:cs="Times New Roman"/>
          <w:sz w:val="26"/>
          <w:szCs w:val="26"/>
        </w:rPr>
        <w:tab/>
      </w:r>
      <w:r w:rsidR="00AA2F57" w:rsidRPr="00AF07C7">
        <w:rPr>
          <w:rFonts w:ascii="Times New Roman" w:hAnsi="Times New Roman" w:cs="Times New Roman"/>
          <w:sz w:val="26"/>
          <w:szCs w:val="26"/>
        </w:rPr>
        <w:t xml:space="preserve">Глава </w:t>
      </w:r>
      <w:r w:rsidR="00480D67">
        <w:rPr>
          <w:rFonts w:ascii="Times New Roman" w:hAnsi="Times New Roman" w:cs="Times New Roman"/>
          <w:sz w:val="26"/>
          <w:szCs w:val="26"/>
        </w:rPr>
        <w:t>района</w:t>
      </w:r>
      <w:r w:rsidR="00AA2F57" w:rsidRPr="00AF07C7">
        <w:rPr>
          <w:rFonts w:ascii="Times New Roman" w:hAnsi="Times New Roman" w:cs="Times New Roman"/>
          <w:sz w:val="26"/>
          <w:szCs w:val="26"/>
        </w:rPr>
        <w:t xml:space="preserve"> с учетом рекомендаций, содержащихся в заключении комиссии, в течение </w:t>
      </w:r>
      <w:r w:rsidR="00A13E90">
        <w:rPr>
          <w:rFonts w:ascii="Times New Roman" w:hAnsi="Times New Roman" w:cs="Times New Roman"/>
          <w:sz w:val="26"/>
          <w:szCs w:val="26"/>
        </w:rPr>
        <w:t>двадцати пяти</w:t>
      </w:r>
      <w:r w:rsidR="00AA2F57" w:rsidRPr="00AF07C7">
        <w:rPr>
          <w:rFonts w:ascii="Times New Roman" w:hAnsi="Times New Roman" w:cs="Times New Roman"/>
          <w:sz w:val="26"/>
          <w:szCs w:val="26"/>
        </w:rPr>
        <w:t xml:space="preserve">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землепользования и застройки с указанием причин отклонения и направляет копию такого решения заявителям.</w:t>
      </w:r>
    </w:p>
    <w:p w14:paraId="2293F702" w14:textId="77777777" w:rsidR="00DD2C46" w:rsidRPr="00A62231" w:rsidRDefault="00DD2C46" w:rsidP="00DD2C46">
      <w:pPr>
        <w:pStyle w:val="S"/>
        <w:rPr>
          <w:sz w:val="26"/>
          <w:szCs w:val="26"/>
        </w:rPr>
      </w:pPr>
      <w:r>
        <w:rPr>
          <w:sz w:val="26"/>
          <w:szCs w:val="26"/>
        </w:rPr>
        <w:t>6</w:t>
      </w:r>
      <w:r w:rsidRPr="00A62231">
        <w:rPr>
          <w:sz w:val="26"/>
          <w:szCs w:val="26"/>
        </w:rPr>
        <w:t>.</w:t>
      </w:r>
      <w:r w:rsidRPr="00A62231">
        <w:rPr>
          <w:sz w:val="26"/>
          <w:szCs w:val="26"/>
        </w:rPr>
        <w:tab/>
        <w:t xml:space="preserve">В случае, если утверждение изменений в Правила осуществляются представительным органом местного самоуправления, проект о внесении изменений в Правила, направленный в Совет муниципального района, подлежит рассмотрению на заседании указанного органа не позднее дня проведения заседания, следующего за ближайшим заседанием. </w:t>
      </w:r>
    </w:p>
    <w:p w14:paraId="2177C804" w14:textId="77777777" w:rsidR="00DD2C46" w:rsidRPr="00A62231" w:rsidRDefault="00DD2C46" w:rsidP="00DD2C46">
      <w:pPr>
        <w:pStyle w:val="S"/>
        <w:rPr>
          <w:sz w:val="26"/>
          <w:szCs w:val="26"/>
        </w:rPr>
      </w:pPr>
      <w:bookmarkStart w:id="54" w:name="_Toc282347510"/>
      <w:bookmarkStart w:id="55" w:name="_Toc528589446"/>
      <w:r>
        <w:rPr>
          <w:sz w:val="26"/>
          <w:szCs w:val="26"/>
        </w:rPr>
        <w:t>7</w:t>
      </w:r>
      <w:r w:rsidRPr="00A62231">
        <w:rPr>
          <w:sz w:val="26"/>
          <w:szCs w:val="26"/>
        </w:rPr>
        <w:t>.</w:t>
      </w:r>
      <w:r w:rsidRPr="00A62231">
        <w:rPr>
          <w:sz w:val="26"/>
          <w:szCs w:val="26"/>
        </w:rPr>
        <w:tab/>
        <w:t xml:space="preserve">Глава </w:t>
      </w:r>
      <w:r w:rsidR="00480D67">
        <w:rPr>
          <w:sz w:val="26"/>
          <w:szCs w:val="26"/>
        </w:rPr>
        <w:t>района</w:t>
      </w:r>
      <w:r w:rsidRPr="00A62231">
        <w:rPr>
          <w:sz w:val="26"/>
          <w:szCs w:val="26"/>
        </w:rPr>
        <w:t xml:space="preserve">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2 части 2 настоящей статьи, обязан принять решение о внесении изменений в правила землепользования и застройки. Предписание, указанное в пункте 2 части 2 настоящей статьи, может быть обжаловано Главой </w:t>
      </w:r>
      <w:r w:rsidR="00062CB5">
        <w:rPr>
          <w:sz w:val="26"/>
          <w:szCs w:val="26"/>
        </w:rPr>
        <w:t>района</w:t>
      </w:r>
      <w:r w:rsidRPr="00A62231">
        <w:rPr>
          <w:sz w:val="26"/>
          <w:szCs w:val="26"/>
        </w:rPr>
        <w:t xml:space="preserve"> в суд.</w:t>
      </w:r>
    </w:p>
    <w:p w14:paraId="0B411574" w14:textId="77777777" w:rsidR="00DD2C46" w:rsidRPr="00A62231" w:rsidRDefault="00DD2C46" w:rsidP="00DD2C46">
      <w:pPr>
        <w:pStyle w:val="ConsPlusNormal"/>
        <w:jc w:val="both"/>
        <w:rPr>
          <w:rFonts w:ascii="Times New Roman" w:hAnsi="Times New Roman" w:cs="Times New Roman"/>
          <w:sz w:val="26"/>
          <w:szCs w:val="26"/>
        </w:rPr>
      </w:pPr>
      <w:r w:rsidRPr="00A62231">
        <w:rPr>
          <w:rFonts w:ascii="Times New Roman" w:hAnsi="Times New Roman" w:cs="Times New Roman"/>
          <w:sz w:val="26"/>
          <w:szCs w:val="26"/>
        </w:rPr>
        <w:t>12. </w:t>
      </w:r>
      <w:r w:rsidRPr="00A62231">
        <w:rPr>
          <w:rFonts w:ascii="Times New Roman" w:hAnsi="Times New Roman" w:cs="Times New Roman"/>
          <w:sz w:val="26"/>
          <w:szCs w:val="26"/>
        </w:rPr>
        <w:tab/>
        <w:t xml:space="preserve">Общественные обсуждения или публичные слушания по внесению изменений в настоящие Правила проводятся в соответствии со статьями </w:t>
      </w:r>
      <w:r w:rsidR="00D03091">
        <w:rPr>
          <w:rFonts w:ascii="Times New Roman" w:hAnsi="Times New Roman" w:cs="Times New Roman"/>
          <w:sz w:val="26"/>
          <w:szCs w:val="26"/>
        </w:rPr>
        <w:t>13 – 16</w:t>
      </w:r>
      <w:r w:rsidRPr="00A62231">
        <w:rPr>
          <w:rFonts w:ascii="Times New Roman" w:hAnsi="Times New Roman" w:cs="Times New Roman"/>
          <w:sz w:val="26"/>
          <w:szCs w:val="26"/>
        </w:rPr>
        <w:t xml:space="preserve"> настоящих Правил.</w:t>
      </w:r>
    </w:p>
    <w:p w14:paraId="5AE0A801" w14:textId="77777777" w:rsidR="00AA2F57" w:rsidRPr="00D83545" w:rsidRDefault="00D83545" w:rsidP="00D03091">
      <w:pPr>
        <w:pStyle w:val="3"/>
        <w:rPr>
          <w:i/>
          <w:iCs/>
        </w:rPr>
      </w:pPr>
      <w:bookmarkStart w:id="56" w:name="_Toc282347511"/>
      <w:bookmarkStart w:id="57" w:name="_Toc528589447"/>
      <w:bookmarkStart w:id="58" w:name="_Toc104288102"/>
      <w:bookmarkEnd w:id="52"/>
      <w:bookmarkEnd w:id="53"/>
      <w:bookmarkEnd w:id="54"/>
      <w:bookmarkEnd w:id="55"/>
      <w:r w:rsidRPr="00D83545">
        <w:t>Глава 2.</w:t>
      </w:r>
      <w:r w:rsidRPr="00D83545">
        <w:tab/>
      </w:r>
      <w:bookmarkEnd w:id="56"/>
      <w:bookmarkEnd w:id="57"/>
      <w:r w:rsidR="00480D67">
        <w:t>Полномочия органов местного самоуправления по регулированию землепользования и застройки</w:t>
      </w:r>
      <w:bookmarkEnd w:id="58"/>
    </w:p>
    <w:p w14:paraId="779A1649" w14:textId="77777777" w:rsidR="00AA2F57" w:rsidRPr="00D83545" w:rsidRDefault="00D83545" w:rsidP="00D03091">
      <w:pPr>
        <w:pStyle w:val="3"/>
        <w:rPr>
          <w:i/>
          <w:iCs/>
        </w:rPr>
      </w:pPr>
      <w:bookmarkStart w:id="59" w:name="_Toc282347512"/>
      <w:bookmarkStart w:id="60" w:name="_Toc528589448"/>
      <w:bookmarkStart w:id="61" w:name="_Toc104288103"/>
      <w:r w:rsidRPr="00D83545">
        <w:t>Статья 5.</w:t>
      </w:r>
      <w:r w:rsidRPr="00D83545">
        <w:tab/>
      </w:r>
      <w:r w:rsidR="00AA2F57" w:rsidRPr="00D83545">
        <w:t xml:space="preserve">Полномочия </w:t>
      </w:r>
      <w:r w:rsidR="00480D67">
        <w:t>Администрации Тогучинского района</w:t>
      </w:r>
      <w:r w:rsidR="00AA2F57" w:rsidRPr="00D83545">
        <w:t xml:space="preserve"> в области землепользования и застройки</w:t>
      </w:r>
      <w:bookmarkEnd w:id="59"/>
      <w:bookmarkEnd w:id="60"/>
      <w:bookmarkEnd w:id="61"/>
    </w:p>
    <w:p w14:paraId="6D55EC3F" w14:textId="77777777" w:rsidR="00480D67" w:rsidRPr="00480D67" w:rsidRDefault="00480D67" w:rsidP="00480D67">
      <w:pPr>
        <w:widowControl w:val="0"/>
        <w:ind w:firstLine="709"/>
        <w:jc w:val="both"/>
        <w:rPr>
          <w:sz w:val="26"/>
          <w:szCs w:val="26"/>
        </w:rPr>
      </w:pPr>
      <w:bookmarkStart w:id="62" w:name="_Toc282347516"/>
      <w:bookmarkStart w:id="63" w:name="_Toc528589451"/>
      <w:r w:rsidRPr="00480D67">
        <w:rPr>
          <w:sz w:val="26"/>
          <w:szCs w:val="26"/>
        </w:rPr>
        <w:t>1.</w:t>
      </w:r>
      <w:r>
        <w:rPr>
          <w:sz w:val="26"/>
          <w:szCs w:val="26"/>
        </w:rPr>
        <w:tab/>
      </w:r>
      <w:r w:rsidRPr="00480D67">
        <w:rPr>
          <w:sz w:val="26"/>
          <w:szCs w:val="26"/>
        </w:rPr>
        <w:t>Полномочия органов местного самоуправления муниципального образования Тогучинский район Новосибирской области в сфере регулирования землепользования и застройки устанавливаются Уставом муниципального образования в соответствии с федеральным и областным законодательством.</w:t>
      </w:r>
    </w:p>
    <w:p w14:paraId="1455254D" w14:textId="77777777" w:rsidR="00480D67" w:rsidRPr="00480D67" w:rsidRDefault="00480D67" w:rsidP="00480D67">
      <w:pPr>
        <w:pStyle w:val="ConsPlusNormal"/>
        <w:ind w:firstLine="709"/>
        <w:jc w:val="both"/>
        <w:rPr>
          <w:rFonts w:ascii="Times New Roman" w:hAnsi="Times New Roman" w:cs="Times New Roman"/>
          <w:sz w:val="26"/>
          <w:szCs w:val="26"/>
        </w:rPr>
      </w:pPr>
      <w:r w:rsidRPr="00480D67">
        <w:rPr>
          <w:rFonts w:ascii="Times New Roman" w:hAnsi="Times New Roman" w:cs="Times New Roman"/>
          <w:sz w:val="26"/>
          <w:szCs w:val="26"/>
        </w:rPr>
        <w:t>К полномочиям органов местного самоуправления Тогучинского района в области землепользования и застройки в соответствии с Уставом относятся:</w:t>
      </w:r>
    </w:p>
    <w:p w14:paraId="2184AA8E" w14:textId="77777777" w:rsidR="00480D67" w:rsidRPr="00480D67" w:rsidRDefault="00480D67" w:rsidP="00480D67">
      <w:pPr>
        <w:pStyle w:val="ConsPlusNormal"/>
        <w:ind w:firstLine="709"/>
        <w:jc w:val="both"/>
        <w:rPr>
          <w:rFonts w:ascii="Times New Roman" w:hAnsi="Times New Roman" w:cs="Times New Roman"/>
          <w:strike/>
          <w:sz w:val="26"/>
          <w:szCs w:val="26"/>
        </w:rPr>
      </w:pPr>
      <w:r w:rsidRPr="00480D67">
        <w:rPr>
          <w:rFonts w:ascii="Times New Roman" w:hAnsi="Times New Roman" w:cs="Times New Roman"/>
          <w:sz w:val="26"/>
          <w:szCs w:val="26"/>
        </w:rPr>
        <w:t>1)</w:t>
      </w:r>
      <w:r>
        <w:rPr>
          <w:rFonts w:ascii="Times New Roman" w:hAnsi="Times New Roman" w:cs="Times New Roman"/>
          <w:sz w:val="26"/>
          <w:szCs w:val="26"/>
        </w:rPr>
        <w:tab/>
      </w:r>
      <w:r w:rsidRPr="00480D67">
        <w:rPr>
          <w:rFonts w:ascii="Times New Roman" w:hAnsi="Times New Roman" w:cs="Times New Roman"/>
          <w:sz w:val="26"/>
          <w:szCs w:val="26"/>
        </w:rPr>
        <w:t>решение о подготовке Генерального плана поселения и внесения изменений в него;</w:t>
      </w:r>
    </w:p>
    <w:p w14:paraId="798FCA2C" w14:textId="77777777" w:rsidR="00480D67" w:rsidRPr="00480D67" w:rsidRDefault="00480D67" w:rsidP="00480D67">
      <w:pPr>
        <w:pStyle w:val="ConsPlusNormal"/>
        <w:ind w:firstLine="709"/>
        <w:jc w:val="both"/>
        <w:rPr>
          <w:rFonts w:ascii="Times New Roman" w:hAnsi="Times New Roman" w:cs="Times New Roman"/>
          <w:sz w:val="26"/>
          <w:szCs w:val="26"/>
        </w:rPr>
      </w:pPr>
      <w:r w:rsidRPr="00480D67">
        <w:rPr>
          <w:rFonts w:ascii="Times New Roman" w:hAnsi="Times New Roman" w:cs="Times New Roman"/>
          <w:sz w:val="26"/>
          <w:szCs w:val="26"/>
        </w:rPr>
        <w:t>2)</w:t>
      </w:r>
      <w:r>
        <w:rPr>
          <w:rFonts w:ascii="Times New Roman" w:hAnsi="Times New Roman" w:cs="Times New Roman"/>
          <w:sz w:val="26"/>
          <w:szCs w:val="26"/>
        </w:rPr>
        <w:tab/>
      </w:r>
      <w:r w:rsidRPr="00480D67">
        <w:rPr>
          <w:rFonts w:ascii="Times New Roman" w:hAnsi="Times New Roman" w:cs="Times New Roman"/>
          <w:sz w:val="26"/>
          <w:szCs w:val="26"/>
        </w:rPr>
        <w:t xml:space="preserve">решение о подготовке Правил землепользования и застройки </w:t>
      </w:r>
      <w:r>
        <w:rPr>
          <w:rFonts w:ascii="Times New Roman" w:hAnsi="Times New Roman" w:cs="Times New Roman"/>
          <w:sz w:val="26"/>
          <w:szCs w:val="26"/>
        </w:rPr>
        <w:t>сельского поселения</w:t>
      </w:r>
      <w:r w:rsidRPr="00480D67">
        <w:rPr>
          <w:rFonts w:ascii="Times New Roman" w:hAnsi="Times New Roman" w:cs="Times New Roman"/>
          <w:sz w:val="26"/>
          <w:szCs w:val="26"/>
        </w:rPr>
        <w:t xml:space="preserve"> и внесение изменений в них;</w:t>
      </w:r>
    </w:p>
    <w:p w14:paraId="1C4BE9DB" w14:textId="77777777" w:rsidR="00480D67" w:rsidRPr="00480D67" w:rsidRDefault="00480D67" w:rsidP="00480D67">
      <w:pPr>
        <w:widowControl w:val="0"/>
        <w:autoSpaceDE w:val="0"/>
        <w:autoSpaceDN w:val="0"/>
        <w:adjustRightInd w:val="0"/>
        <w:ind w:firstLine="709"/>
        <w:jc w:val="both"/>
        <w:rPr>
          <w:sz w:val="26"/>
          <w:szCs w:val="26"/>
        </w:rPr>
      </w:pPr>
      <w:r w:rsidRPr="00480D67">
        <w:rPr>
          <w:sz w:val="26"/>
          <w:szCs w:val="26"/>
        </w:rPr>
        <w:t>3)</w:t>
      </w:r>
      <w:r>
        <w:rPr>
          <w:sz w:val="26"/>
          <w:szCs w:val="26"/>
        </w:rPr>
        <w:tab/>
      </w:r>
      <w:r w:rsidRPr="00480D67">
        <w:rPr>
          <w:sz w:val="26"/>
          <w:szCs w:val="26"/>
        </w:rPr>
        <w:t>утверждение подготовленной на основании Генерального плана муниципального образования документации по планировке территории (проектов планировки, проектов межевания), за исключением случаев, предусмотренных Градостроительным кодексом Российской Федерации;</w:t>
      </w:r>
    </w:p>
    <w:p w14:paraId="27573161" w14:textId="77777777" w:rsidR="00480D67" w:rsidRPr="00480D67" w:rsidRDefault="00480D67" w:rsidP="00480D67">
      <w:pPr>
        <w:widowControl w:val="0"/>
        <w:ind w:firstLine="709"/>
        <w:jc w:val="both"/>
        <w:rPr>
          <w:sz w:val="26"/>
          <w:szCs w:val="26"/>
        </w:rPr>
      </w:pPr>
      <w:r w:rsidRPr="00480D67">
        <w:rPr>
          <w:sz w:val="26"/>
          <w:szCs w:val="26"/>
        </w:rPr>
        <w:lastRenderedPageBreak/>
        <w:t>4)</w:t>
      </w:r>
      <w:r>
        <w:rPr>
          <w:sz w:val="26"/>
          <w:szCs w:val="26"/>
        </w:rPr>
        <w:tab/>
      </w:r>
      <w:r w:rsidRPr="00480D67">
        <w:rPr>
          <w:sz w:val="26"/>
          <w:szCs w:val="26"/>
        </w:rPr>
        <w:t xml:space="preserve">назначение публичных слушаний или общественных обсуждений по проектам планировки территорий и проектам межевания территорий, правилам землепользования и застройки территории, генерального плана </w:t>
      </w:r>
      <w:r>
        <w:rPr>
          <w:sz w:val="26"/>
          <w:szCs w:val="26"/>
        </w:rPr>
        <w:t>сельского поселения</w:t>
      </w:r>
      <w:r w:rsidRPr="00480D67">
        <w:rPr>
          <w:sz w:val="26"/>
          <w:szCs w:val="26"/>
        </w:rPr>
        <w:t xml:space="preserve">; </w:t>
      </w:r>
    </w:p>
    <w:p w14:paraId="570E2044" w14:textId="77777777" w:rsidR="00480D67" w:rsidRPr="00480D67" w:rsidRDefault="00480D67" w:rsidP="00480D67">
      <w:pPr>
        <w:widowControl w:val="0"/>
        <w:ind w:firstLine="709"/>
        <w:jc w:val="both"/>
        <w:rPr>
          <w:sz w:val="26"/>
          <w:szCs w:val="26"/>
        </w:rPr>
      </w:pPr>
      <w:r w:rsidRPr="00480D67">
        <w:rPr>
          <w:sz w:val="26"/>
          <w:szCs w:val="26"/>
        </w:rPr>
        <w:t>5)</w:t>
      </w:r>
      <w:r>
        <w:rPr>
          <w:sz w:val="26"/>
          <w:szCs w:val="26"/>
        </w:rPr>
        <w:tab/>
      </w:r>
      <w:r w:rsidRPr="00480D67">
        <w:rPr>
          <w:sz w:val="26"/>
          <w:szCs w:val="26"/>
        </w:rPr>
        <w:t>разработка и реализация местных программ использования и охраны земель;</w:t>
      </w:r>
    </w:p>
    <w:p w14:paraId="53F8BC39" w14:textId="77777777" w:rsidR="00480D67" w:rsidRPr="00480D67" w:rsidRDefault="00480D67" w:rsidP="00480D67">
      <w:pPr>
        <w:widowControl w:val="0"/>
        <w:autoSpaceDE w:val="0"/>
        <w:autoSpaceDN w:val="0"/>
        <w:adjustRightInd w:val="0"/>
        <w:ind w:firstLine="709"/>
        <w:jc w:val="both"/>
        <w:rPr>
          <w:sz w:val="26"/>
          <w:szCs w:val="26"/>
        </w:rPr>
      </w:pPr>
      <w:r w:rsidRPr="00480D67">
        <w:rPr>
          <w:sz w:val="26"/>
          <w:szCs w:val="26"/>
        </w:rPr>
        <w:t>6)</w:t>
      </w:r>
      <w:r>
        <w:rPr>
          <w:sz w:val="26"/>
          <w:szCs w:val="26"/>
        </w:rPr>
        <w:tab/>
      </w:r>
      <w:r w:rsidRPr="00480D67">
        <w:rPr>
          <w:sz w:val="26"/>
          <w:szCs w:val="26"/>
        </w:rPr>
        <w:t>выдача разрешений на строительство, разрешений на ввод объектов в эксплуатацию при осуществлении строительства, реконструкции, объектов капитального строительства, расположенных на территории сельсовета (за исключением случаев, предусмотренных Градостроительным кодексом Российской Федерации, иными федеральными законами), разрешений на ввод объектов в эксплуатацию при осуществлении строительства, реконструкции объектов капитального строительства, расположенных на территории поселения, утверждение местных нормативов градостроительного проектирования поселений, резервирование земель и изъятие земельных участков в границах поселения для муниципальных нужд, осуществление муниципального земельного контроля за использованием земель поселения, осуществление в случаях, предусмотренных Градостроительным кодексом Российской Федерации, осмотров зданий, сооружений и выдача рекомендаций об устранении выявленных в ходе таких осмотров нарушений;</w:t>
      </w:r>
    </w:p>
    <w:p w14:paraId="0859C9A7" w14:textId="77777777" w:rsidR="00480D67" w:rsidRPr="00480D67" w:rsidRDefault="00480D67" w:rsidP="00480D67">
      <w:pPr>
        <w:shd w:val="clear" w:color="auto" w:fill="FFFFFF"/>
        <w:ind w:firstLine="709"/>
        <w:jc w:val="both"/>
        <w:textAlignment w:val="baseline"/>
        <w:rPr>
          <w:spacing w:val="2"/>
          <w:sz w:val="26"/>
          <w:szCs w:val="26"/>
        </w:rPr>
      </w:pPr>
      <w:r w:rsidRPr="00480D67">
        <w:rPr>
          <w:sz w:val="26"/>
          <w:szCs w:val="26"/>
        </w:rPr>
        <w:t>7)</w:t>
      </w:r>
      <w:r>
        <w:rPr>
          <w:spacing w:val="2"/>
          <w:sz w:val="26"/>
          <w:szCs w:val="26"/>
        </w:rPr>
        <w:tab/>
      </w:r>
      <w:r w:rsidRPr="00480D67">
        <w:rPr>
          <w:spacing w:val="2"/>
          <w:sz w:val="26"/>
          <w:szCs w:val="26"/>
        </w:rPr>
        <w:t>принятие решения о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или об отказе в предоставлении такого разрешения;</w:t>
      </w:r>
    </w:p>
    <w:p w14:paraId="7799B134" w14:textId="77777777" w:rsidR="00480D67" w:rsidRPr="00480D67" w:rsidRDefault="00480D67" w:rsidP="00480D67">
      <w:pPr>
        <w:widowControl w:val="0"/>
        <w:autoSpaceDE w:val="0"/>
        <w:autoSpaceDN w:val="0"/>
        <w:adjustRightInd w:val="0"/>
        <w:ind w:firstLine="709"/>
        <w:jc w:val="both"/>
        <w:rPr>
          <w:sz w:val="26"/>
          <w:szCs w:val="26"/>
        </w:rPr>
      </w:pPr>
      <w:r w:rsidRPr="00480D67">
        <w:rPr>
          <w:spacing w:val="2"/>
          <w:sz w:val="26"/>
          <w:szCs w:val="26"/>
        </w:rPr>
        <w:t>8)</w:t>
      </w:r>
      <w:r w:rsidR="00E8475F">
        <w:rPr>
          <w:spacing w:val="2"/>
          <w:sz w:val="26"/>
          <w:szCs w:val="26"/>
        </w:rPr>
        <w:tab/>
      </w:r>
      <w:r w:rsidRPr="00480D67">
        <w:rPr>
          <w:spacing w:val="2"/>
          <w:sz w:val="26"/>
          <w:szCs w:val="26"/>
        </w:rPr>
        <w:t>принятие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5E30182B" w14:textId="77777777" w:rsidR="00480D67" w:rsidRDefault="00480D67" w:rsidP="00480D67">
      <w:pPr>
        <w:widowControl w:val="0"/>
        <w:autoSpaceDE w:val="0"/>
        <w:autoSpaceDN w:val="0"/>
        <w:adjustRightInd w:val="0"/>
        <w:ind w:firstLine="709"/>
        <w:jc w:val="both"/>
        <w:rPr>
          <w:sz w:val="26"/>
          <w:szCs w:val="26"/>
        </w:rPr>
      </w:pPr>
      <w:r w:rsidRPr="00480D67">
        <w:rPr>
          <w:sz w:val="26"/>
          <w:szCs w:val="26"/>
        </w:rPr>
        <w:t>9)</w:t>
      </w:r>
      <w:r w:rsidR="00E8475F">
        <w:rPr>
          <w:sz w:val="26"/>
          <w:szCs w:val="26"/>
        </w:rPr>
        <w:tab/>
      </w:r>
      <w:r w:rsidRPr="00480D67">
        <w:rPr>
          <w:sz w:val="26"/>
          <w:szCs w:val="26"/>
        </w:rPr>
        <w:t>иные полномочия, определенные федеральными законами и принимаемыми в соответствии с ними законами Новосибирской области, Уставом муниципального образования Тогучинский район и нормативно правовыми актами Совета депутатов Тогучинского района Новосибирской области.</w:t>
      </w:r>
    </w:p>
    <w:p w14:paraId="761C0242" w14:textId="77777777" w:rsidR="00E8475F" w:rsidRPr="00D83545" w:rsidRDefault="00E8475F" w:rsidP="00D03091">
      <w:pPr>
        <w:pStyle w:val="3"/>
        <w:rPr>
          <w:i/>
          <w:iCs/>
        </w:rPr>
      </w:pPr>
      <w:bookmarkStart w:id="64" w:name="_Toc104288104"/>
      <w:bookmarkStart w:id="65" w:name="_Toc282347513"/>
      <w:bookmarkStart w:id="66" w:name="_Toc528589449"/>
      <w:r w:rsidRPr="00D83545">
        <w:t xml:space="preserve">Статья </w:t>
      </w:r>
      <w:r>
        <w:t>6</w:t>
      </w:r>
      <w:r w:rsidRPr="00D83545">
        <w:t>.</w:t>
      </w:r>
      <w:r w:rsidRPr="00D83545">
        <w:tab/>
        <w:t xml:space="preserve">Полномочия </w:t>
      </w:r>
      <w:r>
        <w:t>представительного органа муниципального образования в области землепользования и застройки</w:t>
      </w:r>
      <w:bookmarkEnd w:id="64"/>
    </w:p>
    <w:p w14:paraId="2B8F999C" w14:textId="77777777" w:rsidR="00E8475F" w:rsidRPr="00E8475F" w:rsidRDefault="00E8475F" w:rsidP="00E8475F">
      <w:pPr>
        <w:widowControl w:val="0"/>
        <w:ind w:firstLine="709"/>
        <w:jc w:val="both"/>
        <w:rPr>
          <w:sz w:val="26"/>
          <w:szCs w:val="26"/>
        </w:rPr>
      </w:pPr>
      <w:bookmarkStart w:id="67" w:name="_Toc282347515"/>
      <w:bookmarkEnd w:id="65"/>
      <w:bookmarkEnd w:id="66"/>
      <w:r w:rsidRPr="00E8475F">
        <w:rPr>
          <w:sz w:val="26"/>
          <w:szCs w:val="26"/>
        </w:rPr>
        <w:t xml:space="preserve">К полномочиям </w:t>
      </w:r>
      <w:r w:rsidRPr="00E8475F">
        <w:rPr>
          <w:bCs/>
          <w:sz w:val="26"/>
          <w:szCs w:val="26"/>
          <w:shd w:val="clear" w:color="auto" w:fill="FFFFFF"/>
        </w:rPr>
        <w:t xml:space="preserve">Совета депутатов Тогучинского </w:t>
      </w:r>
      <w:r w:rsidRPr="00E8475F">
        <w:rPr>
          <w:sz w:val="26"/>
          <w:szCs w:val="26"/>
          <w:shd w:val="clear" w:color="auto" w:fill="FFFFFF"/>
        </w:rPr>
        <w:t xml:space="preserve">района </w:t>
      </w:r>
      <w:r w:rsidRPr="00E8475F">
        <w:rPr>
          <w:bCs/>
          <w:sz w:val="26"/>
          <w:szCs w:val="26"/>
          <w:shd w:val="clear" w:color="auto" w:fill="FFFFFF"/>
        </w:rPr>
        <w:t>Новосибирской области</w:t>
      </w:r>
      <w:r w:rsidRPr="00E8475F">
        <w:rPr>
          <w:sz w:val="26"/>
          <w:szCs w:val="26"/>
        </w:rPr>
        <w:t xml:space="preserve"> (далее – Совета депутатов) относятся:</w:t>
      </w:r>
    </w:p>
    <w:p w14:paraId="3F04C46C" w14:textId="77777777" w:rsidR="00E8475F" w:rsidRPr="00E8475F" w:rsidRDefault="00E8475F" w:rsidP="00E8475F">
      <w:pPr>
        <w:widowControl w:val="0"/>
        <w:ind w:firstLine="709"/>
        <w:jc w:val="both"/>
        <w:rPr>
          <w:sz w:val="26"/>
          <w:szCs w:val="26"/>
        </w:rPr>
      </w:pPr>
      <w:r w:rsidRPr="00E8475F">
        <w:rPr>
          <w:sz w:val="26"/>
          <w:szCs w:val="26"/>
        </w:rPr>
        <w:t>1)</w:t>
      </w:r>
      <w:r>
        <w:rPr>
          <w:sz w:val="26"/>
          <w:szCs w:val="26"/>
        </w:rPr>
        <w:tab/>
      </w:r>
      <w:r w:rsidRPr="00E8475F">
        <w:rPr>
          <w:sz w:val="26"/>
          <w:szCs w:val="26"/>
        </w:rPr>
        <w:t>утверждение генерального плана поселения и внесения изменений в него;</w:t>
      </w:r>
    </w:p>
    <w:p w14:paraId="34F03967" w14:textId="77777777" w:rsidR="00E8475F" w:rsidRPr="00E8475F" w:rsidRDefault="00E8475F" w:rsidP="00E8475F">
      <w:pPr>
        <w:widowControl w:val="0"/>
        <w:ind w:firstLine="709"/>
        <w:jc w:val="both"/>
        <w:rPr>
          <w:sz w:val="26"/>
          <w:szCs w:val="26"/>
        </w:rPr>
      </w:pPr>
      <w:r w:rsidRPr="00E8475F">
        <w:rPr>
          <w:sz w:val="26"/>
          <w:szCs w:val="26"/>
        </w:rPr>
        <w:t>2)</w:t>
      </w:r>
      <w:r>
        <w:rPr>
          <w:sz w:val="26"/>
          <w:szCs w:val="26"/>
        </w:rPr>
        <w:tab/>
      </w:r>
      <w:r w:rsidRPr="00E8475F">
        <w:rPr>
          <w:sz w:val="26"/>
          <w:szCs w:val="26"/>
        </w:rPr>
        <w:t>утверждение правил землепользования и застройки муниципального образования и внесение изменений в них;</w:t>
      </w:r>
    </w:p>
    <w:p w14:paraId="7ED6F9E8" w14:textId="77777777" w:rsidR="00E8475F" w:rsidRPr="00E8475F" w:rsidRDefault="00E8475F" w:rsidP="00E8475F">
      <w:pPr>
        <w:widowControl w:val="0"/>
        <w:ind w:firstLine="709"/>
        <w:jc w:val="both"/>
        <w:rPr>
          <w:sz w:val="26"/>
          <w:szCs w:val="26"/>
        </w:rPr>
      </w:pPr>
      <w:r w:rsidRPr="00E8475F">
        <w:rPr>
          <w:sz w:val="26"/>
          <w:szCs w:val="26"/>
        </w:rPr>
        <w:t>3)</w:t>
      </w:r>
      <w:r>
        <w:rPr>
          <w:sz w:val="26"/>
          <w:szCs w:val="26"/>
        </w:rPr>
        <w:tab/>
      </w:r>
      <w:r w:rsidRPr="00E8475F">
        <w:rPr>
          <w:sz w:val="26"/>
          <w:szCs w:val="26"/>
        </w:rPr>
        <w:t>утверждение местных нормативов градостроительного проектирования поселения;</w:t>
      </w:r>
    </w:p>
    <w:p w14:paraId="183E4327" w14:textId="77777777" w:rsidR="00E8475F" w:rsidRPr="00E8475F" w:rsidRDefault="00E8475F" w:rsidP="00E8475F">
      <w:pPr>
        <w:widowControl w:val="0"/>
        <w:ind w:firstLine="709"/>
        <w:jc w:val="both"/>
        <w:rPr>
          <w:sz w:val="26"/>
          <w:szCs w:val="26"/>
        </w:rPr>
      </w:pPr>
      <w:r w:rsidRPr="00E8475F">
        <w:rPr>
          <w:sz w:val="26"/>
          <w:szCs w:val="26"/>
        </w:rPr>
        <w:t>4)</w:t>
      </w:r>
      <w:r>
        <w:rPr>
          <w:sz w:val="26"/>
          <w:szCs w:val="26"/>
        </w:rPr>
        <w:tab/>
      </w:r>
      <w:r w:rsidRPr="00E8475F">
        <w:rPr>
          <w:sz w:val="26"/>
          <w:szCs w:val="26"/>
        </w:rPr>
        <w:t>принятие местных программ использования и охраны земель;</w:t>
      </w:r>
    </w:p>
    <w:p w14:paraId="27A2EB0A" w14:textId="77777777" w:rsidR="00E8475F" w:rsidRPr="00E8475F" w:rsidRDefault="00E8475F" w:rsidP="00E8475F">
      <w:pPr>
        <w:widowControl w:val="0"/>
        <w:ind w:firstLine="709"/>
        <w:jc w:val="both"/>
        <w:rPr>
          <w:sz w:val="26"/>
          <w:szCs w:val="26"/>
        </w:rPr>
      </w:pPr>
      <w:r w:rsidRPr="00E8475F">
        <w:rPr>
          <w:sz w:val="26"/>
          <w:szCs w:val="26"/>
        </w:rPr>
        <w:t>5)</w:t>
      </w:r>
      <w:r>
        <w:rPr>
          <w:sz w:val="26"/>
          <w:szCs w:val="26"/>
        </w:rPr>
        <w:tab/>
      </w:r>
      <w:r w:rsidRPr="00E8475F">
        <w:rPr>
          <w:sz w:val="26"/>
          <w:szCs w:val="26"/>
        </w:rPr>
        <w:t>установление порядка отнесения земель к землям особо охраняемых территорий местного значения, порядка использования и охраны земель особо охраняемых территорий местного значения;</w:t>
      </w:r>
    </w:p>
    <w:p w14:paraId="301F9721" w14:textId="77777777" w:rsidR="00E8475F" w:rsidRPr="00E8475F" w:rsidRDefault="00E8475F" w:rsidP="00E8475F">
      <w:pPr>
        <w:widowControl w:val="0"/>
        <w:ind w:firstLine="709"/>
        <w:jc w:val="both"/>
        <w:rPr>
          <w:sz w:val="26"/>
          <w:szCs w:val="26"/>
        </w:rPr>
      </w:pPr>
      <w:r w:rsidRPr="00E8475F">
        <w:rPr>
          <w:sz w:val="26"/>
          <w:szCs w:val="26"/>
        </w:rPr>
        <w:t>6)</w:t>
      </w:r>
      <w:r>
        <w:rPr>
          <w:sz w:val="26"/>
          <w:szCs w:val="26"/>
        </w:rPr>
        <w:tab/>
      </w:r>
      <w:r w:rsidRPr="00E8475F">
        <w:rPr>
          <w:sz w:val="26"/>
          <w:szCs w:val="26"/>
        </w:rPr>
        <w:t xml:space="preserve">утверждение в соответствии с генеральным планом поселения </w:t>
      </w:r>
      <w:r w:rsidRPr="00E8475F">
        <w:rPr>
          <w:sz w:val="26"/>
          <w:szCs w:val="26"/>
        </w:rPr>
        <w:lastRenderedPageBreak/>
        <w:t>программ комплексного развития систем коммунальной инфраструктуры;</w:t>
      </w:r>
    </w:p>
    <w:p w14:paraId="46F5A52E" w14:textId="77777777" w:rsidR="00E8475F" w:rsidRPr="00E8475F" w:rsidRDefault="00E8475F" w:rsidP="00E8475F">
      <w:pPr>
        <w:widowControl w:val="0"/>
        <w:ind w:firstLine="709"/>
        <w:jc w:val="both"/>
        <w:rPr>
          <w:sz w:val="26"/>
          <w:szCs w:val="26"/>
        </w:rPr>
      </w:pPr>
      <w:r w:rsidRPr="00E8475F">
        <w:rPr>
          <w:sz w:val="26"/>
          <w:szCs w:val="26"/>
        </w:rPr>
        <w:t>7)</w:t>
      </w:r>
      <w:r>
        <w:rPr>
          <w:sz w:val="26"/>
          <w:szCs w:val="26"/>
        </w:rPr>
        <w:tab/>
      </w:r>
      <w:r w:rsidRPr="00E8475F">
        <w:rPr>
          <w:sz w:val="26"/>
          <w:szCs w:val="26"/>
        </w:rPr>
        <w:t>установление предельных (максимального и минимального) размеров земельных участков, предоставляемых гражданам в собственность из находящихся в собственности поселения земель для ведения личного подсобного хозяйства и индивидуального жилищного строительства;</w:t>
      </w:r>
    </w:p>
    <w:p w14:paraId="58CEA788" w14:textId="77777777" w:rsidR="00E8475F" w:rsidRDefault="00E8475F" w:rsidP="00E8475F">
      <w:pPr>
        <w:widowControl w:val="0"/>
        <w:autoSpaceDE w:val="0"/>
        <w:autoSpaceDN w:val="0"/>
        <w:adjustRightInd w:val="0"/>
        <w:ind w:firstLine="709"/>
        <w:jc w:val="both"/>
        <w:rPr>
          <w:sz w:val="26"/>
          <w:szCs w:val="26"/>
        </w:rPr>
      </w:pPr>
      <w:r w:rsidRPr="00E8475F">
        <w:rPr>
          <w:sz w:val="26"/>
          <w:szCs w:val="26"/>
        </w:rPr>
        <w:t>8)</w:t>
      </w:r>
      <w:r>
        <w:rPr>
          <w:sz w:val="26"/>
          <w:szCs w:val="26"/>
        </w:rPr>
        <w:tab/>
      </w:r>
      <w:r w:rsidRPr="00E8475F">
        <w:rPr>
          <w:sz w:val="26"/>
          <w:szCs w:val="26"/>
        </w:rPr>
        <w:t>иные полномочия, определенные федеральными законами и принимаемыми в соответствии с ними законами Новосибирской области, Уставом муниципального образования Тогучинский район Новосибирской области.</w:t>
      </w:r>
    </w:p>
    <w:p w14:paraId="0AFDF3BC" w14:textId="77777777" w:rsidR="00F81766" w:rsidRPr="00D83545" w:rsidRDefault="00F81766" w:rsidP="00D03091">
      <w:pPr>
        <w:pStyle w:val="3"/>
        <w:rPr>
          <w:i/>
          <w:iCs/>
        </w:rPr>
      </w:pPr>
      <w:bookmarkStart w:id="68" w:name="_Toc104288105"/>
      <w:r w:rsidRPr="00D83545">
        <w:t xml:space="preserve">Статья </w:t>
      </w:r>
      <w:r>
        <w:t>7</w:t>
      </w:r>
      <w:r w:rsidRPr="00D83545">
        <w:t>.</w:t>
      </w:r>
      <w:r w:rsidRPr="00D83545">
        <w:tab/>
        <w:t xml:space="preserve">Полномочия </w:t>
      </w:r>
      <w:r>
        <w:t>комиссии по подготовке Правил землепользования и застройки</w:t>
      </w:r>
      <w:bookmarkEnd w:id="68"/>
    </w:p>
    <w:bookmarkEnd w:id="67"/>
    <w:p w14:paraId="4B7C3948" w14:textId="77777777" w:rsidR="00E8475F" w:rsidRPr="00F81766" w:rsidRDefault="00E8475F" w:rsidP="00E8475F">
      <w:pPr>
        <w:ind w:firstLine="709"/>
        <w:jc w:val="both"/>
        <w:rPr>
          <w:sz w:val="26"/>
          <w:szCs w:val="26"/>
        </w:rPr>
      </w:pPr>
      <w:r w:rsidRPr="00F81766">
        <w:rPr>
          <w:sz w:val="26"/>
          <w:szCs w:val="26"/>
        </w:rPr>
        <w:t>1.</w:t>
      </w:r>
      <w:r w:rsidR="00F81766">
        <w:rPr>
          <w:sz w:val="26"/>
          <w:szCs w:val="26"/>
        </w:rPr>
        <w:tab/>
      </w:r>
      <w:r w:rsidRPr="00F81766">
        <w:rPr>
          <w:sz w:val="26"/>
          <w:szCs w:val="26"/>
        </w:rPr>
        <w:t>К полномочиям Комиссии – постоянно действующего органа по решению вопросов землепользования и застройки относятся:</w:t>
      </w:r>
    </w:p>
    <w:p w14:paraId="77AE4BA8" w14:textId="77777777" w:rsidR="00E8475F" w:rsidRPr="00F81766" w:rsidRDefault="00E8475F" w:rsidP="00E8475F">
      <w:pPr>
        <w:ind w:firstLine="709"/>
        <w:jc w:val="both"/>
        <w:rPr>
          <w:sz w:val="26"/>
          <w:szCs w:val="26"/>
        </w:rPr>
      </w:pPr>
      <w:r w:rsidRPr="00F81766">
        <w:rPr>
          <w:sz w:val="26"/>
          <w:szCs w:val="26"/>
        </w:rPr>
        <w:t>1)</w:t>
      </w:r>
      <w:r w:rsidR="00F81766">
        <w:rPr>
          <w:sz w:val="26"/>
          <w:szCs w:val="26"/>
        </w:rPr>
        <w:tab/>
      </w:r>
      <w:r w:rsidRPr="00F81766">
        <w:rPr>
          <w:sz w:val="26"/>
          <w:szCs w:val="26"/>
        </w:rPr>
        <w:t xml:space="preserve">организация подготовки проекта правил землепользования и застройки, а также его доработки в случае несоответствия проекта землепользования и застройки требованиям технических регламентов, генеральному плану поселения; </w:t>
      </w:r>
    </w:p>
    <w:p w14:paraId="74995753" w14:textId="77777777" w:rsidR="00E8475F" w:rsidRPr="00F81766" w:rsidRDefault="00E8475F" w:rsidP="00E8475F">
      <w:pPr>
        <w:ind w:firstLine="709"/>
        <w:jc w:val="both"/>
        <w:rPr>
          <w:sz w:val="26"/>
          <w:szCs w:val="26"/>
        </w:rPr>
      </w:pPr>
      <w:r w:rsidRPr="00F81766">
        <w:rPr>
          <w:sz w:val="26"/>
          <w:szCs w:val="26"/>
        </w:rPr>
        <w:t>2)</w:t>
      </w:r>
      <w:r w:rsidR="00F81766">
        <w:rPr>
          <w:sz w:val="26"/>
          <w:szCs w:val="26"/>
        </w:rPr>
        <w:tab/>
      </w:r>
      <w:r w:rsidRPr="00F81766">
        <w:rPr>
          <w:sz w:val="26"/>
          <w:szCs w:val="26"/>
        </w:rPr>
        <w:t>организация и проведение публичных слушаний или общественных обсуждений по правилам землепользования и застройки территории поселения, по внесению изменений в настоящие правила, иным вопросам землепользования и застройки;</w:t>
      </w:r>
    </w:p>
    <w:p w14:paraId="39B80F8D" w14:textId="77777777" w:rsidR="00E8475F" w:rsidRPr="00F81766" w:rsidRDefault="00E8475F" w:rsidP="00E8475F">
      <w:pPr>
        <w:ind w:firstLine="709"/>
        <w:jc w:val="both"/>
        <w:rPr>
          <w:sz w:val="26"/>
          <w:szCs w:val="26"/>
        </w:rPr>
      </w:pPr>
      <w:bookmarkStart w:id="69" w:name="sub_32122"/>
      <w:r w:rsidRPr="00F81766">
        <w:rPr>
          <w:sz w:val="26"/>
          <w:szCs w:val="26"/>
        </w:rPr>
        <w:t>3)</w:t>
      </w:r>
      <w:r w:rsidR="00F81766">
        <w:rPr>
          <w:sz w:val="26"/>
          <w:szCs w:val="26"/>
        </w:rPr>
        <w:tab/>
      </w:r>
      <w:r w:rsidRPr="00F81766">
        <w:rPr>
          <w:sz w:val="26"/>
          <w:szCs w:val="26"/>
        </w:rPr>
        <w:t>рассмотрение предложений о внесении изменений в правила землепользования и застройки и подготовка соответствующего заключения.</w:t>
      </w:r>
      <w:bookmarkEnd w:id="69"/>
    </w:p>
    <w:p w14:paraId="65396C90" w14:textId="77777777" w:rsidR="00E8475F" w:rsidRPr="00F81766" w:rsidRDefault="00E8475F" w:rsidP="00E8475F">
      <w:pPr>
        <w:widowControl w:val="0"/>
        <w:ind w:firstLine="709"/>
        <w:jc w:val="both"/>
        <w:rPr>
          <w:sz w:val="26"/>
          <w:szCs w:val="26"/>
        </w:rPr>
      </w:pPr>
      <w:r w:rsidRPr="00F81766">
        <w:rPr>
          <w:sz w:val="26"/>
          <w:szCs w:val="26"/>
        </w:rPr>
        <w:t>4)</w:t>
      </w:r>
      <w:r w:rsidR="00F81766">
        <w:rPr>
          <w:sz w:val="26"/>
          <w:szCs w:val="26"/>
        </w:rPr>
        <w:tab/>
      </w:r>
      <w:r w:rsidRPr="00F81766">
        <w:rPr>
          <w:sz w:val="26"/>
          <w:szCs w:val="26"/>
        </w:rPr>
        <w:t>иные полномочия, отнесенные к компетенции Комиссии нормативно-правовыми актами муниципального образования.</w:t>
      </w:r>
    </w:p>
    <w:p w14:paraId="6706B012" w14:textId="77777777" w:rsidR="00A55AAC" w:rsidRPr="00D83545" w:rsidRDefault="00A55AAC" w:rsidP="00D03091">
      <w:pPr>
        <w:pStyle w:val="3"/>
        <w:rPr>
          <w:i/>
          <w:iCs/>
        </w:rPr>
      </w:pPr>
      <w:bookmarkStart w:id="70" w:name="_Toc104288106"/>
      <w:r w:rsidRPr="00D83545">
        <w:t xml:space="preserve">Глава </w:t>
      </w:r>
      <w:r>
        <w:t>3</w:t>
      </w:r>
      <w:r w:rsidRPr="00D83545">
        <w:t>.</w:t>
      </w:r>
      <w:r w:rsidRPr="00D83545">
        <w:tab/>
      </w:r>
      <w:r w:rsidR="00062CB5">
        <w:t>И</w:t>
      </w:r>
      <w:r>
        <w:t>зменени</w:t>
      </w:r>
      <w:r w:rsidR="00062CB5">
        <w:t>е</w:t>
      </w:r>
      <w:r>
        <w:t xml:space="preserve"> видов разрешенного использования земельных участков и объектов капитального строительства физическими и юридическими лицами</w:t>
      </w:r>
      <w:bookmarkEnd w:id="70"/>
    </w:p>
    <w:p w14:paraId="069D81A0" w14:textId="77777777" w:rsidR="00A55AAC" w:rsidRPr="00D83545" w:rsidRDefault="00A55AAC" w:rsidP="00D03091">
      <w:pPr>
        <w:pStyle w:val="3"/>
        <w:rPr>
          <w:i/>
          <w:iCs/>
        </w:rPr>
      </w:pPr>
      <w:bookmarkStart w:id="71" w:name="_Toc104288107"/>
      <w:r w:rsidRPr="00D83545">
        <w:t xml:space="preserve">Статья </w:t>
      </w:r>
      <w:r>
        <w:t>8</w:t>
      </w:r>
      <w:r w:rsidRPr="00D83545">
        <w:t>.</w:t>
      </w:r>
      <w:r w:rsidRPr="00D83545">
        <w:tab/>
      </w:r>
      <w:r w:rsidR="00062CB5">
        <w:t>Общий порядок изменения видов разрешенного использования земельных участков и объектов капитального строительства</w:t>
      </w:r>
      <w:bookmarkEnd w:id="71"/>
    </w:p>
    <w:p w14:paraId="63829DDB" w14:textId="77777777" w:rsidR="00062CB5" w:rsidRPr="00A62231" w:rsidRDefault="00062CB5" w:rsidP="00062CB5">
      <w:pPr>
        <w:ind w:firstLine="708"/>
        <w:jc w:val="both"/>
        <w:rPr>
          <w:sz w:val="26"/>
          <w:szCs w:val="26"/>
        </w:rPr>
      </w:pPr>
      <w:bookmarkStart w:id="72" w:name="_Toc282347518"/>
      <w:bookmarkStart w:id="73" w:name="_Toc528589453"/>
      <w:bookmarkEnd w:id="62"/>
      <w:bookmarkEnd w:id="63"/>
      <w:r w:rsidRPr="00A62231">
        <w:rPr>
          <w:sz w:val="26"/>
          <w:szCs w:val="26"/>
        </w:rPr>
        <w:t>1. </w:t>
      </w:r>
      <w:r w:rsidRPr="00A62231">
        <w:rPr>
          <w:sz w:val="26"/>
          <w:szCs w:val="26"/>
        </w:rPr>
        <w:tab/>
        <w:t>Разрешенное использование земельных участков и объектов капитального строительства может быть следующих видов:</w:t>
      </w:r>
    </w:p>
    <w:p w14:paraId="24EEC662" w14:textId="77777777" w:rsidR="00062CB5" w:rsidRPr="00A62231" w:rsidRDefault="00062CB5" w:rsidP="00062CB5">
      <w:pPr>
        <w:ind w:firstLine="709"/>
        <w:jc w:val="both"/>
        <w:rPr>
          <w:sz w:val="26"/>
          <w:szCs w:val="26"/>
        </w:rPr>
      </w:pPr>
      <w:r w:rsidRPr="00A62231">
        <w:rPr>
          <w:sz w:val="26"/>
          <w:szCs w:val="26"/>
        </w:rPr>
        <w:t>1)</w:t>
      </w:r>
      <w:r>
        <w:rPr>
          <w:sz w:val="26"/>
          <w:szCs w:val="26"/>
        </w:rPr>
        <w:tab/>
      </w:r>
      <w:r w:rsidRPr="00A62231">
        <w:rPr>
          <w:sz w:val="26"/>
          <w:szCs w:val="26"/>
        </w:rPr>
        <w:t>основные виды разрешенного использования;</w:t>
      </w:r>
    </w:p>
    <w:p w14:paraId="773D5FAF" w14:textId="77777777" w:rsidR="00062CB5" w:rsidRPr="00A62231" w:rsidRDefault="00062CB5" w:rsidP="00062CB5">
      <w:pPr>
        <w:ind w:firstLine="709"/>
        <w:jc w:val="both"/>
        <w:rPr>
          <w:sz w:val="26"/>
          <w:szCs w:val="26"/>
        </w:rPr>
      </w:pPr>
      <w:r w:rsidRPr="00A62231">
        <w:rPr>
          <w:sz w:val="26"/>
          <w:szCs w:val="26"/>
        </w:rPr>
        <w:t>2)</w:t>
      </w:r>
      <w:r>
        <w:rPr>
          <w:sz w:val="26"/>
          <w:szCs w:val="26"/>
        </w:rPr>
        <w:tab/>
      </w:r>
      <w:r w:rsidRPr="00A62231">
        <w:rPr>
          <w:sz w:val="26"/>
          <w:szCs w:val="26"/>
        </w:rPr>
        <w:t>условно разрешенные виды использования;</w:t>
      </w:r>
    </w:p>
    <w:p w14:paraId="088CC4B9" w14:textId="77777777" w:rsidR="00062CB5" w:rsidRPr="00A62231" w:rsidRDefault="00062CB5" w:rsidP="00062CB5">
      <w:pPr>
        <w:ind w:firstLine="709"/>
        <w:jc w:val="both"/>
        <w:rPr>
          <w:sz w:val="26"/>
          <w:szCs w:val="26"/>
        </w:rPr>
      </w:pPr>
      <w:r w:rsidRPr="00A62231">
        <w:rPr>
          <w:sz w:val="26"/>
          <w:szCs w:val="26"/>
        </w:rPr>
        <w:t>3)</w:t>
      </w:r>
      <w:r>
        <w:rPr>
          <w:sz w:val="26"/>
          <w:szCs w:val="26"/>
        </w:rPr>
        <w:tab/>
      </w:r>
      <w:r w:rsidRPr="00A62231">
        <w:rPr>
          <w:sz w:val="26"/>
          <w:szCs w:val="26"/>
        </w:rPr>
        <w:t>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1B63A255" w14:textId="77777777" w:rsidR="00062CB5" w:rsidRPr="00A62231" w:rsidRDefault="00062CB5" w:rsidP="00062CB5">
      <w:pPr>
        <w:pStyle w:val="S"/>
        <w:ind w:firstLine="708"/>
        <w:rPr>
          <w:sz w:val="26"/>
          <w:szCs w:val="26"/>
        </w:rPr>
      </w:pPr>
      <w:r w:rsidRPr="00A62231">
        <w:rPr>
          <w:sz w:val="26"/>
          <w:szCs w:val="26"/>
        </w:rPr>
        <w:t>2. </w:t>
      </w:r>
      <w:r w:rsidRPr="00A62231">
        <w:rPr>
          <w:sz w:val="26"/>
          <w:szCs w:val="26"/>
        </w:rPr>
        <w:tab/>
        <w:t>Применительно к каждой территориальной зоне установлены виды разрешенного использования земельных участков и объектов капитального строительства.</w:t>
      </w:r>
    </w:p>
    <w:p w14:paraId="58576866" w14:textId="77777777" w:rsidR="00062CB5" w:rsidRPr="00A62231" w:rsidRDefault="00062CB5" w:rsidP="00062CB5">
      <w:pPr>
        <w:pStyle w:val="S"/>
        <w:rPr>
          <w:sz w:val="26"/>
          <w:szCs w:val="26"/>
        </w:rPr>
      </w:pPr>
      <w:r w:rsidRPr="00A62231">
        <w:rPr>
          <w:sz w:val="26"/>
          <w:szCs w:val="26"/>
        </w:rPr>
        <w:t>3. </w:t>
      </w:r>
      <w:r w:rsidRPr="00A62231">
        <w:rPr>
          <w:sz w:val="26"/>
          <w:szCs w:val="26"/>
        </w:rPr>
        <w:tab/>
        <w:t>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2C4D02DF" w14:textId="77777777" w:rsidR="00062CB5" w:rsidRPr="00A62231" w:rsidRDefault="00062CB5" w:rsidP="00062CB5">
      <w:pPr>
        <w:pStyle w:val="S"/>
        <w:rPr>
          <w:sz w:val="26"/>
          <w:szCs w:val="26"/>
        </w:rPr>
      </w:pPr>
      <w:r w:rsidRPr="00A62231">
        <w:rPr>
          <w:sz w:val="26"/>
          <w:szCs w:val="26"/>
        </w:rPr>
        <w:lastRenderedPageBreak/>
        <w:t>4. </w:t>
      </w:r>
      <w:r w:rsidRPr="00A62231">
        <w:rPr>
          <w:sz w:val="26"/>
          <w:szCs w:val="26"/>
        </w:rPr>
        <w:tab/>
        <w:t>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2173FB7B" w14:textId="77777777" w:rsidR="00062CB5" w:rsidRPr="00A62231" w:rsidRDefault="00062CB5" w:rsidP="00062CB5">
      <w:pPr>
        <w:pStyle w:val="S"/>
        <w:rPr>
          <w:sz w:val="26"/>
          <w:szCs w:val="26"/>
        </w:rPr>
      </w:pPr>
      <w:r w:rsidRPr="00A62231">
        <w:rPr>
          <w:sz w:val="26"/>
          <w:szCs w:val="26"/>
        </w:rPr>
        <w:t>5.</w:t>
      </w:r>
      <w:r w:rsidRPr="00A62231">
        <w:rPr>
          <w:sz w:val="26"/>
          <w:szCs w:val="26"/>
        </w:rPr>
        <w:tab/>
        <w:t>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798368AF" w14:textId="77777777" w:rsidR="00062CB5" w:rsidRPr="00A62231" w:rsidRDefault="00062CB5" w:rsidP="00062CB5">
      <w:pPr>
        <w:pStyle w:val="S"/>
        <w:rPr>
          <w:sz w:val="26"/>
          <w:szCs w:val="26"/>
        </w:rPr>
      </w:pPr>
      <w:r w:rsidRPr="00A62231">
        <w:rPr>
          <w:sz w:val="26"/>
          <w:szCs w:val="26"/>
        </w:rPr>
        <w:t>6.</w:t>
      </w:r>
      <w:r w:rsidRPr="00A62231">
        <w:rPr>
          <w:sz w:val="26"/>
          <w:szCs w:val="26"/>
        </w:rPr>
        <w:tab/>
        <w:t>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4153FAF5" w14:textId="77777777" w:rsidR="00062CB5" w:rsidRPr="00A62231" w:rsidRDefault="00062CB5" w:rsidP="00062CB5">
      <w:pPr>
        <w:pStyle w:val="S"/>
        <w:rPr>
          <w:sz w:val="26"/>
          <w:szCs w:val="26"/>
        </w:rPr>
      </w:pPr>
      <w:r w:rsidRPr="00A62231">
        <w:rPr>
          <w:sz w:val="26"/>
          <w:szCs w:val="26"/>
        </w:rPr>
        <w:t>7.</w:t>
      </w:r>
      <w:r w:rsidRPr="00A62231">
        <w:rPr>
          <w:sz w:val="26"/>
          <w:szCs w:val="26"/>
        </w:rPr>
        <w:tab/>
        <w:t xml:space="preserve">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w:t>
      </w:r>
      <w:r w:rsidRPr="00062CB5">
        <w:rPr>
          <w:sz w:val="26"/>
          <w:szCs w:val="26"/>
        </w:rPr>
        <w:t>Кодекса и статьёй 9 настоящих</w:t>
      </w:r>
      <w:r w:rsidRPr="00A62231">
        <w:rPr>
          <w:sz w:val="26"/>
          <w:szCs w:val="26"/>
        </w:rPr>
        <w:t xml:space="preserve"> Правил.</w:t>
      </w:r>
    </w:p>
    <w:p w14:paraId="4DCF6CBC" w14:textId="77777777" w:rsidR="00062CB5" w:rsidRPr="00D83545" w:rsidRDefault="00062CB5" w:rsidP="00D03091">
      <w:pPr>
        <w:pStyle w:val="3"/>
        <w:rPr>
          <w:i/>
          <w:iCs/>
        </w:rPr>
      </w:pPr>
      <w:bookmarkStart w:id="74" w:name="_Toc104288108"/>
      <w:r w:rsidRPr="00D83545">
        <w:t xml:space="preserve">Статья </w:t>
      </w:r>
      <w:r>
        <w:t>9</w:t>
      </w:r>
      <w:r w:rsidRPr="00D83545">
        <w:t>.</w:t>
      </w:r>
      <w:r w:rsidRPr="00D83545">
        <w:tab/>
      </w:r>
      <w:r>
        <w:t>Предоставление разрешения на условно разрешенный вид использования</w:t>
      </w:r>
      <w:bookmarkEnd w:id="74"/>
    </w:p>
    <w:p w14:paraId="298B3912" w14:textId="77777777" w:rsidR="00062CB5" w:rsidRPr="00062CB5" w:rsidRDefault="00062CB5" w:rsidP="00062CB5">
      <w:pPr>
        <w:pStyle w:val="ConsPlusNormal"/>
        <w:ind w:firstLine="709"/>
        <w:jc w:val="both"/>
        <w:rPr>
          <w:rFonts w:ascii="Times New Roman" w:hAnsi="Times New Roman" w:cs="Times New Roman"/>
          <w:sz w:val="26"/>
          <w:szCs w:val="26"/>
        </w:rPr>
      </w:pPr>
      <w:bookmarkStart w:id="75" w:name="_Toc528589454"/>
      <w:bookmarkEnd w:id="72"/>
      <w:bookmarkEnd w:id="73"/>
      <w:r w:rsidRPr="00062CB5">
        <w:rPr>
          <w:rFonts w:ascii="Times New Roman" w:hAnsi="Times New Roman" w:cs="Times New Roman"/>
          <w:sz w:val="26"/>
          <w:szCs w:val="26"/>
        </w:rPr>
        <w:t>1.</w:t>
      </w:r>
      <w:r>
        <w:rPr>
          <w:rFonts w:ascii="Times New Roman" w:hAnsi="Times New Roman" w:cs="Times New Roman"/>
          <w:sz w:val="26"/>
          <w:szCs w:val="26"/>
        </w:rPr>
        <w:tab/>
      </w:r>
      <w:r w:rsidRPr="00062CB5">
        <w:rPr>
          <w:rFonts w:ascii="Times New Roman" w:hAnsi="Times New Roman" w:cs="Times New Roman"/>
          <w:sz w:val="26"/>
          <w:szCs w:val="26"/>
        </w:rPr>
        <w:t>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w:t>
      </w:r>
    </w:p>
    <w:p w14:paraId="5D193A09" w14:textId="77777777" w:rsidR="00062CB5" w:rsidRPr="00062CB5" w:rsidRDefault="00062CB5" w:rsidP="00062CB5">
      <w:pPr>
        <w:pStyle w:val="ConsPlusNormal"/>
        <w:ind w:firstLine="709"/>
        <w:jc w:val="both"/>
        <w:rPr>
          <w:rFonts w:ascii="Times New Roman" w:hAnsi="Times New Roman" w:cs="Times New Roman"/>
          <w:sz w:val="26"/>
          <w:szCs w:val="26"/>
        </w:rPr>
      </w:pPr>
      <w:r w:rsidRPr="00062CB5">
        <w:rPr>
          <w:rFonts w:ascii="Times New Roman" w:hAnsi="Times New Roman" w:cs="Times New Roman"/>
          <w:sz w:val="26"/>
          <w:szCs w:val="26"/>
        </w:rPr>
        <w:t>2.</w:t>
      </w:r>
      <w:r>
        <w:rPr>
          <w:rFonts w:ascii="Times New Roman" w:hAnsi="Times New Roman" w:cs="Times New Roman"/>
          <w:sz w:val="26"/>
          <w:szCs w:val="26"/>
        </w:rPr>
        <w:tab/>
      </w:r>
      <w:r w:rsidRPr="00062CB5">
        <w:rPr>
          <w:rFonts w:ascii="Times New Roman" w:hAnsi="Times New Roman" w:cs="Times New Roman"/>
          <w:sz w:val="26"/>
          <w:szCs w:val="26"/>
        </w:rPr>
        <w:t xml:space="preserve">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w:t>
      </w:r>
      <w:hyperlink w:anchor="P184" w:history="1">
        <w:r w:rsidRPr="00062CB5">
          <w:rPr>
            <w:rFonts w:ascii="Times New Roman" w:hAnsi="Times New Roman" w:cs="Times New Roman"/>
            <w:sz w:val="26"/>
            <w:szCs w:val="26"/>
          </w:rPr>
          <w:t>статьей 5.1</w:t>
        </w:r>
      </w:hyperlink>
      <w:r w:rsidRPr="00062CB5">
        <w:rPr>
          <w:rFonts w:ascii="Times New Roman" w:hAnsi="Times New Roman" w:cs="Times New Roman"/>
          <w:sz w:val="26"/>
          <w:szCs w:val="26"/>
        </w:rPr>
        <w:t xml:space="preserve"> Градостроительного кодекса Российской Федерации, с учетом положений настоящей статьи.</w:t>
      </w:r>
    </w:p>
    <w:p w14:paraId="2BD44496" w14:textId="77777777" w:rsidR="00062CB5" w:rsidRPr="00062CB5" w:rsidRDefault="00062CB5" w:rsidP="00062CB5">
      <w:pPr>
        <w:pStyle w:val="ConsPlusNormal"/>
        <w:ind w:firstLine="709"/>
        <w:jc w:val="both"/>
        <w:rPr>
          <w:rFonts w:ascii="Times New Roman" w:hAnsi="Times New Roman" w:cs="Times New Roman"/>
          <w:sz w:val="26"/>
          <w:szCs w:val="26"/>
        </w:rPr>
      </w:pPr>
      <w:bookmarkStart w:id="76" w:name="P1482"/>
      <w:bookmarkEnd w:id="76"/>
      <w:r w:rsidRPr="00062CB5">
        <w:rPr>
          <w:rFonts w:ascii="Times New Roman" w:hAnsi="Times New Roman" w:cs="Times New Roman"/>
          <w:sz w:val="26"/>
          <w:szCs w:val="26"/>
        </w:rPr>
        <w:t>3.</w:t>
      </w:r>
      <w:r>
        <w:rPr>
          <w:rFonts w:ascii="Times New Roman" w:hAnsi="Times New Roman" w:cs="Times New Roman"/>
          <w:sz w:val="26"/>
          <w:szCs w:val="26"/>
        </w:rPr>
        <w:tab/>
      </w:r>
      <w:r w:rsidRPr="00062CB5">
        <w:rPr>
          <w:rFonts w:ascii="Times New Roman" w:hAnsi="Times New Roman" w:cs="Times New Roman"/>
          <w:sz w:val="26"/>
          <w:szCs w:val="26"/>
        </w:rPr>
        <w:t>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0957F5C1" w14:textId="77777777" w:rsidR="00062CB5" w:rsidRPr="00062CB5" w:rsidRDefault="00062CB5" w:rsidP="00062CB5">
      <w:pPr>
        <w:pStyle w:val="ConsPlusNormal"/>
        <w:ind w:firstLine="709"/>
        <w:jc w:val="both"/>
        <w:rPr>
          <w:rFonts w:ascii="Times New Roman" w:hAnsi="Times New Roman" w:cs="Times New Roman"/>
          <w:sz w:val="26"/>
          <w:szCs w:val="26"/>
        </w:rPr>
      </w:pPr>
      <w:r w:rsidRPr="00062CB5">
        <w:rPr>
          <w:rFonts w:ascii="Times New Roman" w:hAnsi="Times New Roman" w:cs="Times New Roman"/>
          <w:sz w:val="26"/>
          <w:szCs w:val="26"/>
        </w:rPr>
        <w:t>4.</w:t>
      </w:r>
      <w:r>
        <w:rPr>
          <w:rFonts w:ascii="Times New Roman" w:hAnsi="Times New Roman" w:cs="Times New Roman"/>
          <w:sz w:val="26"/>
          <w:szCs w:val="26"/>
        </w:rPr>
        <w:tab/>
      </w:r>
      <w:r w:rsidRPr="00062CB5">
        <w:rPr>
          <w:rFonts w:ascii="Times New Roman" w:hAnsi="Times New Roman" w:cs="Times New Roman"/>
          <w:sz w:val="26"/>
          <w:szCs w:val="26"/>
        </w:rPr>
        <w:t xml:space="preserve">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w:t>
      </w:r>
      <w:r w:rsidRPr="00062CB5">
        <w:rPr>
          <w:rFonts w:ascii="Times New Roman" w:hAnsi="Times New Roman" w:cs="Times New Roman"/>
          <w:sz w:val="26"/>
          <w:szCs w:val="26"/>
        </w:rPr>
        <w:lastRenderedPageBreak/>
        <w:t xml:space="preserve">Указанные сообщения направляются не позднее чем через </w:t>
      </w:r>
      <w:r w:rsidR="00937ED8">
        <w:rPr>
          <w:rFonts w:ascii="Times New Roman" w:hAnsi="Times New Roman" w:cs="Times New Roman"/>
          <w:sz w:val="26"/>
          <w:szCs w:val="26"/>
        </w:rPr>
        <w:t>семь</w:t>
      </w:r>
      <w:r w:rsidRPr="00062CB5">
        <w:rPr>
          <w:rFonts w:ascii="Times New Roman" w:hAnsi="Times New Roman" w:cs="Times New Roman"/>
          <w:sz w:val="26"/>
          <w:szCs w:val="26"/>
        </w:rPr>
        <w:t xml:space="preserve"> дней со дня поступления заявления заинтересованного лица о предоставлении разрешения на условно разрешенный вид использования.</w:t>
      </w:r>
    </w:p>
    <w:p w14:paraId="0E7B96A0" w14:textId="77777777" w:rsidR="00062CB5" w:rsidRPr="00062CB5" w:rsidRDefault="00062CB5" w:rsidP="00062CB5">
      <w:pPr>
        <w:pStyle w:val="ConsPlusNormal"/>
        <w:ind w:firstLine="709"/>
        <w:jc w:val="both"/>
        <w:rPr>
          <w:rFonts w:ascii="Times New Roman" w:hAnsi="Times New Roman" w:cs="Times New Roman"/>
          <w:sz w:val="26"/>
          <w:szCs w:val="26"/>
        </w:rPr>
      </w:pPr>
      <w:r w:rsidRPr="00062CB5">
        <w:rPr>
          <w:rFonts w:ascii="Times New Roman" w:hAnsi="Times New Roman" w:cs="Times New Roman"/>
          <w:sz w:val="26"/>
          <w:szCs w:val="26"/>
        </w:rPr>
        <w:t>7. 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более одного месяца.</w:t>
      </w:r>
    </w:p>
    <w:p w14:paraId="364E43BB" w14:textId="77777777" w:rsidR="00062CB5" w:rsidRPr="00062CB5" w:rsidRDefault="00062CB5" w:rsidP="00062CB5">
      <w:pPr>
        <w:pStyle w:val="ConsPlusNormal"/>
        <w:ind w:firstLine="709"/>
        <w:jc w:val="both"/>
        <w:rPr>
          <w:rFonts w:ascii="Times New Roman" w:hAnsi="Times New Roman" w:cs="Times New Roman"/>
          <w:sz w:val="26"/>
          <w:szCs w:val="26"/>
        </w:rPr>
      </w:pPr>
      <w:bookmarkStart w:id="77" w:name="P1489"/>
      <w:bookmarkEnd w:id="77"/>
      <w:r w:rsidRPr="00062CB5">
        <w:rPr>
          <w:rFonts w:ascii="Times New Roman" w:hAnsi="Times New Roman" w:cs="Times New Roman"/>
          <w:sz w:val="26"/>
          <w:szCs w:val="26"/>
        </w:rPr>
        <w:t>8.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района.</w:t>
      </w:r>
    </w:p>
    <w:p w14:paraId="73891AF9" w14:textId="77777777" w:rsidR="00062CB5" w:rsidRPr="00062CB5" w:rsidRDefault="00062CB5" w:rsidP="00062CB5">
      <w:pPr>
        <w:pStyle w:val="ConsPlusNormal"/>
        <w:ind w:firstLine="709"/>
        <w:jc w:val="both"/>
        <w:rPr>
          <w:rFonts w:ascii="Times New Roman" w:hAnsi="Times New Roman" w:cs="Times New Roman"/>
          <w:sz w:val="26"/>
          <w:szCs w:val="26"/>
        </w:rPr>
      </w:pPr>
      <w:r w:rsidRPr="00062CB5">
        <w:rPr>
          <w:rFonts w:ascii="Times New Roman" w:hAnsi="Times New Roman" w:cs="Times New Roman"/>
          <w:sz w:val="26"/>
          <w:szCs w:val="26"/>
        </w:rPr>
        <w:t xml:space="preserve">9. На основании указанных в </w:t>
      </w:r>
      <w:hyperlink w:anchor="P1489" w:history="1">
        <w:r w:rsidRPr="00062CB5">
          <w:rPr>
            <w:rFonts w:ascii="Times New Roman" w:hAnsi="Times New Roman" w:cs="Times New Roman"/>
            <w:sz w:val="26"/>
            <w:szCs w:val="26"/>
          </w:rPr>
          <w:t>части 8</w:t>
        </w:r>
      </w:hyperlink>
      <w:r w:rsidRPr="00062CB5">
        <w:rPr>
          <w:rFonts w:ascii="Times New Roman" w:hAnsi="Times New Roman" w:cs="Times New Roman"/>
          <w:sz w:val="26"/>
          <w:szCs w:val="26"/>
        </w:rPr>
        <w:t xml:space="preserve"> настоящей статьи рекомендаций глава района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(при наличии официального сайта муниципального образования) в сети "Интернет".</w:t>
      </w:r>
    </w:p>
    <w:p w14:paraId="6DDCAB94" w14:textId="77777777" w:rsidR="00062CB5" w:rsidRPr="00062CB5" w:rsidRDefault="00062CB5" w:rsidP="00062CB5">
      <w:pPr>
        <w:pStyle w:val="ConsPlusNormal"/>
        <w:ind w:firstLine="709"/>
        <w:jc w:val="both"/>
        <w:rPr>
          <w:rFonts w:ascii="Times New Roman" w:hAnsi="Times New Roman" w:cs="Times New Roman"/>
          <w:sz w:val="26"/>
          <w:szCs w:val="26"/>
        </w:rPr>
      </w:pPr>
      <w:r w:rsidRPr="00062CB5">
        <w:rPr>
          <w:rFonts w:ascii="Times New Roman" w:hAnsi="Times New Roman" w:cs="Times New Roman"/>
          <w:sz w:val="26"/>
          <w:szCs w:val="26"/>
        </w:rPr>
        <w:t>10.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45AF46F9" w14:textId="77777777" w:rsidR="00062CB5" w:rsidRPr="00062CB5" w:rsidRDefault="00062CB5" w:rsidP="00062CB5">
      <w:pPr>
        <w:pStyle w:val="ConsPlusNormal"/>
        <w:ind w:firstLine="709"/>
        <w:jc w:val="both"/>
        <w:rPr>
          <w:rFonts w:ascii="Times New Roman" w:hAnsi="Times New Roman" w:cs="Times New Roman"/>
          <w:sz w:val="26"/>
          <w:szCs w:val="26"/>
        </w:rPr>
      </w:pPr>
      <w:r w:rsidRPr="00062CB5">
        <w:rPr>
          <w:rFonts w:ascii="Times New Roman" w:hAnsi="Times New Roman" w:cs="Times New Roman"/>
          <w:sz w:val="26"/>
          <w:szCs w:val="26"/>
        </w:rPr>
        <w:t>11.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7042A22F" w14:textId="77777777" w:rsidR="00062CB5" w:rsidRDefault="00062CB5" w:rsidP="00062CB5">
      <w:pPr>
        <w:pStyle w:val="ConsPlusNormal"/>
        <w:ind w:firstLine="709"/>
        <w:jc w:val="both"/>
        <w:rPr>
          <w:rFonts w:ascii="Times New Roman" w:hAnsi="Times New Roman" w:cs="Times New Roman"/>
          <w:sz w:val="26"/>
          <w:szCs w:val="26"/>
        </w:rPr>
      </w:pPr>
      <w:r w:rsidRPr="00062CB5">
        <w:rPr>
          <w:rFonts w:ascii="Times New Roman" w:hAnsi="Times New Roman" w:cs="Times New Roman"/>
          <w:sz w:val="26"/>
          <w:szCs w:val="26"/>
        </w:rPr>
        <w:t>12.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4754DC36" w14:textId="77777777" w:rsidR="00937ED8" w:rsidRPr="00D83545" w:rsidRDefault="00937ED8" w:rsidP="00D03091">
      <w:pPr>
        <w:pStyle w:val="3"/>
        <w:rPr>
          <w:i/>
          <w:iCs/>
        </w:rPr>
      </w:pPr>
      <w:bookmarkStart w:id="78" w:name="_Toc104288109"/>
      <w:r w:rsidRPr="00D83545">
        <w:t xml:space="preserve">Статья </w:t>
      </w:r>
      <w:r>
        <w:t>10</w:t>
      </w:r>
      <w:r w:rsidRPr="00D83545">
        <w:t>.</w:t>
      </w:r>
      <w:r w:rsidRPr="00D83545">
        <w:tab/>
      </w:r>
      <w:r>
        <w:t>Отклонение от предельных параметров разрешенного строительства, реконструкции объектов капитального строительства</w:t>
      </w:r>
      <w:bookmarkEnd w:id="78"/>
    </w:p>
    <w:p w14:paraId="1D90D644" w14:textId="77777777" w:rsidR="00AA2F57" w:rsidRDefault="00AA2F57" w:rsidP="00AA2F57">
      <w:pPr>
        <w:widowControl w:val="0"/>
        <w:autoSpaceDE w:val="0"/>
        <w:autoSpaceDN w:val="0"/>
        <w:adjustRightInd w:val="0"/>
        <w:ind w:firstLine="720"/>
        <w:jc w:val="both"/>
        <w:rPr>
          <w:sz w:val="26"/>
          <w:szCs w:val="26"/>
        </w:rPr>
      </w:pPr>
      <w:bookmarkStart w:id="79" w:name="sub_4001"/>
      <w:bookmarkStart w:id="80" w:name="_Toc282347519"/>
      <w:bookmarkEnd w:id="75"/>
      <w:r w:rsidRPr="00937ED8">
        <w:rPr>
          <w:sz w:val="26"/>
          <w:szCs w:val="26"/>
        </w:rPr>
        <w:t>1.</w:t>
      </w:r>
      <w:r w:rsidR="00937ED8" w:rsidRPr="00937ED8">
        <w:rPr>
          <w:sz w:val="26"/>
          <w:szCs w:val="26"/>
        </w:rPr>
        <w:tab/>
      </w:r>
      <w:r w:rsidRPr="00937ED8">
        <w:rPr>
          <w:sz w:val="26"/>
          <w:szCs w:val="26"/>
        </w:rPr>
        <w:t xml:space="preserve">Правообладатели земельных участков, размеры которых меньше установленных </w:t>
      </w:r>
      <w:hyperlink w:anchor="sub_109" w:history="1">
        <w:r w:rsidRPr="00937ED8">
          <w:rPr>
            <w:sz w:val="26"/>
            <w:szCs w:val="26"/>
          </w:rPr>
          <w:t>градостроительным регламентом</w:t>
        </w:r>
      </w:hyperlink>
      <w:r w:rsidRPr="00937ED8">
        <w:rPr>
          <w:sz w:val="26"/>
          <w:szCs w:val="26"/>
        </w:rPr>
        <w:t xml:space="preserve">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w:t>
      </w:r>
      <w:hyperlink w:anchor="sub_1014" w:history="1">
        <w:r w:rsidRPr="00937ED8">
          <w:rPr>
            <w:sz w:val="26"/>
            <w:szCs w:val="26"/>
          </w:rPr>
          <w:t>реконструкции</w:t>
        </w:r>
      </w:hyperlink>
      <w:r w:rsidRPr="00937ED8">
        <w:rPr>
          <w:sz w:val="26"/>
          <w:szCs w:val="26"/>
        </w:rPr>
        <w:t xml:space="preserve"> объектов капитального строительства.</w:t>
      </w:r>
    </w:p>
    <w:p w14:paraId="5878AF97" w14:textId="77777777" w:rsidR="00937ED8" w:rsidRPr="00A62231" w:rsidRDefault="00937ED8" w:rsidP="00937ED8">
      <w:pPr>
        <w:pStyle w:val="af5"/>
        <w:ind w:left="0" w:firstLine="709"/>
        <w:jc w:val="both"/>
        <w:rPr>
          <w:sz w:val="26"/>
          <w:szCs w:val="26"/>
        </w:rPr>
      </w:pPr>
      <w:r w:rsidRPr="00A62231">
        <w:rPr>
          <w:sz w:val="26"/>
          <w:szCs w:val="26"/>
        </w:rPr>
        <w:lastRenderedPageBreak/>
        <w:t>2.</w:t>
      </w:r>
      <w:r w:rsidRPr="00A62231">
        <w:rPr>
          <w:sz w:val="26"/>
          <w:szCs w:val="26"/>
        </w:rPr>
        <w:tab/>
        <w:t>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28F5193C" w14:textId="77777777" w:rsidR="00AA2F57" w:rsidRPr="00802EEE" w:rsidRDefault="00802EEE" w:rsidP="00AA2F57">
      <w:pPr>
        <w:widowControl w:val="0"/>
        <w:autoSpaceDE w:val="0"/>
        <w:autoSpaceDN w:val="0"/>
        <w:adjustRightInd w:val="0"/>
        <w:ind w:firstLine="720"/>
        <w:jc w:val="both"/>
        <w:rPr>
          <w:sz w:val="26"/>
          <w:szCs w:val="26"/>
        </w:rPr>
      </w:pPr>
      <w:bookmarkStart w:id="81" w:name="sub_4002"/>
      <w:bookmarkEnd w:id="79"/>
      <w:r w:rsidRPr="00802EEE">
        <w:rPr>
          <w:sz w:val="26"/>
          <w:szCs w:val="26"/>
        </w:rPr>
        <w:t>3</w:t>
      </w:r>
      <w:r w:rsidR="00AA2F57" w:rsidRPr="00802EEE">
        <w:rPr>
          <w:sz w:val="26"/>
          <w:szCs w:val="26"/>
        </w:rPr>
        <w:t>.</w:t>
      </w:r>
      <w:r w:rsidR="00937ED8" w:rsidRPr="00802EEE">
        <w:rPr>
          <w:sz w:val="26"/>
          <w:szCs w:val="26"/>
        </w:rPr>
        <w:tab/>
      </w:r>
      <w:r w:rsidR="00AA2F57" w:rsidRPr="00802EEE">
        <w:rPr>
          <w:sz w:val="26"/>
          <w:szCs w:val="26"/>
        </w:rPr>
        <w:t>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5DD5E36B" w14:textId="77777777" w:rsidR="00AA2F57" w:rsidRPr="00802EEE" w:rsidRDefault="00AA2F57" w:rsidP="00AA2F57">
      <w:pPr>
        <w:pStyle w:val="ConsPlusNormal"/>
        <w:ind w:firstLine="709"/>
        <w:jc w:val="both"/>
        <w:rPr>
          <w:rFonts w:ascii="Times New Roman" w:hAnsi="Times New Roman" w:cs="Times New Roman"/>
          <w:sz w:val="26"/>
          <w:szCs w:val="26"/>
        </w:rPr>
      </w:pPr>
      <w:r w:rsidRPr="00802EEE">
        <w:rPr>
          <w:rFonts w:ascii="Times New Roman" w:hAnsi="Times New Roman" w:cs="Times New Roman"/>
          <w:sz w:val="26"/>
          <w:szCs w:val="26"/>
        </w:rPr>
        <w:t>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14:paraId="71826ACB" w14:textId="77777777" w:rsidR="00AA2F57" w:rsidRPr="00802EEE" w:rsidRDefault="00802EEE" w:rsidP="00AA2F57">
      <w:pPr>
        <w:widowControl w:val="0"/>
        <w:autoSpaceDE w:val="0"/>
        <w:autoSpaceDN w:val="0"/>
        <w:adjustRightInd w:val="0"/>
        <w:ind w:firstLine="720"/>
        <w:jc w:val="both"/>
        <w:rPr>
          <w:sz w:val="26"/>
          <w:szCs w:val="26"/>
        </w:rPr>
      </w:pPr>
      <w:bookmarkStart w:id="82" w:name="sub_4003"/>
      <w:bookmarkEnd w:id="81"/>
      <w:r w:rsidRPr="00802EEE">
        <w:rPr>
          <w:sz w:val="26"/>
          <w:szCs w:val="26"/>
        </w:rPr>
        <w:t>4</w:t>
      </w:r>
      <w:r w:rsidR="00AA2F57" w:rsidRPr="00802EEE">
        <w:rPr>
          <w:sz w:val="26"/>
          <w:szCs w:val="26"/>
        </w:rPr>
        <w:t>.</w:t>
      </w:r>
      <w:r w:rsidRPr="00802EEE">
        <w:rPr>
          <w:sz w:val="26"/>
          <w:szCs w:val="26"/>
        </w:rPr>
        <w:tab/>
      </w:r>
      <w:r w:rsidR="00AA2F57" w:rsidRPr="00802EEE">
        <w:rPr>
          <w:sz w:val="26"/>
          <w:szCs w:val="26"/>
        </w:rPr>
        <w:t>Заинтересованное в получении указанного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w:t>
      </w:r>
    </w:p>
    <w:p w14:paraId="3347CF4E" w14:textId="77777777" w:rsidR="00AA2F57" w:rsidRPr="00802EEE" w:rsidRDefault="00802EEE" w:rsidP="00AA2F57">
      <w:pPr>
        <w:widowControl w:val="0"/>
        <w:autoSpaceDE w:val="0"/>
        <w:autoSpaceDN w:val="0"/>
        <w:adjustRightInd w:val="0"/>
        <w:ind w:firstLine="720"/>
        <w:jc w:val="both"/>
        <w:rPr>
          <w:sz w:val="26"/>
          <w:szCs w:val="26"/>
        </w:rPr>
      </w:pPr>
      <w:bookmarkStart w:id="83" w:name="sub_4004"/>
      <w:bookmarkEnd w:id="82"/>
      <w:r>
        <w:rPr>
          <w:sz w:val="26"/>
          <w:szCs w:val="26"/>
        </w:rPr>
        <w:t>5</w:t>
      </w:r>
      <w:r w:rsidR="00AA2F57" w:rsidRPr="00802EEE">
        <w:rPr>
          <w:sz w:val="26"/>
          <w:szCs w:val="26"/>
        </w:rPr>
        <w:t>.</w:t>
      </w:r>
      <w:r>
        <w:rPr>
          <w:sz w:val="26"/>
          <w:szCs w:val="26"/>
        </w:rPr>
        <w:tab/>
      </w:r>
      <w:r w:rsidRPr="00802EEE">
        <w:rPr>
          <w:sz w:val="26"/>
          <w:szCs w:val="26"/>
        </w:rPr>
        <w:t>Проект решения о предоставлении разрешения на отклонение от предельных параметров разрешенного строительства</w:t>
      </w:r>
      <w:r>
        <w:rPr>
          <w:sz w:val="26"/>
          <w:szCs w:val="26"/>
        </w:rPr>
        <w:t>, реконструкции объектов капитального строительства подготавливается в течении пятнадцати рабочих дней со дня поступления заявления о предоставлении такого разрешения и подлежит рассмотрению на общественных обсуждениях, проводимых в порядке, установленном статьёй 5</w:t>
      </w:r>
      <w:r w:rsidRPr="00802EEE">
        <w:rPr>
          <w:sz w:val="26"/>
          <w:szCs w:val="26"/>
          <w:vertAlign w:val="superscript"/>
        </w:rPr>
        <w:t>1</w:t>
      </w:r>
      <w:r>
        <w:rPr>
          <w:sz w:val="26"/>
          <w:szCs w:val="26"/>
        </w:rPr>
        <w:t xml:space="preserve"> Градостроительного кодекса Российской Федерации, с учётом положений статьи 39 градостроительного кодекса РФ, за исключением случая, указанного в п.2 настоящей статьи. </w:t>
      </w:r>
    </w:p>
    <w:p w14:paraId="64E8A9FE" w14:textId="77777777" w:rsidR="00AA2F57" w:rsidRPr="00EA1404" w:rsidRDefault="00802EEE" w:rsidP="00AA2F57">
      <w:pPr>
        <w:widowControl w:val="0"/>
        <w:autoSpaceDE w:val="0"/>
        <w:autoSpaceDN w:val="0"/>
        <w:adjustRightInd w:val="0"/>
        <w:ind w:firstLine="720"/>
        <w:jc w:val="both"/>
        <w:rPr>
          <w:sz w:val="26"/>
          <w:szCs w:val="26"/>
        </w:rPr>
      </w:pPr>
      <w:bookmarkStart w:id="84" w:name="sub_4005"/>
      <w:bookmarkEnd w:id="83"/>
      <w:r w:rsidRPr="00EA1404">
        <w:rPr>
          <w:sz w:val="26"/>
          <w:szCs w:val="26"/>
        </w:rPr>
        <w:t>6</w:t>
      </w:r>
      <w:r w:rsidR="00AA2F57" w:rsidRPr="00EA1404">
        <w:rPr>
          <w:sz w:val="26"/>
          <w:szCs w:val="26"/>
        </w:rPr>
        <w:t>.</w:t>
      </w:r>
      <w:r w:rsidRPr="00EA1404">
        <w:rPr>
          <w:sz w:val="26"/>
          <w:szCs w:val="26"/>
        </w:rPr>
        <w:tab/>
      </w:r>
      <w:r w:rsidR="00AA2F57" w:rsidRPr="00EA1404">
        <w:rPr>
          <w:sz w:val="26"/>
          <w:szCs w:val="26"/>
        </w:rPr>
        <w:t>На основании заключения о результатах</w:t>
      </w:r>
      <w:r w:rsidRPr="00EA1404">
        <w:rPr>
          <w:sz w:val="26"/>
          <w:szCs w:val="26"/>
        </w:rPr>
        <w:t xml:space="preserve"> общественных обсуждений или </w:t>
      </w:r>
      <w:r w:rsidR="00AA2F57" w:rsidRPr="00EA1404">
        <w:rPr>
          <w:sz w:val="26"/>
          <w:szCs w:val="26"/>
        </w:rPr>
        <w:t xml:space="preserve">публичных слушаний </w:t>
      </w:r>
      <w:r w:rsidRPr="00EA1404">
        <w:rPr>
          <w:sz w:val="26"/>
          <w:szCs w:val="26"/>
        </w:rPr>
        <w:t xml:space="preserve">по проекту решения </w:t>
      </w:r>
      <w:r w:rsidR="00AA2F57" w:rsidRPr="00EA1404">
        <w:rPr>
          <w:sz w:val="26"/>
          <w:szCs w:val="26"/>
        </w:rPr>
        <w:t xml:space="preserve">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00EA1404" w:rsidRPr="00EA1404">
        <w:rPr>
          <w:sz w:val="26"/>
          <w:szCs w:val="26"/>
        </w:rPr>
        <w:t>к</w:t>
      </w:r>
      <w:r w:rsidR="00AA2F57" w:rsidRPr="00EA1404">
        <w:rPr>
          <w:sz w:val="26"/>
          <w:szCs w:val="26"/>
        </w:rPr>
        <w:t>омиссия</w:t>
      </w:r>
      <w:r w:rsidR="00EA1404" w:rsidRPr="00EA1404">
        <w:rPr>
          <w:sz w:val="26"/>
          <w:szCs w:val="26"/>
        </w:rPr>
        <w:t xml:space="preserve"> в течении пятнадцати рабочих дней со дня окончания таких обсуждений или слушаний </w:t>
      </w:r>
      <w:r w:rsidR="00AA2F57" w:rsidRPr="00EA1404">
        <w:rPr>
          <w:sz w:val="26"/>
          <w:szCs w:val="26"/>
        </w:rPr>
        <w:t xml:space="preserve">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района. </w:t>
      </w:r>
    </w:p>
    <w:p w14:paraId="4CCE5A20" w14:textId="77777777" w:rsidR="00AA2F57" w:rsidRPr="00EA1404" w:rsidRDefault="00EA1404" w:rsidP="00AA2F57">
      <w:pPr>
        <w:widowControl w:val="0"/>
        <w:autoSpaceDE w:val="0"/>
        <w:autoSpaceDN w:val="0"/>
        <w:adjustRightInd w:val="0"/>
        <w:ind w:firstLine="720"/>
        <w:jc w:val="both"/>
        <w:rPr>
          <w:sz w:val="26"/>
          <w:szCs w:val="26"/>
        </w:rPr>
      </w:pPr>
      <w:bookmarkStart w:id="85" w:name="sub_4006"/>
      <w:bookmarkEnd w:id="84"/>
      <w:r w:rsidRPr="00EA1404">
        <w:rPr>
          <w:sz w:val="26"/>
          <w:szCs w:val="26"/>
        </w:rPr>
        <w:t>7</w:t>
      </w:r>
      <w:r w:rsidR="00AA2F57" w:rsidRPr="00EA1404">
        <w:rPr>
          <w:sz w:val="26"/>
          <w:szCs w:val="26"/>
        </w:rPr>
        <w:t>.</w:t>
      </w:r>
      <w:r w:rsidRPr="00EA1404">
        <w:rPr>
          <w:sz w:val="26"/>
          <w:szCs w:val="26"/>
        </w:rPr>
        <w:tab/>
      </w:r>
      <w:r w:rsidR="00AA2F57" w:rsidRPr="00EA1404">
        <w:rPr>
          <w:sz w:val="26"/>
          <w:szCs w:val="26"/>
        </w:rPr>
        <w:t>Глава района в течение семи дней со дня поступления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23646A33" w14:textId="77777777" w:rsidR="00AA2F57" w:rsidRPr="00EA1404" w:rsidRDefault="00EA1404" w:rsidP="00AA2F57">
      <w:pPr>
        <w:widowControl w:val="0"/>
        <w:autoSpaceDE w:val="0"/>
        <w:autoSpaceDN w:val="0"/>
        <w:adjustRightInd w:val="0"/>
        <w:ind w:firstLine="720"/>
        <w:jc w:val="both"/>
        <w:rPr>
          <w:sz w:val="26"/>
          <w:szCs w:val="26"/>
        </w:rPr>
      </w:pPr>
      <w:bookmarkStart w:id="86" w:name="sub_4007"/>
      <w:bookmarkEnd w:id="85"/>
      <w:r w:rsidRPr="00EA1404">
        <w:rPr>
          <w:sz w:val="26"/>
          <w:szCs w:val="26"/>
        </w:rPr>
        <w:t>8</w:t>
      </w:r>
      <w:r w:rsidR="00AA2F57" w:rsidRPr="00EA1404">
        <w:rPr>
          <w:sz w:val="26"/>
          <w:szCs w:val="26"/>
        </w:rPr>
        <w:t>.</w:t>
      </w:r>
      <w:r w:rsidRPr="00EA1404">
        <w:rPr>
          <w:sz w:val="26"/>
          <w:szCs w:val="26"/>
        </w:rPr>
        <w:tab/>
      </w:r>
      <w:r w:rsidR="00AA2F57" w:rsidRPr="00EA1404">
        <w:rPr>
          <w:sz w:val="26"/>
          <w:szCs w:val="26"/>
        </w:rPr>
        <w:t>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bookmarkEnd w:id="86"/>
    </w:p>
    <w:p w14:paraId="5E4AE192" w14:textId="77777777" w:rsidR="00AA2F57" w:rsidRPr="00EA1404" w:rsidRDefault="00EA1404" w:rsidP="00AA2F57">
      <w:pPr>
        <w:pStyle w:val="ConsPlusNormal"/>
        <w:ind w:firstLine="709"/>
        <w:jc w:val="both"/>
        <w:rPr>
          <w:rFonts w:ascii="Times New Roman" w:hAnsi="Times New Roman" w:cs="Times New Roman"/>
          <w:sz w:val="26"/>
          <w:szCs w:val="26"/>
        </w:rPr>
      </w:pPr>
      <w:r w:rsidRPr="00EA1404">
        <w:rPr>
          <w:rFonts w:ascii="Times New Roman" w:hAnsi="Times New Roman" w:cs="Times New Roman"/>
          <w:sz w:val="26"/>
          <w:szCs w:val="26"/>
        </w:rPr>
        <w:t>9</w:t>
      </w:r>
      <w:r w:rsidR="00AA2F57" w:rsidRPr="00EA1404">
        <w:rPr>
          <w:rFonts w:ascii="Times New Roman" w:hAnsi="Times New Roman" w:cs="Times New Roman"/>
          <w:sz w:val="26"/>
          <w:szCs w:val="26"/>
        </w:rPr>
        <w:t>.</w:t>
      </w:r>
      <w:r w:rsidRPr="00EA1404">
        <w:rPr>
          <w:rFonts w:ascii="Times New Roman" w:hAnsi="Times New Roman" w:cs="Times New Roman"/>
          <w:sz w:val="26"/>
          <w:szCs w:val="26"/>
        </w:rPr>
        <w:tab/>
      </w:r>
      <w:r w:rsidR="00AA2F57" w:rsidRPr="00EA1404">
        <w:rPr>
          <w:rFonts w:ascii="Times New Roman" w:hAnsi="Times New Roman" w:cs="Times New Roman"/>
          <w:sz w:val="26"/>
          <w:szCs w:val="26"/>
        </w:rPr>
        <w:t xml:space="preserve">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w:t>
      </w:r>
      <w:r w:rsidR="00AA2F57" w:rsidRPr="00EA1404">
        <w:rPr>
          <w:rFonts w:ascii="Times New Roman" w:hAnsi="Times New Roman" w:cs="Times New Roman"/>
          <w:sz w:val="26"/>
          <w:szCs w:val="26"/>
        </w:rPr>
        <w:lastRenderedPageBreak/>
        <w:t>использования объектов недвижимости, установленным на приаэродромной территории.</w:t>
      </w:r>
    </w:p>
    <w:p w14:paraId="79BC7CF8" w14:textId="77777777" w:rsidR="00AA1E43" w:rsidRPr="00D83545" w:rsidRDefault="00AA1E43" w:rsidP="00D03091">
      <w:pPr>
        <w:pStyle w:val="3"/>
        <w:rPr>
          <w:i/>
          <w:iCs/>
        </w:rPr>
      </w:pPr>
      <w:bookmarkStart w:id="87" w:name="_Toc104288110"/>
      <w:r w:rsidRPr="00D83545">
        <w:t xml:space="preserve">Глава </w:t>
      </w:r>
      <w:r>
        <w:t>4</w:t>
      </w:r>
      <w:r w:rsidRPr="00D83545">
        <w:t>.</w:t>
      </w:r>
      <w:r w:rsidRPr="00D83545">
        <w:tab/>
      </w:r>
      <w:r>
        <w:t>Подготовка и утверждение документации по планировки территории</w:t>
      </w:r>
      <w:bookmarkEnd w:id="87"/>
    </w:p>
    <w:p w14:paraId="4F133B9E" w14:textId="77777777" w:rsidR="00BA2BF5" w:rsidRPr="00D83545" w:rsidRDefault="00BA2BF5" w:rsidP="00D03091">
      <w:pPr>
        <w:pStyle w:val="3"/>
        <w:rPr>
          <w:i/>
          <w:iCs/>
        </w:rPr>
      </w:pPr>
      <w:bookmarkStart w:id="88" w:name="_Toc104288111"/>
      <w:r w:rsidRPr="00D83545">
        <w:t xml:space="preserve">Статья </w:t>
      </w:r>
      <w:r>
        <w:t>11</w:t>
      </w:r>
      <w:r w:rsidRPr="00D83545">
        <w:t>.</w:t>
      </w:r>
      <w:r w:rsidRPr="00D83545">
        <w:tab/>
      </w:r>
      <w:r>
        <w:t>Назначение, виды документации по планировке территории</w:t>
      </w:r>
      <w:bookmarkEnd w:id="88"/>
    </w:p>
    <w:p w14:paraId="2FE2EA40" w14:textId="77777777" w:rsidR="0041455C" w:rsidRPr="00A62231" w:rsidRDefault="0041455C" w:rsidP="0041455C">
      <w:pPr>
        <w:ind w:firstLine="708"/>
        <w:jc w:val="both"/>
        <w:rPr>
          <w:sz w:val="26"/>
          <w:szCs w:val="26"/>
        </w:rPr>
      </w:pPr>
      <w:bookmarkStart w:id="89" w:name="_Toc282347521"/>
      <w:bookmarkStart w:id="90" w:name="sub_45"/>
      <w:bookmarkStart w:id="91" w:name="_Toc528589457"/>
      <w:bookmarkEnd w:id="80"/>
      <w:r w:rsidRPr="00A62231">
        <w:rPr>
          <w:sz w:val="26"/>
          <w:szCs w:val="26"/>
        </w:rPr>
        <w:t>1.</w:t>
      </w:r>
      <w:r w:rsidRPr="00A62231">
        <w:rPr>
          <w:sz w:val="26"/>
          <w:szCs w:val="26"/>
        </w:rPr>
        <w:tab/>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2F416887" w14:textId="77777777" w:rsidR="0041455C" w:rsidRPr="00A62231" w:rsidRDefault="0041455C" w:rsidP="0041455C">
      <w:pPr>
        <w:ind w:firstLine="708"/>
        <w:jc w:val="both"/>
        <w:rPr>
          <w:sz w:val="26"/>
          <w:szCs w:val="26"/>
        </w:rPr>
      </w:pPr>
      <w:r w:rsidRPr="00A62231">
        <w:rPr>
          <w:sz w:val="26"/>
          <w:szCs w:val="26"/>
        </w:rPr>
        <w:t>2.</w:t>
      </w:r>
      <w:r w:rsidRPr="00A62231">
        <w:rPr>
          <w:sz w:val="26"/>
          <w:szCs w:val="26"/>
        </w:rPr>
        <w:tab/>
      </w:r>
      <w:r w:rsidRPr="00A62231">
        <w:rPr>
          <w:bCs/>
          <w:sz w:val="26"/>
          <w:szCs w:val="26"/>
        </w:rPr>
        <w:t>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14:paraId="7B53BD42" w14:textId="77777777" w:rsidR="0041455C" w:rsidRPr="00A62231" w:rsidRDefault="0041455C" w:rsidP="0041455C">
      <w:pPr>
        <w:ind w:left="1418" w:hanging="567"/>
        <w:jc w:val="both"/>
        <w:rPr>
          <w:sz w:val="26"/>
          <w:szCs w:val="26"/>
        </w:rPr>
      </w:pPr>
      <w:r w:rsidRPr="00A62231">
        <w:rPr>
          <w:sz w:val="26"/>
          <w:szCs w:val="26"/>
        </w:rPr>
        <w:t>1)</w:t>
      </w:r>
      <w:r>
        <w:rPr>
          <w:sz w:val="26"/>
          <w:szCs w:val="26"/>
        </w:rPr>
        <w:tab/>
      </w:r>
      <w:r w:rsidRPr="00A62231">
        <w:rPr>
          <w:sz w:val="26"/>
          <w:szCs w:val="26"/>
        </w:rPr>
        <w:t>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56909259" w14:textId="77777777" w:rsidR="0041455C" w:rsidRPr="00A62231" w:rsidRDefault="0041455C" w:rsidP="0041455C">
      <w:pPr>
        <w:ind w:left="1418" w:hanging="567"/>
        <w:jc w:val="both"/>
        <w:rPr>
          <w:sz w:val="26"/>
          <w:szCs w:val="26"/>
        </w:rPr>
      </w:pPr>
      <w:r w:rsidRPr="00A62231">
        <w:rPr>
          <w:sz w:val="26"/>
          <w:szCs w:val="26"/>
        </w:rPr>
        <w:t>2)</w:t>
      </w:r>
      <w:r>
        <w:rPr>
          <w:sz w:val="26"/>
          <w:szCs w:val="26"/>
        </w:rPr>
        <w:tab/>
      </w:r>
      <w:r w:rsidRPr="00A62231">
        <w:rPr>
          <w:sz w:val="26"/>
          <w:szCs w:val="26"/>
        </w:rPr>
        <w:t>необходимы установление, изменение или отмена красных линий;</w:t>
      </w:r>
    </w:p>
    <w:p w14:paraId="034B4677" w14:textId="77777777" w:rsidR="0041455C" w:rsidRPr="00A62231" w:rsidRDefault="0041455C" w:rsidP="0041455C">
      <w:pPr>
        <w:ind w:left="1418" w:hanging="567"/>
        <w:jc w:val="both"/>
        <w:rPr>
          <w:sz w:val="26"/>
          <w:szCs w:val="26"/>
        </w:rPr>
      </w:pPr>
      <w:r w:rsidRPr="00A62231">
        <w:rPr>
          <w:sz w:val="26"/>
          <w:szCs w:val="26"/>
        </w:rPr>
        <w:t>3)</w:t>
      </w:r>
      <w:r>
        <w:rPr>
          <w:sz w:val="26"/>
          <w:szCs w:val="26"/>
        </w:rPr>
        <w:tab/>
      </w:r>
      <w:r w:rsidRPr="00A62231">
        <w:rPr>
          <w:sz w:val="26"/>
          <w:szCs w:val="26"/>
        </w:rPr>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79DAE672" w14:textId="77777777" w:rsidR="0041455C" w:rsidRPr="00A62231" w:rsidRDefault="0041455C" w:rsidP="0041455C">
      <w:pPr>
        <w:ind w:left="1418" w:hanging="567"/>
        <w:jc w:val="both"/>
        <w:rPr>
          <w:sz w:val="26"/>
          <w:szCs w:val="26"/>
        </w:rPr>
      </w:pPr>
      <w:r w:rsidRPr="00A62231">
        <w:rPr>
          <w:sz w:val="26"/>
          <w:szCs w:val="26"/>
        </w:rPr>
        <w:t>4)</w:t>
      </w:r>
      <w:r>
        <w:rPr>
          <w:sz w:val="26"/>
          <w:szCs w:val="26"/>
        </w:rPr>
        <w:tab/>
      </w:r>
      <w:r w:rsidRPr="00A62231">
        <w:rPr>
          <w:sz w:val="26"/>
          <w:szCs w:val="26"/>
        </w:rPr>
        <w:t>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14:paraId="5DC78B7E" w14:textId="77777777" w:rsidR="0041455C" w:rsidRPr="00A62231" w:rsidRDefault="0041455C" w:rsidP="0041455C">
      <w:pPr>
        <w:ind w:left="1418" w:hanging="567"/>
        <w:jc w:val="both"/>
        <w:rPr>
          <w:sz w:val="26"/>
          <w:szCs w:val="26"/>
        </w:rPr>
      </w:pPr>
      <w:r w:rsidRPr="00A62231">
        <w:rPr>
          <w:sz w:val="26"/>
          <w:szCs w:val="26"/>
        </w:rPr>
        <w:t>5)</w:t>
      </w:r>
      <w:r>
        <w:rPr>
          <w:sz w:val="26"/>
          <w:szCs w:val="26"/>
        </w:rPr>
        <w:tab/>
      </w:r>
      <w:r w:rsidRPr="00A62231">
        <w:rPr>
          <w:sz w:val="26"/>
          <w:szCs w:val="26"/>
        </w:rPr>
        <w:t>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4B3F36B7" w14:textId="77777777" w:rsidR="0041455C" w:rsidRPr="00A62231" w:rsidRDefault="0041455C" w:rsidP="0041455C">
      <w:pPr>
        <w:ind w:left="1418" w:hanging="567"/>
        <w:jc w:val="both"/>
        <w:rPr>
          <w:sz w:val="26"/>
          <w:szCs w:val="26"/>
        </w:rPr>
      </w:pPr>
      <w:r w:rsidRPr="00A62231">
        <w:rPr>
          <w:sz w:val="26"/>
          <w:szCs w:val="26"/>
        </w:rPr>
        <w:t>6)</w:t>
      </w:r>
      <w:r>
        <w:rPr>
          <w:sz w:val="26"/>
          <w:szCs w:val="26"/>
        </w:rPr>
        <w:tab/>
      </w:r>
      <w:r w:rsidRPr="00A62231">
        <w:rPr>
          <w:sz w:val="26"/>
          <w:szCs w:val="26"/>
        </w:rPr>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5322F16E" w14:textId="77777777" w:rsidR="0041455C" w:rsidRPr="00A62231" w:rsidRDefault="0041455C" w:rsidP="0041455C">
      <w:pPr>
        <w:ind w:left="1418" w:hanging="567"/>
        <w:jc w:val="both"/>
        <w:rPr>
          <w:sz w:val="26"/>
          <w:szCs w:val="26"/>
        </w:rPr>
      </w:pPr>
      <w:r w:rsidRPr="00A62231">
        <w:rPr>
          <w:sz w:val="26"/>
          <w:szCs w:val="26"/>
        </w:rPr>
        <w:t>7)</w:t>
      </w:r>
      <w:r>
        <w:rPr>
          <w:sz w:val="26"/>
          <w:szCs w:val="26"/>
        </w:rPr>
        <w:tab/>
      </w:r>
      <w:r w:rsidRPr="00A62231">
        <w:rPr>
          <w:sz w:val="26"/>
          <w:szCs w:val="26"/>
        </w:rPr>
        <w:t>планируется осуществление комплексного развития территории.</w:t>
      </w:r>
    </w:p>
    <w:p w14:paraId="7E94F8D3" w14:textId="77777777" w:rsidR="0041455C" w:rsidRPr="00A62231" w:rsidRDefault="0041455C" w:rsidP="0041455C">
      <w:pPr>
        <w:ind w:firstLine="708"/>
        <w:jc w:val="both"/>
        <w:rPr>
          <w:sz w:val="26"/>
          <w:szCs w:val="26"/>
        </w:rPr>
      </w:pPr>
      <w:r w:rsidRPr="00A62231">
        <w:rPr>
          <w:sz w:val="26"/>
          <w:szCs w:val="26"/>
        </w:rPr>
        <w:lastRenderedPageBreak/>
        <w:t>3.</w:t>
      </w:r>
      <w:r w:rsidRPr="00A62231">
        <w:rPr>
          <w:sz w:val="26"/>
          <w:szCs w:val="26"/>
        </w:rPr>
        <w:tab/>
        <w:t>Видами документации по планировке территории являются:</w:t>
      </w:r>
    </w:p>
    <w:p w14:paraId="341ABE20" w14:textId="77777777" w:rsidR="0041455C" w:rsidRPr="00A62231" w:rsidRDefault="0041455C" w:rsidP="0041455C">
      <w:pPr>
        <w:ind w:left="1418" w:hanging="567"/>
        <w:jc w:val="both"/>
        <w:rPr>
          <w:sz w:val="26"/>
          <w:szCs w:val="26"/>
        </w:rPr>
      </w:pPr>
      <w:r w:rsidRPr="00A62231">
        <w:rPr>
          <w:sz w:val="26"/>
          <w:szCs w:val="26"/>
        </w:rPr>
        <w:t>1)</w:t>
      </w:r>
      <w:r>
        <w:rPr>
          <w:sz w:val="26"/>
          <w:szCs w:val="26"/>
        </w:rPr>
        <w:tab/>
      </w:r>
      <w:r w:rsidRPr="00A62231">
        <w:rPr>
          <w:sz w:val="26"/>
          <w:szCs w:val="26"/>
        </w:rPr>
        <w:t>проект планировки территории;</w:t>
      </w:r>
    </w:p>
    <w:p w14:paraId="00FC94B1" w14:textId="77777777" w:rsidR="0041455C" w:rsidRPr="00A62231" w:rsidRDefault="0041455C" w:rsidP="0041455C">
      <w:pPr>
        <w:pStyle w:val="af5"/>
        <w:ind w:left="1418" w:hanging="567"/>
        <w:jc w:val="both"/>
        <w:rPr>
          <w:sz w:val="26"/>
          <w:szCs w:val="26"/>
        </w:rPr>
      </w:pPr>
      <w:r w:rsidRPr="00A62231">
        <w:rPr>
          <w:sz w:val="26"/>
          <w:szCs w:val="26"/>
        </w:rPr>
        <w:t>2)</w:t>
      </w:r>
      <w:r>
        <w:rPr>
          <w:sz w:val="26"/>
          <w:szCs w:val="26"/>
        </w:rPr>
        <w:tab/>
      </w:r>
      <w:r w:rsidRPr="00A62231">
        <w:rPr>
          <w:sz w:val="26"/>
          <w:szCs w:val="26"/>
        </w:rPr>
        <w:t>проект межевания территории.</w:t>
      </w:r>
    </w:p>
    <w:p w14:paraId="74E0ED37" w14:textId="77777777" w:rsidR="0041455C" w:rsidRPr="00A62231" w:rsidRDefault="0041455C" w:rsidP="0041455C">
      <w:pPr>
        <w:pStyle w:val="af5"/>
        <w:ind w:left="0" w:firstLine="709"/>
        <w:jc w:val="both"/>
        <w:rPr>
          <w:bCs/>
          <w:sz w:val="26"/>
          <w:szCs w:val="26"/>
        </w:rPr>
      </w:pPr>
      <w:r w:rsidRPr="00A62231">
        <w:rPr>
          <w:sz w:val="26"/>
          <w:szCs w:val="26"/>
        </w:rPr>
        <w:t>4.</w:t>
      </w:r>
      <w:r w:rsidRPr="00A62231">
        <w:rPr>
          <w:sz w:val="26"/>
          <w:szCs w:val="26"/>
        </w:rPr>
        <w:tab/>
      </w:r>
      <w:r w:rsidRPr="00A62231">
        <w:rPr>
          <w:bCs/>
          <w:sz w:val="26"/>
          <w:szCs w:val="26"/>
        </w:rPr>
        <w:t>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Градостроительного Кодекса Российской Федерации.</w:t>
      </w:r>
    </w:p>
    <w:p w14:paraId="73F9498B" w14:textId="77777777" w:rsidR="0041455C" w:rsidRPr="00A62231" w:rsidRDefault="0041455C" w:rsidP="0041455C">
      <w:pPr>
        <w:pStyle w:val="af5"/>
        <w:ind w:left="0" w:firstLine="709"/>
        <w:jc w:val="both"/>
        <w:rPr>
          <w:bCs/>
          <w:sz w:val="26"/>
          <w:szCs w:val="26"/>
        </w:rPr>
      </w:pPr>
      <w:r w:rsidRPr="00A62231">
        <w:rPr>
          <w:bCs/>
          <w:sz w:val="26"/>
          <w:szCs w:val="26"/>
        </w:rPr>
        <w:t>5.</w:t>
      </w:r>
      <w:r w:rsidRPr="00A62231">
        <w:rPr>
          <w:bCs/>
          <w:sz w:val="26"/>
          <w:szCs w:val="26"/>
        </w:rPr>
        <w:tab/>
        <w:t>Проект планировки территории является основой для подготовки проекта межевания территории, за исключением случаев, предусмотренных частью 5 статьи 41 Градостроительного Кодекса Российской Федерации. Подготовка проекта межевания территории осуществляется в составе проекта планировки территории или в виде отдельного документа.</w:t>
      </w:r>
    </w:p>
    <w:p w14:paraId="3D875AE6" w14:textId="77777777" w:rsidR="0041455C" w:rsidRDefault="0041455C" w:rsidP="0041455C">
      <w:pPr>
        <w:pStyle w:val="af5"/>
        <w:ind w:left="0" w:firstLine="709"/>
        <w:jc w:val="both"/>
        <w:rPr>
          <w:sz w:val="26"/>
          <w:szCs w:val="26"/>
        </w:rPr>
      </w:pPr>
      <w:r w:rsidRPr="00A62231">
        <w:rPr>
          <w:bCs/>
          <w:sz w:val="26"/>
          <w:szCs w:val="26"/>
        </w:rPr>
        <w:t>6.</w:t>
      </w:r>
      <w:r w:rsidRPr="00A62231">
        <w:rPr>
          <w:bCs/>
          <w:sz w:val="26"/>
          <w:szCs w:val="26"/>
        </w:rPr>
        <w:tab/>
      </w:r>
      <w:r w:rsidRPr="00A62231">
        <w:rPr>
          <w:sz w:val="26"/>
          <w:szCs w:val="26"/>
        </w:rPr>
        <w:t>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14:paraId="0CB6F7B5" w14:textId="77777777" w:rsidR="00F70F36" w:rsidRPr="00D83545" w:rsidRDefault="00F70F36" w:rsidP="00D03091">
      <w:pPr>
        <w:pStyle w:val="3"/>
        <w:rPr>
          <w:i/>
          <w:iCs/>
        </w:rPr>
      </w:pPr>
      <w:bookmarkStart w:id="92" w:name="_Toc104288112"/>
      <w:r w:rsidRPr="00D83545">
        <w:t xml:space="preserve">Статья </w:t>
      </w:r>
      <w:r>
        <w:t>12</w:t>
      </w:r>
      <w:r w:rsidRPr="00D83545">
        <w:t>.</w:t>
      </w:r>
      <w:r w:rsidRPr="00D83545">
        <w:tab/>
      </w:r>
      <w:r>
        <w:t>Порядок подготовки документации по планировке территории</w:t>
      </w:r>
      <w:bookmarkEnd w:id="92"/>
    </w:p>
    <w:p w14:paraId="62499F89" w14:textId="77777777" w:rsidR="00AA2F57" w:rsidRPr="00F70F36" w:rsidRDefault="00AA2F57" w:rsidP="00F70F36">
      <w:pPr>
        <w:pStyle w:val="ConsPlusNormal"/>
        <w:ind w:firstLine="709"/>
        <w:jc w:val="both"/>
        <w:rPr>
          <w:rFonts w:ascii="Times New Roman" w:hAnsi="Times New Roman" w:cs="Times New Roman"/>
          <w:sz w:val="26"/>
          <w:szCs w:val="26"/>
        </w:rPr>
      </w:pPr>
      <w:bookmarkStart w:id="93" w:name="sub_4602"/>
      <w:bookmarkEnd w:id="89"/>
      <w:bookmarkEnd w:id="90"/>
      <w:bookmarkEnd w:id="91"/>
      <w:r w:rsidRPr="00F70F36">
        <w:rPr>
          <w:rFonts w:ascii="Times New Roman" w:hAnsi="Times New Roman" w:cs="Times New Roman"/>
          <w:sz w:val="26"/>
          <w:szCs w:val="26"/>
        </w:rPr>
        <w:t>1.</w:t>
      </w:r>
      <w:r w:rsidR="00F70F36" w:rsidRPr="00F70F36">
        <w:rPr>
          <w:rFonts w:ascii="Times New Roman" w:hAnsi="Times New Roman" w:cs="Times New Roman"/>
          <w:sz w:val="26"/>
          <w:szCs w:val="26"/>
        </w:rPr>
        <w:tab/>
      </w:r>
      <w:r w:rsidRPr="00F70F36">
        <w:rPr>
          <w:rFonts w:ascii="Times New Roman" w:hAnsi="Times New Roman" w:cs="Times New Roman"/>
          <w:sz w:val="26"/>
          <w:szCs w:val="26"/>
        </w:rPr>
        <w:t xml:space="preserve">Решение о подготовке проекта планировки и проекта межевания территории </w:t>
      </w:r>
      <w:proofErr w:type="spellStart"/>
      <w:r w:rsidR="00F70F36" w:rsidRPr="00F70F36">
        <w:rPr>
          <w:rFonts w:ascii="Times New Roman" w:hAnsi="Times New Roman" w:cs="Times New Roman"/>
          <w:sz w:val="26"/>
          <w:szCs w:val="26"/>
        </w:rPr>
        <w:t>Чемского</w:t>
      </w:r>
      <w:proofErr w:type="spellEnd"/>
      <w:r w:rsidRPr="00F70F36">
        <w:rPr>
          <w:rFonts w:ascii="Times New Roman" w:hAnsi="Times New Roman" w:cs="Times New Roman"/>
          <w:sz w:val="26"/>
          <w:szCs w:val="26"/>
        </w:rPr>
        <w:t xml:space="preserve"> сельсовета для размещения объектов капитального строительства местного значения принимается </w:t>
      </w:r>
      <w:r w:rsidR="00F70F36" w:rsidRPr="00F70F36">
        <w:rPr>
          <w:rFonts w:ascii="Times New Roman" w:hAnsi="Times New Roman" w:cs="Times New Roman"/>
          <w:sz w:val="26"/>
          <w:szCs w:val="26"/>
        </w:rPr>
        <w:t>Г</w:t>
      </w:r>
      <w:r w:rsidRPr="00F70F36">
        <w:rPr>
          <w:rFonts w:ascii="Times New Roman" w:hAnsi="Times New Roman" w:cs="Times New Roman"/>
          <w:sz w:val="26"/>
          <w:szCs w:val="26"/>
        </w:rPr>
        <w:t xml:space="preserve">лавой района, за исключением случаев, указанных в </w:t>
      </w:r>
      <w:hyperlink w:anchor="P1378" w:history="1">
        <w:r w:rsidRPr="00F70F36">
          <w:rPr>
            <w:rFonts w:ascii="Times New Roman" w:hAnsi="Times New Roman" w:cs="Times New Roman"/>
            <w:sz w:val="26"/>
            <w:szCs w:val="26"/>
          </w:rPr>
          <w:t>части 1.1</w:t>
        </w:r>
      </w:hyperlink>
      <w:r w:rsidRPr="00F70F36">
        <w:rPr>
          <w:rFonts w:ascii="Times New Roman" w:hAnsi="Times New Roman" w:cs="Times New Roman"/>
          <w:sz w:val="26"/>
          <w:szCs w:val="26"/>
        </w:rPr>
        <w:t xml:space="preserve"> настоящей статьи.</w:t>
      </w:r>
    </w:p>
    <w:p w14:paraId="3D7A413B" w14:textId="77777777" w:rsidR="00AA2F57" w:rsidRPr="00F70F36" w:rsidRDefault="00AA2F57" w:rsidP="00F70F36">
      <w:pPr>
        <w:pStyle w:val="ConsPlusNormal"/>
        <w:ind w:firstLine="709"/>
        <w:jc w:val="both"/>
        <w:rPr>
          <w:rFonts w:ascii="Times New Roman" w:hAnsi="Times New Roman" w:cs="Times New Roman"/>
          <w:sz w:val="26"/>
          <w:szCs w:val="26"/>
        </w:rPr>
      </w:pPr>
      <w:r w:rsidRPr="00F70F36">
        <w:rPr>
          <w:rFonts w:ascii="Times New Roman" w:hAnsi="Times New Roman" w:cs="Times New Roman"/>
          <w:sz w:val="26"/>
          <w:szCs w:val="26"/>
        </w:rPr>
        <w:t>1.1. Решения о подготовке документации по планировке территории принимаются самостоятельно:</w:t>
      </w:r>
    </w:p>
    <w:p w14:paraId="162554F2" w14:textId="77777777" w:rsidR="00AA2F57" w:rsidRPr="00F70F36" w:rsidRDefault="00AA2F57" w:rsidP="00F70F36">
      <w:pPr>
        <w:pStyle w:val="ConsPlusNormal"/>
        <w:ind w:left="1418" w:hanging="709"/>
        <w:jc w:val="both"/>
        <w:rPr>
          <w:rFonts w:ascii="Times New Roman" w:hAnsi="Times New Roman" w:cs="Times New Roman"/>
          <w:sz w:val="26"/>
          <w:szCs w:val="26"/>
        </w:rPr>
      </w:pPr>
      <w:r w:rsidRPr="00F70F36">
        <w:rPr>
          <w:rFonts w:ascii="Times New Roman" w:hAnsi="Times New Roman" w:cs="Times New Roman"/>
          <w:sz w:val="26"/>
          <w:szCs w:val="26"/>
        </w:rPr>
        <w:t>1)</w:t>
      </w:r>
      <w:r w:rsidR="00F70F36" w:rsidRPr="00F70F36">
        <w:rPr>
          <w:rFonts w:ascii="Times New Roman" w:hAnsi="Times New Roman" w:cs="Times New Roman"/>
          <w:sz w:val="26"/>
          <w:szCs w:val="26"/>
        </w:rPr>
        <w:tab/>
      </w:r>
      <w:r w:rsidRPr="00F70F36">
        <w:rPr>
          <w:rFonts w:ascii="Times New Roman" w:hAnsi="Times New Roman" w:cs="Times New Roman"/>
          <w:sz w:val="26"/>
          <w:szCs w:val="26"/>
        </w:rPr>
        <w:t xml:space="preserve">лицами, с которыми заключены договоры о </w:t>
      </w:r>
      <w:r w:rsidR="00F70F36" w:rsidRPr="00F70F36">
        <w:rPr>
          <w:rFonts w:ascii="Times New Roman" w:hAnsi="Times New Roman" w:cs="Times New Roman"/>
          <w:sz w:val="26"/>
          <w:szCs w:val="26"/>
        </w:rPr>
        <w:t>комплексном развитии территории;</w:t>
      </w:r>
    </w:p>
    <w:p w14:paraId="31387998" w14:textId="77777777" w:rsidR="00AA2F57" w:rsidRPr="00F70F36" w:rsidRDefault="00F70F36" w:rsidP="00F70F36">
      <w:pPr>
        <w:pStyle w:val="ConsPlusNormal"/>
        <w:ind w:left="1418" w:hanging="709"/>
        <w:jc w:val="both"/>
        <w:rPr>
          <w:rFonts w:ascii="Times New Roman" w:hAnsi="Times New Roman" w:cs="Times New Roman"/>
          <w:sz w:val="26"/>
          <w:szCs w:val="26"/>
        </w:rPr>
      </w:pPr>
      <w:bookmarkStart w:id="94" w:name="P1381"/>
      <w:bookmarkEnd w:id="94"/>
      <w:r w:rsidRPr="00F70F36">
        <w:rPr>
          <w:rFonts w:ascii="Times New Roman" w:hAnsi="Times New Roman" w:cs="Times New Roman"/>
          <w:sz w:val="26"/>
          <w:szCs w:val="26"/>
        </w:rPr>
        <w:t>2</w:t>
      </w:r>
      <w:r w:rsidR="00AA2F57" w:rsidRPr="00F70F36">
        <w:rPr>
          <w:rFonts w:ascii="Times New Roman" w:hAnsi="Times New Roman" w:cs="Times New Roman"/>
          <w:sz w:val="26"/>
          <w:szCs w:val="26"/>
        </w:rPr>
        <w:t>)</w:t>
      </w:r>
      <w:r w:rsidRPr="00F70F36">
        <w:rPr>
          <w:rFonts w:ascii="Times New Roman" w:hAnsi="Times New Roman" w:cs="Times New Roman"/>
          <w:sz w:val="26"/>
          <w:szCs w:val="26"/>
        </w:rPr>
        <w:tab/>
      </w:r>
      <w:r w:rsidR="00AA2F57" w:rsidRPr="00F70F36">
        <w:rPr>
          <w:rFonts w:ascii="Times New Roman" w:hAnsi="Times New Roman" w:cs="Times New Roman"/>
          <w:sz w:val="26"/>
          <w:szCs w:val="26"/>
        </w:rPr>
        <w:t>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w:t>
      </w:r>
      <w:r w:rsidRPr="00F70F36">
        <w:rPr>
          <w:rFonts w:ascii="Times New Roman" w:hAnsi="Times New Roman" w:cs="Times New Roman"/>
          <w:sz w:val="26"/>
          <w:szCs w:val="26"/>
        </w:rPr>
        <w:t xml:space="preserve"> (за исключением случая, указанного в части 12</w:t>
      </w:r>
      <w:r w:rsidRPr="00F70F36">
        <w:rPr>
          <w:rFonts w:ascii="Times New Roman" w:hAnsi="Times New Roman" w:cs="Times New Roman"/>
          <w:sz w:val="26"/>
          <w:szCs w:val="26"/>
          <w:vertAlign w:val="superscript"/>
        </w:rPr>
        <w:t>12</w:t>
      </w:r>
      <w:r w:rsidRPr="00F70F36">
        <w:rPr>
          <w:rFonts w:ascii="Times New Roman" w:hAnsi="Times New Roman" w:cs="Times New Roman"/>
          <w:sz w:val="26"/>
          <w:szCs w:val="26"/>
        </w:rPr>
        <w:t xml:space="preserve"> статьи 45 Градостроительного кодекса Российской Федерации)</w:t>
      </w:r>
      <w:r w:rsidR="00AA2F57" w:rsidRPr="00F70F36">
        <w:rPr>
          <w:rFonts w:ascii="Times New Roman" w:hAnsi="Times New Roman" w:cs="Times New Roman"/>
          <w:sz w:val="26"/>
          <w:szCs w:val="26"/>
        </w:rPr>
        <w:t>;</w:t>
      </w:r>
    </w:p>
    <w:p w14:paraId="5E9D801A" w14:textId="77777777" w:rsidR="00AA2F57" w:rsidRDefault="00F70F36" w:rsidP="00F70F36">
      <w:pPr>
        <w:pStyle w:val="ConsPlusNormal"/>
        <w:ind w:left="1418" w:hanging="709"/>
        <w:jc w:val="both"/>
        <w:rPr>
          <w:rFonts w:ascii="Times New Roman" w:hAnsi="Times New Roman" w:cs="Times New Roman"/>
          <w:sz w:val="26"/>
          <w:szCs w:val="26"/>
        </w:rPr>
      </w:pPr>
      <w:bookmarkStart w:id="95" w:name="P1382"/>
      <w:bookmarkEnd w:id="95"/>
      <w:r w:rsidRPr="00F70F36">
        <w:rPr>
          <w:rFonts w:ascii="Times New Roman" w:hAnsi="Times New Roman" w:cs="Times New Roman"/>
          <w:sz w:val="26"/>
          <w:szCs w:val="26"/>
        </w:rPr>
        <w:t>3</w:t>
      </w:r>
      <w:r w:rsidR="00AA2F57" w:rsidRPr="00F70F36">
        <w:rPr>
          <w:rFonts w:ascii="Times New Roman" w:hAnsi="Times New Roman" w:cs="Times New Roman"/>
          <w:sz w:val="26"/>
          <w:szCs w:val="26"/>
        </w:rPr>
        <w:t>)</w:t>
      </w:r>
      <w:r w:rsidRPr="00F70F36">
        <w:rPr>
          <w:rFonts w:ascii="Times New Roman" w:hAnsi="Times New Roman" w:cs="Times New Roman"/>
          <w:sz w:val="26"/>
          <w:szCs w:val="26"/>
        </w:rPr>
        <w:tab/>
      </w:r>
      <w:r w:rsidR="00AA2F57" w:rsidRPr="00F70F36">
        <w:rPr>
          <w:rFonts w:ascii="Times New Roman" w:hAnsi="Times New Roman" w:cs="Times New Roman"/>
          <w:sz w:val="26"/>
          <w:szCs w:val="26"/>
        </w:rPr>
        <w:t>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w:t>
      </w:r>
      <w:r w:rsidRPr="00F70F36">
        <w:rPr>
          <w:rFonts w:ascii="Times New Roman" w:hAnsi="Times New Roman" w:cs="Times New Roman"/>
          <w:sz w:val="26"/>
          <w:szCs w:val="26"/>
        </w:rPr>
        <w:t xml:space="preserve"> (за исключением случая, указанного в части 12</w:t>
      </w:r>
      <w:r w:rsidRPr="00F70F36">
        <w:rPr>
          <w:rFonts w:ascii="Times New Roman" w:hAnsi="Times New Roman" w:cs="Times New Roman"/>
          <w:sz w:val="26"/>
          <w:szCs w:val="26"/>
          <w:vertAlign w:val="superscript"/>
        </w:rPr>
        <w:t>12</w:t>
      </w:r>
      <w:r w:rsidRPr="00F70F36">
        <w:rPr>
          <w:rFonts w:ascii="Times New Roman" w:hAnsi="Times New Roman" w:cs="Times New Roman"/>
          <w:sz w:val="26"/>
          <w:szCs w:val="26"/>
        </w:rPr>
        <w:t xml:space="preserve"> статьи 45 Градостроительного кодекса Российской Федерации)</w:t>
      </w:r>
      <w:r>
        <w:rPr>
          <w:rFonts w:ascii="Times New Roman" w:hAnsi="Times New Roman" w:cs="Times New Roman"/>
          <w:sz w:val="26"/>
          <w:szCs w:val="26"/>
        </w:rPr>
        <w:t>;</w:t>
      </w:r>
    </w:p>
    <w:p w14:paraId="5B485503" w14:textId="77777777" w:rsidR="00F70F36" w:rsidRPr="00F70F36" w:rsidRDefault="00F70F36" w:rsidP="00F70F36">
      <w:pPr>
        <w:pStyle w:val="ConsPlusNormal"/>
        <w:ind w:left="1418" w:hanging="709"/>
        <w:jc w:val="both"/>
        <w:rPr>
          <w:rFonts w:ascii="Times New Roman" w:hAnsi="Times New Roman" w:cs="Times New Roman"/>
          <w:sz w:val="26"/>
          <w:szCs w:val="26"/>
        </w:rPr>
      </w:pPr>
      <w:r>
        <w:rPr>
          <w:rFonts w:ascii="Times New Roman" w:hAnsi="Times New Roman" w:cs="Times New Roman"/>
          <w:sz w:val="26"/>
          <w:szCs w:val="26"/>
        </w:rPr>
        <w:t>4)</w:t>
      </w:r>
      <w:r>
        <w:rPr>
          <w:rFonts w:ascii="Times New Roman" w:hAnsi="Times New Roman" w:cs="Times New Roman"/>
          <w:sz w:val="26"/>
          <w:szCs w:val="26"/>
        </w:rPr>
        <w:tab/>
        <w:t xml:space="preserve">садоводческим или огородническим </w:t>
      </w:r>
      <w:r w:rsidR="002E6B2F">
        <w:rPr>
          <w:rFonts w:ascii="Times New Roman" w:hAnsi="Times New Roman" w:cs="Times New Roman"/>
          <w:sz w:val="26"/>
          <w:szCs w:val="26"/>
        </w:rPr>
        <w:t>некоммерческим товариществом в отношении земельного участка, представленного такому товариществу для ведения садоводства и огородничества.</w:t>
      </w:r>
    </w:p>
    <w:p w14:paraId="00F23FB1" w14:textId="77777777" w:rsidR="00AA2F57" w:rsidRPr="00F70F36" w:rsidRDefault="00AA2F57" w:rsidP="00F70F36">
      <w:pPr>
        <w:pStyle w:val="ConsPlusNormal"/>
        <w:ind w:firstLine="709"/>
        <w:jc w:val="both"/>
        <w:rPr>
          <w:rFonts w:ascii="Times New Roman" w:hAnsi="Times New Roman" w:cs="Times New Roman"/>
          <w:sz w:val="26"/>
          <w:szCs w:val="26"/>
          <w:highlight w:val="yellow"/>
        </w:rPr>
      </w:pPr>
      <w:r w:rsidRPr="002E6B2F">
        <w:rPr>
          <w:rFonts w:ascii="Times New Roman" w:hAnsi="Times New Roman" w:cs="Times New Roman"/>
          <w:sz w:val="26"/>
          <w:szCs w:val="26"/>
        </w:rPr>
        <w:t xml:space="preserve">1.2. В случаях, предусмотренных </w:t>
      </w:r>
      <w:hyperlink w:anchor="P1378" w:history="1">
        <w:r w:rsidRPr="002E6B2F">
          <w:rPr>
            <w:rFonts w:ascii="Times New Roman" w:hAnsi="Times New Roman" w:cs="Times New Roman"/>
            <w:sz w:val="26"/>
            <w:szCs w:val="26"/>
          </w:rPr>
          <w:t>частью 1.1</w:t>
        </w:r>
      </w:hyperlink>
      <w:r w:rsidRPr="002E6B2F">
        <w:rPr>
          <w:rFonts w:ascii="Times New Roman" w:hAnsi="Times New Roman" w:cs="Times New Roman"/>
          <w:sz w:val="26"/>
          <w:szCs w:val="26"/>
        </w:rPr>
        <w:t xml:space="preserve">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 </w:t>
      </w:r>
    </w:p>
    <w:p w14:paraId="6882167B" w14:textId="77777777" w:rsidR="002E6B2F" w:rsidRPr="00A62231" w:rsidRDefault="00D62813" w:rsidP="002E6B2F">
      <w:pPr>
        <w:pStyle w:val="af5"/>
        <w:ind w:left="0" w:firstLine="709"/>
        <w:jc w:val="both"/>
        <w:rPr>
          <w:sz w:val="26"/>
          <w:szCs w:val="26"/>
        </w:rPr>
      </w:pPr>
      <w:r>
        <w:rPr>
          <w:sz w:val="26"/>
          <w:szCs w:val="26"/>
        </w:rPr>
        <w:lastRenderedPageBreak/>
        <w:t>2</w:t>
      </w:r>
      <w:r w:rsidR="002E6B2F" w:rsidRPr="00A62231">
        <w:rPr>
          <w:sz w:val="26"/>
          <w:szCs w:val="26"/>
        </w:rPr>
        <w:t>.</w:t>
      </w:r>
      <w:r w:rsidR="002E6B2F" w:rsidRPr="00A62231">
        <w:rPr>
          <w:sz w:val="26"/>
          <w:szCs w:val="26"/>
        </w:rPr>
        <w:tab/>
        <w:t>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r>
        <w:rPr>
          <w:sz w:val="26"/>
          <w:szCs w:val="26"/>
        </w:rPr>
        <w:t xml:space="preserve"> если иное не предусмотрено частью 3 настоящей статьи.</w:t>
      </w:r>
    </w:p>
    <w:p w14:paraId="61A55AD4" w14:textId="77777777" w:rsidR="002E6B2F" w:rsidRPr="00E66EA6" w:rsidRDefault="00E66EA6" w:rsidP="00F70F36">
      <w:pPr>
        <w:pStyle w:val="ConsPlusNormal"/>
        <w:ind w:firstLine="709"/>
        <w:jc w:val="both"/>
        <w:rPr>
          <w:rFonts w:ascii="Times New Roman" w:hAnsi="Times New Roman" w:cs="Times New Roman"/>
          <w:sz w:val="26"/>
          <w:szCs w:val="26"/>
        </w:rPr>
      </w:pPr>
      <w:r w:rsidRPr="00E66EA6">
        <w:rPr>
          <w:rFonts w:ascii="Times New Roman" w:hAnsi="Times New Roman" w:cs="Times New Roman"/>
          <w:sz w:val="26"/>
          <w:szCs w:val="26"/>
        </w:rPr>
        <w:t>3.</w:t>
      </w:r>
      <w:r w:rsidRPr="00E66EA6">
        <w:rPr>
          <w:rFonts w:ascii="Times New Roman" w:hAnsi="Times New Roman" w:cs="Times New Roman"/>
          <w:sz w:val="26"/>
          <w:szCs w:val="26"/>
        </w:rPr>
        <w:tab/>
      </w:r>
      <w:r>
        <w:rPr>
          <w:rFonts w:ascii="Times New Roman" w:hAnsi="Times New Roman" w:cs="Times New Roman"/>
          <w:sz w:val="26"/>
          <w:szCs w:val="26"/>
        </w:rPr>
        <w:t xml:space="preserve">Подготовка документации по планировке территории в целях реализации решения о комплексном развитие территории осуществляется в соответствии с таким решением без учёта ранее утверждённой в отношении этой территории документации по планировке территории. В случае, если для реализации решения о комплексном </w:t>
      </w:r>
      <w:r w:rsidR="008F7801">
        <w:rPr>
          <w:rFonts w:ascii="Times New Roman" w:hAnsi="Times New Roman" w:cs="Times New Roman"/>
          <w:sz w:val="26"/>
          <w:szCs w:val="26"/>
        </w:rPr>
        <w:t xml:space="preserve">развитии территории требуется внесение изменений в генеральный план поселения,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генеральный план поселений,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правила землепользования и застройки. </w:t>
      </w:r>
    </w:p>
    <w:p w14:paraId="1F9A5CC5" w14:textId="77777777" w:rsidR="008F7801" w:rsidRPr="00A62231" w:rsidRDefault="008F7801" w:rsidP="008F7801">
      <w:pPr>
        <w:pStyle w:val="af5"/>
        <w:ind w:left="0" w:firstLine="709"/>
        <w:jc w:val="both"/>
        <w:rPr>
          <w:sz w:val="26"/>
          <w:szCs w:val="26"/>
        </w:rPr>
      </w:pPr>
      <w:bookmarkStart w:id="96" w:name="_Toc282347522"/>
      <w:bookmarkStart w:id="97" w:name="_Toc528589458"/>
      <w:bookmarkEnd w:id="93"/>
      <w:r w:rsidRPr="00A62231">
        <w:rPr>
          <w:sz w:val="26"/>
          <w:szCs w:val="26"/>
        </w:rPr>
        <w:t>4.</w:t>
      </w:r>
      <w:r w:rsidRPr="00A62231">
        <w:rPr>
          <w:sz w:val="26"/>
          <w:szCs w:val="26"/>
        </w:rPr>
        <w:tab/>
        <w:t xml:space="preserve">Администрация района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Градостроительным Кодексом органом местного самоуправления, осуществляет проверку такой документации на соответствие требованиям, указанным в части </w:t>
      </w:r>
      <w:r>
        <w:rPr>
          <w:sz w:val="26"/>
          <w:szCs w:val="26"/>
        </w:rPr>
        <w:t>2</w:t>
      </w:r>
      <w:r w:rsidRPr="00A62231">
        <w:rPr>
          <w:sz w:val="26"/>
          <w:szCs w:val="26"/>
        </w:rPr>
        <w:t xml:space="preserve"> настоящей статьи.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14:paraId="7FE5BEAA" w14:textId="77777777" w:rsidR="008F7801" w:rsidRPr="00A62231" w:rsidRDefault="008F7801" w:rsidP="008F7801">
      <w:pPr>
        <w:pStyle w:val="af5"/>
        <w:ind w:left="0" w:firstLine="709"/>
        <w:jc w:val="both"/>
        <w:rPr>
          <w:sz w:val="26"/>
          <w:szCs w:val="26"/>
        </w:rPr>
      </w:pPr>
      <w:r w:rsidRPr="00A62231">
        <w:rPr>
          <w:sz w:val="26"/>
          <w:szCs w:val="26"/>
        </w:rPr>
        <w:t>5. </w:t>
      </w:r>
      <w:r w:rsidRPr="00A62231">
        <w:rPr>
          <w:sz w:val="26"/>
          <w:szCs w:val="26"/>
        </w:rPr>
        <w:tab/>
        <w:t>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Главой района, до их утверждения подлежат обязательному рассмотрению на общественных обсуждениях или публичных слушаниях.</w:t>
      </w:r>
    </w:p>
    <w:p w14:paraId="2BD07C71" w14:textId="77777777" w:rsidR="008F7801" w:rsidRPr="00A62231" w:rsidRDefault="008F7801" w:rsidP="008F7801">
      <w:pPr>
        <w:pStyle w:val="af5"/>
        <w:ind w:left="0" w:firstLine="709"/>
        <w:jc w:val="both"/>
        <w:rPr>
          <w:sz w:val="26"/>
          <w:szCs w:val="26"/>
        </w:rPr>
      </w:pPr>
      <w:r w:rsidRPr="00A62231">
        <w:rPr>
          <w:sz w:val="26"/>
          <w:szCs w:val="26"/>
        </w:rPr>
        <w:t>6.</w:t>
      </w:r>
      <w:r w:rsidRPr="00A62231">
        <w:rPr>
          <w:sz w:val="26"/>
          <w:szCs w:val="26"/>
        </w:rPr>
        <w:tab/>
        <w:t>Общественные обсуждения или публичные слушания по проекту планировки территории и проекту межевания территории не проводятся, если они подготовлены в отношении:</w:t>
      </w:r>
    </w:p>
    <w:p w14:paraId="7842B81D" w14:textId="77777777" w:rsidR="008F7801" w:rsidRPr="00A62231" w:rsidRDefault="008F7801" w:rsidP="008F7801">
      <w:pPr>
        <w:pStyle w:val="af5"/>
        <w:ind w:left="1418" w:hanging="709"/>
        <w:jc w:val="both"/>
        <w:rPr>
          <w:sz w:val="26"/>
          <w:szCs w:val="26"/>
        </w:rPr>
      </w:pPr>
      <w:r w:rsidRPr="00A62231">
        <w:rPr>
          <w:sz w:val="26"/>
          <w:szCs w:val="26"/>
        </w:rPr>
        <w:lastRenderedPageBreak/>
        <w:t>1)</w:t>
      </w:r>
      <w:r>
        <w:rPr>
          <w:sz w:val="26"/>
          <w:szCs w:val="26"/>
        </w:rPr>
        <w:tab/>
      </w:r>
      <w:r w:rsidRPr="00A62231">
        <w:rPr>
          <w:sz w:val="26"/>
          <w:szCs w:val="26"/>
        </w:rPr>
        <w:t>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329E322A" w14:textId="77777777" w:rsidR="008F7801" w:rsidRPr="00A62231" w:rsidRDefault="008F7801" w:rsidP="008F7801">
      <w:pPr>
        <w:pStyle w:val="af5"/>
        <w:ind w:left="1418" w:hanging="425"/>
        <w:jc w:val="both"/>
        <w:rPr>
          <w:sz w:val="26"/>
          <w:szCs w:val="26"/>
        </w:rPr>
      </w:pPr>
      <w:r w:rsidRPr="00A62231">
        <w:rPr>
          <w:sz w:val="26"/>
          <w:szCs w:val="26"/>
        </w:rPr>
        <w:t>2)</w:t>
      </w:r>
      <w:r>
        <w:rPr>
          <w:sz w:val="26"/>
          <w:szCs w:val="26"/>
        </w:rPr>
        <w:tab/>
      </w:r>
      <w:r w:rsidRPr="00A62231">
        <w:rPr>
          <w:sz w:val="26"/>
          <w:szCs w:val="26"/>
        </w:rPr>
        <w:t>территории для размещения линейных объектов в границах земель лесного фонда.</w:t>
      </w:r>
    </w:p>
    <w:p w14:paraId="79F73205" w14:textId="77777777" w:rsidR="008F7801" w:rsidRPr="00A62231" w:rsidRDefault="008F7801" w:rsidP="008F7801">
      <w:pPr>
        <w:pStyle w:val="af5"/>
        <w:ind w:left="0" w:firstLine="709"/>
        <w:jc w:val="both"/>
        <w:rPr>
          <w:sz w:val="26"/>
          <w:szCs w:val="26"/>
        </w:rPr>
      </w:pPr>
      <w:r w:rsidRPr="00A62231">
        <w:rPr>
          <w:sz w:val="26"/>
          <w:szCs w:val="26"/>
        </w:rPr>
        <w:t>7.</w:t>
      </w:r>
      <w:r w:rsidRPr="00A62231">
        <w:rPr>
          <w:sz w:val="26"/>
          <w:szCs w:val="26"/>
        </w:rPr>
        <w:tab/>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РФ, с учетом положений настоящей статьи.</w:t>
      </w:r>
    </w:p>
    <w:p w14:paraId="1B46F5EF" w14:textId="77777777" w:rsidR="008F7801" w:rsidRPr="00A62231" w:rsidRDefault="008F7801" w:rsidP="008F7801">
      <w:pPr>
        <w:pStyle w:val="af5"/>
        <w:ind w:left="0" w:firstLine="709"/>
        <w:jc w:val="both"/>
        <w:rPr>
          <w:sz w:val="26"/>
          <w:szCs w:val="26"/>
        </w:rPr>
      </w:pPr>
      <w:r w:rsidRPr="00A62231">
        <w:rPr>
          <w:sz w:val="26"/>
          <w:szCs w:val="26"/>
        </w:rPr>
        <w:t>8.</w:t>
      </w:r>
      <w:r w:rsidRPr="00A62231">
        <w:rPr>
          <w:sz w:val="26"/>
          <w:szCs w:val="26"/>
        </w:rPr>
        <w:tab/>
        <w:t xml:space="preserve">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района «нормативным правовым актом представительного органа муниципального района и не может быть более </w:t>
      </w:r>
      <w:r>
        <w:rPr>
          <w:sz w:val="26"/>
          <w:szCs w:val="26"/>
        </w:rPr>
        <w:t xml:space="preserve">одного </w:t>
      </w:r>
      <w:r w:rsidRPr="00A62231">
        <w:rPr>
          <w:sz w:val="26"/>
          <w:szCs w:val="26"/>
        </w:rPr>
        <w:t>месяц</w:t>
      </w:r>
      <w:r>
        <w:rPr>
          <w:sz w:val="26"/>
          <w:szCs w:val="26"/>
        </w:rPr>
        <w:t>а</w:t>
      </w:r>
      <w:r w:rsidRPr="00A62231">
        <w:rPr>
          <w:sz w:val="26"/>
          <w:szCs w:val="26"/>
        </w:rPr>
        <w:t>.</w:t>
      </w:r>
    </w:p>
    <w:p w14:paraId="0C559F14" w14:textId="77777777" w:rsidR="008F7801" w:rsidRPr="00A62231" w:rsidRDefault="008F7801" w:rsidP="008F7801">
      <w:pPr>
        <w:pStyle w:val="af5"/>
        <w:ind w:left="0" w:firstLine="709"/>
        <w:jc w:val="both"/>
        <w:rPr>
          <w:sz w:val="26"/>
          <w:szCs w:val="26"/>
        </w:rPr>
      </w:pPr>
      <w:r w:rsidRPr="00A62231">
        <w:rPr>
          <w:sz w:val="26"/>
          <w:szCs w:val="26"/>
        </w:rPr>
        <w:t>9.</w:t>
      </w:r>
      <w:r w:rsidRPr="00A62231">
        <w:rPr>
          <w:sz w:val="26"/>
          <w:szCs w:val="26"/>
        </w:rPr>
        <w:tab/>
        <w:t>Глава муниципального района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14:paraId="4BC48028" w14:textId="77777777" w:rsidR="008F7801" w:rsidRPr="00A62231" w:rsidRDefault="008F7801" w:rsidP="008F7801">
      <w:pPr>
        <w:pStyle w:val="af5"/>
        <w:ind w:left="0" w:firstLine="709"/>
        <w:jc w:val="both"/>
        <w:rPr>
          <w:sz w:val="26"/>
          <w:szCs w:val="26"/>
        </w:rPr>
      </w:pPr>
      <w:r w:rsidRPr="00A62231">
        <w:rPr>
          <w:sz w:val="26"/>
          <w:szCs w:val="26"/>
        </w:rPr>
        <w:t>10.</w:t>
      </w:r>
      <w:r w:rsidRPr="00A62231">
        <w:rPr>
          <w:sz w:val="26"/>
          <w:szCs w:val="26"/>
        </w:rPr>
        <w:tab/>
        <w:t xml:space="preserve">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w:t>
      </w:r>
      <w:r w:rsidR="00302603">
        <w:rPr>
          <w:sz w:val="26"/>
          <w:szCs w:val="26"/>
        </w:rPr>
        <w:t>2</w:t>
      </w:r>
      <w:r w:rsidRPr="00A62231">
        <w:rPr>
          <w:sz w:val="26"/>
          <w:szCs w:val="26"/>
        </w:rPr>
        <w:t xml:space="preserve"> настоящей статьи. В иных случаях отклонение представленной такими лицами документации по планировке территории не допускается.</w:t>
      </w:r>
    </w:p>
    <w:p w14:paraId="4C7559B8" w14:textId="77777777" w:rsidR="008F7801" w:rsidRPr="00A62231" w:rsidRDefault="008F7801" w:rsidP="008F7801">
      <w:pPr>
        <w:pStyle w:val="af5"/>
        <w:ind w:left="0" w:firstLine="709"/>
        <w:jc w:val="both"/>
        <w:rPr>
          <w:sz w:val="26"/>
          <w:szCs w:val="26"/>
        </w:rPr>
      </w:pPr>
      <w:r w:rsidRPr="00A62231">
        <w:rPr>
          <w:sz w:val="26"/>
          <w:szCs w:val="26"/>
        </w:rPr>
        <w:t>11.</w:t>
      </w:r>
      <w:r w:rsidRPr="00A62231">
        <w:rPr>
          <w:sz w:val="26"/>
          <w:szCs w:val="26"/>
        </w:rPr>
        <w:tab/>
        <w:t>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района в сети «Интернет».</w:t>
      </w:r>
    </w:p>
    <w:p w14:paraId="4CFFC3DB" w14:textId="77777777" w:rsidR="00302603" w:rsidRPr="002B7736" w:rsidRDefault="00302603" w:rsidP="00D03091">
      <w:pPr>
        <w:pStyle w:val="3"/>
        <w:rPr>
          <w:i/>
          <w:iCs/>
        </w:rPr>
      </w:pPr>
      <w:bookmarkStart w:id="98" w:name="_Toc423081192"/>
      <w:bookmarkStart w:id="99" w:name="_Toc423081261"/>
      <w:bookmarkStart w:id="100" w:name="_Toc423081330"/>
      <w:bookmarkStart w:id="101" w:name="_Toc463338822"/>
      <w:bookmarkStart w:id="102" w:name="_Toc464557698"/>
      <w:bookmarkStart w:id="103" w:name="_Toc465153609"/>
      <w:bookmarkStart w:id="104" w:name="_Toc98935127"/>
      <w:bookmarkStart w:id="105" w:name="_Toc104288113"/>
      <w:bookmarkStart w:id="106" w:name="_Toc282347525"/>
      <w:bookmarkStart w:id="107" w:name="_Toc528589461"/>
      <w:bookmarkEnd w:id="96"/>
      <w:bookmarkEnd w:id="97"/>
      <w:r w:rsidRPr="002B7736">
        <w:t>Глава 5. Проведение общественных обсуждений или публичных слушаний по вопросам землепользования и застройки</w:t>
      </w:r>
      <w:bookmarkEnd w:id="98"/>
      <w:bookmarkEnd w:id="99"/>
      <w:bookmarkEnd w:id="100"/>
      <w:bookmarkEnd w:id="101"/>
      <w:bookmarkEnd w:id="102"/>
      <w:bookmarkEnd w:id="103"/>
      <w:bookmarkEnd w:id="104"/>
      <w:bookmarkEnd w:id="105"/>
    </w:p>
    <w:p w14:paraId="0B098480" w14:textId="77777777" w:rsidR="00302603" w:rsidRPr="002B7736" w:rsidRDefault="00302603" w:rsidP="00D03091">
      <w:pPr>
        <w:pStyle w:val="3"/>
        <w:rPr>
          <w:i/>
          <w:iCs/>
        </w:rPr>
      </w:pPr>
      <w:bookmarkStart w:id="108" w:name="_Toc423081193"/>
      <w:bookmarkStart w:id="109" w:name="_Toc423081262"/>
      <w:bookmarkStart w:id="110" w:name="_Toc423081331"/>
      <w:bookmarkStart w:id="111" w:name="_Toc463338823"/>
      <w:bookmarkStart w:id="112" w:name="_Toc464557699"/>
      <w:bookmarkStart w:id="113" w:name="_Toc465153610"/>
      <w:bookmarkStart w:id="114" w:name="_Toc98935128"/>
      <w:bookmarkStart w:id="115" w:name="_Toc104288114"/>
      <w:r w:rsidRPr="002B7736">
        <w:t>Статья 1</w:t>
      </w:r>
      <w:r w:rsidR="002B7736">
        <w:t>3</w:t>
      </w:r>
      <w:r w:rsidRPr="002B7736">
        <w:t>. Общие положения</w:t>
      </w:r>
      <w:bookmarkEnd w:id="108"/>
      <w:bookmarkEnd w:id="109"/>
      <w:bookmarkEnd w:id="110"/>
      <w:bookmarkEnd w:id="111"/>
      <w:bookmarkEnd w:id="112"/>
      <w:r w:rsidRPr="002B7736">
        <w:t xml:space="preserve"> организации и проведения общественных обсуждений или публичных слушаний по вопросам землепользования и застройки.</w:t>
      </w:r>
      <w:bookmarkEnd w:id="113"/>
      <w:bookmarkEnd w:id="114"/>
      <w:bookmarkEnd w:id="115"/>
    </w:p>
    <w:p w14:paraId="072CD11C" w14:textId="77777777" w:rsidR="00302603" w:rsidRPr="00A62231" w:rsidRDefault="00302603" w:rsidP="00302603">
      <w:pPr>
        <w:pStyle w:val="S"/>
        <w:rPr>
          <w:sz w:val="26"/>
          <w:szCs w:val="26"/>
        </w:rPr>
      </w:pPr>
      <w:r w:rsidRPr="00A62231">
        <w:rPr>
          <w:sz w:val="26"/>
          <w:szCs w:val="26"/>
        </w:rPr>
        <w:t>1.</w:t>
      </w:r>
      <w:r w:rsidRPr="00A62231">
        <w:rPr>
          <w:sz w:val="26"/>
          <w:szCs w:val="26"/>
        </w:rPr>
        <w:tab/>
        <w:t xml:space="preserve">Общественные обсуждения или публичные слушания проводятся в соответствии со статьей 5.1 Градостроительного кодекса Российской Федерации, федеральным законодательством и законодательством </w:t>
      </w:r>
      <w:r>
        <w:rPr>
          <w:sz w:val="26"/>
          <w:szCs w:val="26"/>
        </w:rPr>
        <w:t>Новосибирской области</w:t>
      </w:r>
      <w:r w:rsidRPr="00A62231">
        <w:rPr>
          <w:sz w:val="26"/>
          <w:szCs w:val="26"/>
        </w:rPr>
        <w:t xml:space="preserve">, </w:t>
      </w:r>
      <w:hyperlink r:id="rId18" w:history="1">
        <w:r w:rsidRPr="00A62231">
          <w:rPr>
            <w:sz w:val="26"/>
            <w:szCs w:val="26"/>
          </w:rPr>
          <w:t>Уставом</w:t>
        </w:r>
      </w:hyperlink>
      <w:r w:rsidRPr="00A62231">
        <w:t xml:space="preserve"> </w:t>
      </w:r>
      <w:r w:rsidRPr="00A62231">
        <w:rPr>
          <w:sz w:val="26"/>
          <w:szCs w:val="26"/>
        </w:rPr>
        <w:t>муниципального района, настоящими Правилами и иными правовыми актами.</w:t>
      </w:r>
    </w:p>
    <w:p w14:paraId="5D5ED1E6" w14:textId="77777777" w:rsidR="00302603" w:rsidRDefault="00302603" w:rsidP="00302603">
      <w:pPr>
        <w:pStyle w:val="S"/>
        <w:rPr>
          <w:sz w:val="26"/>
          <w:szCs w:val="26"/>
        </w:rPr>
      </w:pPr>
      <w:r w:rsidRPr="00A62231">
        <w:rPr>
          <w:sz w:val="26"/>
          <w:szCs w:val="26"/>
        </w:rPr>
        <w:lastRenderedPageBreak/>
        <w:t>2.</w:t>
      </w:r>
      <w:r>
        <w:rPr>
          <w:sz w:val="26"/>
          <w:szCs w:val="26"/>
        </w:rPr>
        <w:tab/>
      </w:r>
      <w:r w:rsidRPr="00A62231">
        <w:rPr>
          <w:sz w:val="26"/>
          <w:szCs w:val="26"/>
        </w:rPr>
        <w:t xml:space="preserve">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правил землепользования и застройки, проектам планировки территории, проектам межевания территории,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в соответствии с уставом муниципального района и (или) нормативным правовым актом Совета </w:t>
      </w:r>
      <w:r>
        <w:rPr>
          <w:sz w:val="26"/>
          <w:szCs w:val="26"/>
        </w:rPr>
        <w:t>депутатов</w:t>
      </w:r>
      <w:r w:rsidRPr="00A62231">
        <w:rPr>
          <w:sz w:val="26"/>
          <w:szCs w:val="26"/>
        </w:rPr>
        <w:t xml:space="preserve"> и с учетом положений Градостроительного Кодекса Российской Федерации проводятся общественные обсуждения или публичные слушания, за исключением случаев, предусмотренных Градостроительным Кодексом Российской Федерации и другими федеральными законами.</w:t>
      </w:r>
    </w:p>
    <w:p w14:paraId="19A73D46" w14:textId="77777777" w:rsidR="00302603" w:rsidRPr="00A62231" w:rsidRDefault="00302603" w:rsidP="00302603">
      <w:pPr>
        <w:pStyle w:val="S"/>
        <w:rPr>
          <w:sz w:val="26"/>
          <w:szCs w:val="26"/>
        </w:rPr>
      </w:pPr>
      <w:r w:rsidRPr="00A62231">
        <w:rPr>
          <w:sz w:val="26"/>
          <w:szCs w:val="26"/>
        </w:rPr>
        <w:t>3.</w:t>
      </w:r>
      <w:r w:rsidRPr="00A62231">
        <w:rPr>
          <w:sz w:val="26"/>
          <w:szCs w:val="26"/>
        </w:rPr>
        <w:tab/>
        <w:t>Участниками общественных обсуждений или публичных слушаний по проектам правил землепользования и застройки, проектам планировки территории, проектам межевания территории, проектам, предусматривающим внесение изменений в один из указанных утвержденных документов, являются граждане, постоянно проживающие на территории сельского поселения,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3FE65C4E" w14:textId="77777777" w:rsidR="00302603" w:rsidRPr="00A62231" w:rsidRDefault="00302603" w:rsidP="00302603">
      <w:pPr>
        <w:pStyle w:val="S"/>
        <w:rPr>
          <w:sz w:val="26"/>
          <w:szCs w:val="26"/>
        </w:rPr>
      </w:pPr>
      <w:r w:rsidRPr="00A62231">
        <w:rPr>
          <w:sz w:val="26"/>
          <w:szCs w:val="26"/>
        </w:rPr>
        <w:t>4.</w:t>
      </w:r>
      <w:r w:rsidRPr="00A62231">
        <w:rPr>
          <w:sz w:val="26"/>
          <w:szCs w:val="26"/>
        </w:rPr>
        <w:tab/>
        <w:t>При проведении общественных обсуждений или публичных слушаний всем заинтересованным лицам должны быть обеспечены равные возможности для выражения своего мнения.</w:t>
      </w:r>
    </w:p>
    <w:p w14:paraId="036FE6D2" w14:textId="77777777" w:rsidR="00302603" w:rsidRPr="00A62231" w:rsidRDefault="00302603" w:rsidP="00302603">
      <w:pPr>
        <w:pStyle w:val="S"/>
        <w:rPr>
          <w:sz w:val="26"/>
          <w:szCs w:val="26"/>
        </w:rPr>
      </w:pPr>
      <w:r w:rsidRPr="00A62231">
        <w:rPr>
          <w:sz w:val="26"/>
          <w:szCs w:val="26"/>
        </w:rPr>
        <w:t>5.</w:t>
      </w:r>
      <w:r w:rsidRPr="00A62231">
        <w:rPr>
          <w:sz w:val="26"/>
          <w:szCs w:val="26"/>
        </w:rPr>
        <w:tab/>
        <w:t>Темами для проведения общественных обсуждений или публичных слушаний могут являться:</w:t>
      </w:r>
    </w:p>
    <w:p w14:paraId="76F6A887" w14:textId="77777777" w:rsidR="00302603" w:rsidRPr="00A62231" w:rsidRDefault="00302603" w:rsidP="00302603">
      <w:pPr>
        <w:pStyle w:val="S"/>
        <w:ind w:left="709" w:firstLine="0"/>
        <w:rPr>
          <w:sz w:val="26"/>
          <w:szCs w:val="26"/>
        </w:rPr>
      </w:pPr>
      <w:r w:rsidRPr="00A62231">
        <w:rPr>
          <w:sz w:val="26"/>
          <w:szCs w:val="26"/>
        </w:rPr>
        <w:t>1)</w:t>
      </w:r>
      <w:r>
        <w:rPr>
          <w:sz w:val="26"/>
          <w:szCs w:val="26"/>
        </w:rPr>
        <w:tab/>
      </w:r>
      <w:r w:rsidRPr="00A62231">
        <w:rPr>
          <w:sz w:val="26"/>
          <w:szCs w:val="26"/>
        </w:rPr>
        <w:t>проект Правил и проект внесений изменений в Правила;</w:t>
      </w:r>
    </w:p>
    <w:p w14:paraId="6FAC439E" w14:textId="77777777" w:rsidR="00302603" w:rsidRPr="00A62231" w:rsidRDefault="00302603" w:rsidP="00302603">
      <w:pPr>
        <w:pStyle w:val="S"/>
        <w:rPr>
          <w:sz w:val="26"/>
          <w:szCs w:val="26"/>
        </w:rPr>
      </w:pPr>
      <w:r w:rsidRPr="00A62231">
        <w:rPr>
          <w:sz w:val="26"/>
          <w:szCs w:val="26"/>
        </w:rPr>
        <w:t>2</w:t>
      </w:r>
      <w:r>
        <w:rPr>
          <w:sz w:val="26"/>
          <w:szCs w:val="26"/>
        </w:rPr>
        <w:t>)</w:t>
      </w:r>
      <w:r>
        <w:rPr>
          <w:sz w:val="26"/>
          <w:szCs w:val="26"/>
        </w:rPr>
        <w:tab/>
      </w:r>
      <w:r w:rsidRPr="00A62231">
        <w:rPr>
          <w:sz w:val="26"/>
          <w:szCs w:val="26"/>
        </w:rPr>
        <w:t>вопросы предоставления разрешения на условно разрешенный вид использования земельного участка или объекта капитального строительства;</w:t>
      </w:r>
    </w:p>
    <w:p w14:paraId="3EAAF8EA" w14:textId="77777777" w:rsidR="00302603" w:rsidRPr="00A62231" w:rsidRDefault="00302603" w:rsidP="00302603">
      <w:pPr>
        <w:pStyle w:val="S"/>
        <w:rPr>
          <w:sz w:val="26"/>
          <w:szCs w:val="26"/>
        </w:rPr>
      </w:pPr>
      <w:r w:rsidRPr="00A62231">
        <w:rPr>
          <w:sz w:val="26"/>
          <w:szCs w:val="26"/>
        </w:rPr>
        <w:t>3)</w:t>
      </w:r>
      <w:r>
        <w:rPr>
          <w:sz w:val="26"/>
          <w:szCs w:val="26"/>
        </w:rPr>
        <w:tab/>
      </w:r>
      <w:r w:rsidRPr="00A62231">
        <w:rPr>
          <w:sz w:val="26"/>
          <w:szCs w:val="26"/>
        </w:rPr>
        <w:t>вопросы предоставления разрешения на отклонение от предельных параметров разрешенного строительства, реконструкции объектов капитального строительства;</w:t>
      </w:r>
    </w:p>
    <w:p w14:paraId="401BEDDE" w14:textId="77777777" w:rsidR="00302603" w:rsidRPr="00A62231" w:rsidRDefault="00302603" w:rsidP="00302603">
      <w:pPr>
        <w:pStyle w:val="S"/>
        <w:rPr>
          <w:sz w:val="26"/>
          <w:szCs w:val="26"/>
        </w:rPr>
      </w:pPr>
      <w:r w:rsidRPr="00A62231">
        <w:rPr>
          <w:sz w:val="26"/>
          <w:szCs w:val="26"/>
        </w:rPr>
        <w:t>4)</w:t>
      </w:r>
      <w:r>
        <w:rPr>
          <w:sz w:val="26"/>
          <w:szCs w:val="26"/>
        </w:rPr>
        <w:tab/>
      </w:r>
      <w:r w:rsidRPr="00A62231">
        <w:rPr>
          <w:sz w:val="26"/>
          <w:szCs w:val="26"/>
        </w:rPr>
        <w:t>рассмотрение проектов планировки территории и проектов межевания территории.</w:t>
      </w:r>
    </w:p>
    <w:p w14:paraId="0A8134B8" w14:textId="77777777" w:rsidR="00302603" w:rsidRDefault="00302603" w:rsidP="00302603">
      <w:pPr>
        <w:pStyle w:val="S"/>
        <w:rPr>
          <w:sz w:val="26"/>
          <w:szCs w:val="26"/>
        </w:rPr>
      </w:pPr>
      <w:r w:rsidRPr="00A62231">
        <w:rPr>
          <w:sz w:val="26"/>
          <w:szCs w:val="26"/>
        </w:rPr>
        <w:t>6.</w:t>
      </w:r>
      <w:r w:rsidRPr="00A62231">
        <w:rPr>
          <w:sz w:val="26"/>
          <w:szCs w:val="26"/>
        </w:rPr>
        <w:tab/>
        <w:t>Тема общественных обсуждений или публичных слушаний и вопросы, выносимые на обсуждение, отражаются в протоколах публичных слушаний и в заключении о результатах общественных обсуждений или публичных слушаний.</w:t>
      </w:r>
    </w:p>
    <w:p w14:paraId="19D02CDF" w14:textId="77777777" w:rsidR="002B7736" w:rsidRPr="002B7736" w:rsidRDefault="002B7736" w:rsidP="00D03091">
      <w:pPr>
        <w:pStyle w:val="3"/>
      </w:pPr>
      <w:bookmarkStart w:id="116" w:name="_Toc423081195"/>
      <w:bookmarkStart w:id="117" w:name="_Toc423081264"/>
      <w:bookmarkStart w:id="118" w:name="_Toc423081333"/>
      <w:bookmarkStart w:id="119" w:name="_Toc463338825"/>
      <w:bookmarkStart w:id="120" w:name="_Toc464557700"/>
      <w:bookmarkStart w:id="121" w:name="_Toc465153611"/>
      <w:bookmarkStart w:id="122" w:name="_Toc98935130"/>
      <w:bookmarkStart w:id="123" w:name="_Toc104288115"/>
      <w:bookmarkStart w:id="124" w:name="_Toc282347526"/>
      <w:bookmarkEnd w:id="106"/>
      <w:bookmarkEnd w:id="107"/>
      <w:r w:rsidRPr="002B7736">
        <w:t>Статья 1</w:t>
      </w:r>
      <w:r>
        <w:t>4</w:t>
      </w:r>
      <w:r w:rsidRPr="002B7736">
        <w:t>. Проведение общественных обсуждений или публичных слушаний по вопросам предоставления разрешения на условно разрешенный вид использования земельного участка или объекта капитального строительства</w:t>
      </w:r>
      <w:bookmarkEnd w:id="116"/>
      <w:bookmarkEnd w:id="117"/>
      <w:bookmarkEnd w:id="118"/>
      <w:bookmarkEnd w:id="119"/>
      <w:bookmarkEnd w:id="120"/>
      <w:bookmarkEnd w:id="121"/>
      <w:bookmarkEnd w:id="122"/>
      <w:bookmarkEnd w:id="123"/>
    </w:p>
    <w:p w14:paraId="62561910" w14:textId="77777777" w:rsidR="002B7736" w:rsidRPr="00A62231" w:rsidRDefault="002B7736" w:rsidP="002B7736">
      <w:pPr>
        <w:ind w:firstLine="708"/>
        <w:jc w:val="both"/>
        <w:rPr>
          <w:sz w:val="26"/>
          <w:szCs w:val="26"/>
        </w:rPr>
      </w:pPr>
      <w:r w:rsidRPr="00A62231">
        <w:rPr>
          <w:sz w:val="26"/>
          <w:szCs w:val="26"/>
        </w:rPr>
        <w:t>1.</w:t>
      </w:r>
      <w:r w:rsidRPr="00A62231">
        <w:rPr>
          <w:sz w:val="26"/>
          <w:szCs w:val="26"/>
        </w:rPr>
        <w:tab/>
        <w:t xml:space="preserve">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Порядок организации и проведения </w:t>
      </w:r>
      <w:r w:rsidRPr="00A62231">
        <w:rPr>
          <w:sz w:val="26"/>
          <w:szCs w:val="26"/>
        </w:rPr>
        <w:lastRenderedPageBreak/>
        <w:t>общественных обсуждений или публичных слушаний определяется статьей 5.1 Градостроительного кодекса Российской Федерации, Уставом муниципального района и (или) нормативными правовыми актами районной Думы с учетом положений настоящей статьи.</w:t>
      </w:r>
    </w:p>
    <w:p w14:paraId="1C0C618B" w14:textId="77777777" w:rsidR="002B7736" w:rsidRPr="00A62231" w:rsidRDefault="002B7736" w:rsidP="002B7736">
      <w:pPr>
        <w:ind w:firstLine="708"/>
        <w:jc w:val="both"/>
        <w:rPr>
          <w:sz w:val="26"/>
          <w:szCs w:val="26"/>
        </w:rPr>
      </w:pPr>
      <w:r w:rsidRPr="00A62231">
        <w:rPr>
          <w:sz w:val="26"/>
          <w:szCs w:val="26"/>
          <w:shd w:val="clear" w:color="auto" w:fill="FFFFFF"/>
        </w:rPr>
        <w:t>2.</w:t>
      </w:r>
      <w:r w:rsidRPr="00A62231">
        <w:rPr>
          <w:sz w:val="26"/>
          <w:szCs w:val="26"/>
          <w:shd w:val="clear" w:color="auto" w:fill="FFFFFF"/>
        </w:rPr>
        <w:tab/>
      </w:r>
      <w:r w:rsidRPr="00A62231">
        <w:rPr>
          <w:sz w:val="26"/>
          <w:szCs w:val="26"/>
        </w:rPr>
        <w:t>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2206C619" w14:textId="77777777" w:rsidR="002B7736" w:rsidRPr="00A62231" w:rsidRDefault="002B7736" w:rsidP="002B7736">
      <w:pPr>
        <w:ind w:firstLine="708"/>
        <w:jc w:val="both"/>
        <w:rPr>
          <w:sz w:val="26"/>
          <w:szCs w:val="26"/>
        </w:rPr>
      </w:pPr>
      <w:r w:rsidRPr="00A62231">
        <w:rPr>
          <w:sz w:val="26"/>
          <w:szCs w:val="26"/>
        </w:rPr>
        <w:t>3.</w:t>
      </w:r>
      <w:r w:rsidRPr="00A62231">
        <w:rPr>
          <w:sz w:val="26"/>
          <w:szCs w:val="26"/>
        </w:rPr>
        <w:tab/>
        <w:t xml:space="preserve">Комиссия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 </w:t>
      </w:r>
    </w:p>
    <w:p w14:paraId="78EA7430" w14:textId="77777777" w:rsidR="002B7736" w:rsidRPr="00A62231" w:rsidRDefault="002B7736" w:rsidP="002B7736">
      <w:pPr>
        <w:pStyle w:val="S"/>
        <w:rPr>
          <w:sz w:val="26"/>
          <w:szCs w:val="26"/>
        </w:rPr>
      </w:pPr>
      <w:r w:rsidRPr="00A62231">
        <w:rPr>
          <w:sz w:val="26"/>
          <w:szCs w:val="26"/>
        </w:rPr>
        <w:t>4.</w:t>
      </w:r>
      <w:r w:rsidRPr="00A62231">
        <w:rPr>
          <w:sz w:val="26"/>
          <w:szCs w:val="26"/>
        </w:rPr>
        <w:tab/>
        <w:t>Участники общественных обсуждений или публичных слушаний по вопросу о предоставлении разрешения на условно разрешенный вид использования вправе представить в Комиссию свои предложения и замечания, касающиеся указанного вопроса:</w:t>
      </w:r>
    </w:p>
    <w:p w14:paraId="55783DBD" w14:textId="77777777" w:rsidR="002B7736" w:rsidRPr="00A62231" w:rsidRDefault="002B7736" w:rsidP="002B7736">
      <w:pPr>
        <w:pStyle w:val="ConsPlusNormal"/>
        <w:tabs>
          <w:tab w:val="left" w:pos="1134"/>
        </w:tabs>
        <w:jc w:val="both"/>
        <w:rPr>
          <w:rFonts w:ascii="Times New Roman" w:hAnsi="Times New Roman" w:cs="Times New Roman"/>
          <w:sz w:val="26"/>
          <w:szCs w:val="26"/>
        </w:rPr>
      </w:pPr>
      <w:r w:rsidRPr="00A62231">
        <w:rPr>
          <w:rFonts w:ascii="Times New Roman" w:hAnsi="Times New Roman" w:cs="Times New Roman"/>
          <w:sz w:val="26"/>
          <w:szCs w:val="26"/>
        </w:rPr>
        <w:t>1)</w:t>
      </w:r>
      <w:r>
        <w:rPr>
          <w:rFonts w:ascii="Times New Roman" w:hAnsi="Times New Roman" w:cs="Times New Roman"/>
          <w:sz w:val="26"/>
          <w:szCs w:val="26"/>
        </w:rPr>
        <w:tab/>
      </w:r>
      <w:r w:rsidRPr="00A62231">
        <w:rPr>
          <w:rFonts w:ascii="Times New Roman" w:hAnsi="Times New Roman" w:cs="Times New Roman"/>
          <w:sz w:val="26"/>
          <w:szCs w:val="26"/>
        </w:rPr>
        <w:t>посредством официального сайта или информационных систем (в случае проведения общественных обсуждений);</w:t>
      </w:r>
    </w:p>
    <w:p w14:paraId="00E54F82" w14:textId="77777777" w:rsidR="002B7736" w:rsidRPr="00A62231" w:rsidRDefault="002B7736" w:rsidP="002B7736">
      <w:pPr>
        <w:pStyle w:val="ConsPlusNormal"/>
        <w:tabs>
          <w:tab w:val="left" w:pos="1134"/>
        </w:tabs>
        <w:jc w:val="both"/>
        <w:rPr>
          <w:rFonts w:ascii="Times New Roman" w:hAnsi="Times New Roman" w:cs="Times New Roman"/>
          <w:sz w:val="26"/>
          <w:szCs w:val="26"/>
        </w:rPr>
      </w:pPr>
      <w:r w:rsidRPr="00A62231">
        <w:rPr>
          <w:rFonts w:ascii="Times New Roman" w:hAnsi="Times New Roman" w:cs="Times New Roman"/>
          <w:sz w:val="26"/>
          <w:szCs w:val="26"/>
        </w:rPr>
        <w:t>2)</w:t>
      </w:r>
      <w:r>
        <w:rPr>
          <w:rFonts w:ascii="Times New Roman" w:hAnsi="Times New Roman" w:cs="Times New Roman"/>
          <w:sz w:val="26"/>
          <w:szCs w:val="26"/>
        </w:rPr>
        <w:tab/>
      </w:r>
      <w:r w:rsidRPr="00A62231">
        <w:rPr>
          <w:rFonts w:ascii="Times New Roman" w:hAnsi="Times New Roman" w:cs="Times New Roman"/>
          <w:sz w:val="26"/>
          <w:szCs w:val="26"/>
        </w:rPr>
        <w:t>в письменной или устной форме в ходе проведения собрания или собраний участников публичных слушаний (в случае проведения публичных слушаний);</w:t>
      </w:r>
    </w:p>
    <w:p w14:paraId="7827EB84" w14:textId="77777777" w:rsidR="002B7736" w:rsidRPr="00A62231" w:rsidRDefault="002B7736" w:rsidP="002B7736">
      <w:pPr>
        <w:pStyle w:val="ConsPlusNormal"/>
        <w:tabs>
          <w:tab w:val="left" w:pos="1134"/>
        </w:tabs>
        <w:jc w:val="both"/>
        <w:rPr>
          <w:rFonts w:ascii="Times New Roman" w:hAnsi="Times New Roman" w:cs="Times New Roman"/>
          <w:sz w:val="26"/>
          <w:szCs w:val="26"/>
        </w:rPr>
      </w:pPr>
      <w:r w:rsidRPr="00A62231">
        <w:rPr>
          <w:rFonts w:ascii="Times New Roman" w:hAnsi="Times New Roman" w:cs="Times New Roman"/>
          <w:sz w:val="26"/>
          <w:szCs w:val="26"/>
        </w:rPr>
        <w:t>3)</w:t>
      </w:r>
      <w:r>
        <w:rPr>
          <w:rFonts w:ascii="Times New Roman" w:hAnsi="Times New Roman" w:cs="Times New Roman"/>
          <w:sz w:val="26"/>
          <w:szCs w:val="26"/>
        </w:rPr>
        <w:tab/>
      </w:r>
      <w:r w:rsidRPr="00A62231">
        <w:rPr>
          <w:rFonts w:ascii="Times New Roman" w:hAnsi="Times New Roman" w:cs="Times New Roman"/>
          <w:sz w:val="26"/>
          <w:szCs w:val="26"/>
        </w:rPr>
        <w:t xml:space="preserve">в письменной форме или в форме электронного документа в адрес организатора общественных обсуждений или публичных слушаний; </w:t>
      </w:r>
    </w:p>
    <w:p w14:paraId="2E831720" w14:textId="77777777" w:rsidR="002B7736" w:rsidRPr="00A62231" w:rsidRDefault="002B7736" w:rsidP="002B7736">
      <w:pPr>
        <w:pStyle w:val="ConsPlusNormal"/>
        <w:tabs>
          <w:tab w:val="left" w:pos="1134"/>
        </w:tabs>
        <w:jc w:val="both"/>
        <w:rPr>
          <w:rFonts w:ascii="Times New Roman" w:hAnsi="Times New Roman" w:cs="Times New Roman"/>
          <w:sz w:val="26"/>
          <w:szCs w:val="26"/>
        </w:rPr>
      </w:pPr>
      <w:r w:rsidRPr="00A62231">
        <w:rPr>
          <w:rFonts w:ascii="Times New Roman" w:hAnsi="Times New Roman" w:cs="Times New Roman"/>
          <w:sz w:val="26"/>
          <w:szCs w:val="26"/>
        </w:rPr>
        <w:t>4)</w:t>
      </w:r>
      <w:r>
        <w:rPr>
          <w:rFonts w:ascii="Times New Roman" w:hAnsi="Times New Roman" w:cs="Times New Roman"/>
          <w:sz w:val="26"/>
          <w:szCs w:val="26"/>
        </w:rPr>
        <w:tab/>
      </w:r>
      <w:r w:rsidRPr="00A62231">
        <w:rPr>
          <w:rFonts w:ascii="Times New Roman" w:hAnsi="Times New Roman" w:cs="Times New Roman"/>
          <w:sz w:val="26"/>
          <w:szCs w:val="26"/>
        </w:rPr>
        <w:t>посредством записи в книге (журнале) учета посетителей экспозиции проекта, подлежащего рассмотрению на общественных обсуждениях или публичных слушаниях.</w:t>
      </w:r>
    </w:p>
    <w:p w14:paraId="761AE27D" w14:textId="77777777" w:rsidR="002B7736" w:rsidRPr="00A62231" w:rsidRDefault="002B7736" w:rsidP="002B7736">
      <w:pPr>
        <w:pStyle w:val="S"/>
        <w:rPr>
          <w:sz w:val="26"/>
          <w:szCs w:val="26"/>
        </w:rPr>
      </w:pPr>
      <w:r w:rsidRPr="00A62231">
        <w:rPr>
          <w:sz w:val="26"/>
          <w:szCs w:val="26"/>
        </w:rPr>
        <w:t>5.</w:t>
      </w:r>
      <w:r w:rsidRPr="00A62231">
        <w:rPr>
          <w:sz w:val="26"/>
          <w:szCs w:val="26"/>
        </w:rPr>
        <w:tab/>
        <w:t xml:space="preserve">Срок проведения общественных обсуждений или публичных слушаний со дня оповещения жителей </w:t>
      </w:r>
      <w:r>
        <w:rPr>
          <w:sz w:val="26"/>
          <w:szCs w:val="26"/>
        </w:rPr>
        <w:t>поселения</w:t>
      </w:r>
      <w:r w:rsidRPr="00A62231">
        <w:rPr>
          <w:sz w:val="26"/>
          <w:szCs w:val="26"/>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района и (или) нормативными правовыми актами Совета </w:t>
      </w:r>
      <w:r>
        <w:rPr>
          <w:sz w:val="26"/>
          <w:szCs w:val="26"/>
        </w:rPr>
        <w:t>депутатов</w:t>
      </w:r>
      <w:r w:rsidRPr="00A62231">
        <w:rPr>
          <w:sz w:val="26"/>
          <w:szCs w:val="26"/>
        </w:rPr>
        <w:t xml:space="preserve"> и не может быть более одного месяца.</w:t>
      </w:r>
    </w:p>
    <w:p w14:paraId="006FDAA3" w14:textId="77777777" w:rsidR="002B7736" w:rsidRPr="00A62231" w:rsidRDefault="002B7736" w:rsidP="002B7736">
      <w:pPr>
        <w:pStyle w:val="S"/>
        <w:rPr>
          <w:sz w:val="26"/>
          <w:szCs w:val="26"/>
        </w:rPr>
      </w:pPr>
      <w:r w:rsidRPr="00A62231">
        <w:rPr>
          <w:sz w:val="26"/>
          <w:szCs w:val="26"/>
        </w:rPr>
        <w:t>6.</w:t>
      </w:r>
      <w:r w:rsidRPr="00A62231">
        <w:rPr>
          <w:sz w:val="26"/>
          <w:szCs w:val="26"/>
        </w:rPr>
        <w:tab/>
        <w:t>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района.</w:t>
      </w:r>
    </w:p>
    <w:p w14:paraId="5E235131" w14:textId="77777777" w:rsidR="002B7736" w:rsidRDefault="002B7736" w:rsidP="002B7736">
      <w:pPr>
        <w:pStyle w:val="S"/>
        <w:rPr>
          <w:sz w:val="26"/>
          <w:szCs w:val="26"/>
        </w:rPr>
      </w:pPr>
      <w:r w:rsidRPr="00A62231">
        <w:rPr>
          <w:sz w:val="26"/>
          <w:szCs w:val="26"/>
        </w:rPr>
        <w:t>7.</w:t>
      </w:r>
      <w:r w:rsidRPr="00A62231">
        <w:rPr>
          <w:sz w:val="26"/>
          <w:szCs w:val="26"/>
        </w:rPr>
        <w:tab/>
        <w:t xml:space="preserve">На основании указанных в части 6 настоящей статьи рекомендаций Глава района в течении трех дней со дня поступления таких рекомендаций принимает решение о предоставлении разрешения на условно разрешенный вид </w:t>
      </w:r>
      <w:r w:rsidRPr="00A62231">
        <w:rPr>
          <w:sz w:val="26"/>
          <w:szCs w:val="26"/>
        </w:rPr>
        <w:lastRenderedPageBreak/>
        <w:t>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района в сети «Интернет».</w:t>
      </w:r>
    </w:p>
    <w:p w14:paraId="0BEEA490" w14:textId="77777777" w:rsidR="002B7736" w:rsidRPr="00A62231" w:rsidRDefault="002B7736" w:rsidP="002B7736">
      <w:pPr>
        <w:pStyle w:val="S"/>
        <w:rPr>
          <w:sz w:val="26"/>
          <w:szCs w:val="26"/>
        </w:rPr>
      </w:pPr>
      <w:r w:rsidRPr="00A62231">
        <w:rPr>
          <w:sz w:val="26"/>
          <w:szCs w:val="26"/>
        </w:rPr>
        <w:t>8.</w:t>
      </w:r>
      <w:r w:rsidRPr="00A62231">
        <w:rPr>
          <w:sz w:val="26"/>
          <w:szCs w:val="26"/>
        </w:rPr>
        <w:tab/>
        <w:t>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5D2BEC7F" w14:textId="77777777" w:rsidR="002B7736" w:rsidRPr="00A62231" w:rsidRDefault="002B7736" w:rsidP="002B7736">
      <w:pPr>
        <w:pStyle w:val="S"/>
        <w:rPr>
          <w:sz w:val="26"/>
          <w:szCs w:val="26"/>
        </w:rPr>
      </w:pPr>
      <w:r w:rsidRPr="00A62231">
        <w:rPr>
          <w:sz w:val="26"/>
          <w:szCs w:val="26"/>
        </w:rPr>
        <w:t>9.</w:t>
      </w:r>
      <w:r w:rsidRPr="00A62231">
        <w:rPr>
          <w:sz w:val="26"/>
          <w:szCs w:val="26"/>
        </w:rPr>
        <w:tab/>
        <w:t xml:space="preserve">В случае, если условно-разрешенный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изменения в Правила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 </w:t>
      </w:r>
    </w:p>
    <w:p w14:paraId="791CA936" w14:textId="77777777" w:rsidR="002B7736" w:rsidRPr="0003320C" w:rsidRDefault="002B7736" w:rsidP="00D03091">
      <w:pPr>
        <w:pStyle w:val="3"/>
        <w:rPr>
          <w:i/>
          <w:iCs/>
        </w:rPr>
      </w:pPr>
      <w:bookmarkStart w:id="125" w:name="_Toc98935131"/>
      <w:bookmarkStart w:id="126" w:name="_Toc104288116"/>
      <w:r w:rsidRPr="0003320C">
        <w:t>Статья 1</w:t>
      </w:r>
      <w:r w:rsidR="0003320C" w:rsidRPr="0003320C">
        <w:t>5</w:t>
      </w:r>
      <w:r w:rsidRPr="0003320C">
        <w:t>. Проведение общественных обсуждений или публичных слушаний по вопросам отклонения от предельных параметров разрешенного строительства и реконструкции объектов капитального строительства</w:t>
      </w:r>
      <w:bookmarkEnd w:id="125"/>
      <w:bookmarkEnd w:id="126"/>
    </w:p>
    <w:p w14:paraId="5B947E18" w14:textId="77777777" w:rsidR="002B7736" w:rsidRPr="00A62231" w:rsidRDefault="002B7736" w:rsidP="0003320C">
      <w:pPr>
        <w:ind w:firstLine="708"/>
        <w:jc w:val="both"/>
        <w:rPr>
          <w:sz w:val="26"/>
          <w:szCs w:val="26"/>
        </w:rPr>
      </w:pPr>
      <w:r w:rsidRPr="00A62231">
        <w:rPr>
          <w:sz w:val="26"/>
          <w:szCs w:val="26"/>
        </w:rPr>
        <w:t>1.</w:t>
      </w:r>
      <w:r w:rsidRPr="00A62231">
        <w:rPr>
          <w:sz w:val="26"/>
          <w:szCs w:val="26"/>
        </w:rPr>
        <w:tab/>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общественных обсуждениях или публичных слушаниях. Порядок организации и проведения общественных обсуждений или публичных слушаний определяется статьями 5.1 и 40 Градостроительного Кодекса Российской Федерации, Уставом муниципального района и (или) нормативными правовыми актами Совета </w:t>
      </w:r>
      <w:r w:rsidR="0003320C">
        <w:rPr>
          <w:sz w:val="26"/>
          <w:szCs w:val="26"/>
        </w:rPr>
        <w:t>депутатов</w:t>
      </w:r>
      <w:r w:rsidRPr="00A62231">
        <w:rPr>
          <w:sz w:val="26"/>
          <w:szCs w:val="26"/>
        </w:rPr>
        <w:t xml:space="preserve"> с учетом положений настоящей статьи.</w:t>
      </w:r>
    </w:p>
    <w:p w14:paraId="6AB633C3" w14:textId="77777777" w:rsidR="002B7736" w:rsidRPr="00A62231" w:rsidRDefault="002B7736" w:rsidP="0003320C">
      <w:pPr>
        <w:ind w:firstLine="708"/>
        <w:jc w:val="both"/>
        <w:rPr>
          <w:sz w:val="26"/>
          <w:szCs w:val="26"/>
        </w:rPr>
      </w:pPr>
      <w:r w:rsidRPr="00A62231">
        <w:rPr>
          <w:sz w:val="26"/>
          <w:szCs w:val="26"/>
        </w:rPr>
        <w:t xml:space="preserve">2. </w:t>
      </w:r>
      <w:r w:rsidRPr="00A62231">
        <w:rPr>
          <w:sz w:val="26"/>
          <w:szCs w:val="26"/>
        </w:rPr>
        <w:tab/>
        <w:t xml:space="preserve">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w:t>
      </w:r>
    </w:p>
    <w:p w14:paraId="6AEC9FE5" w14:textId="77777777" w:rsidR="002B7736" w:rsidRPr="00A62231" w:rsidRDefault="002B7736" w:rsidP="0003320C">
      <w:pPr>
        <w:ind w:firstLine="708"/>
        <w:jc w:val="both"/>
        <w:rPr>
          <w:sz w:val="26"/>
          <w:szCs w:val="26"/>
          <w:shd w:val="clear" w:color="auto" w:fill="FFFFFF"/>
        </w:rPr>
      </w:pPr>
      <w:r w:rsidRPr="00A62231">
        <w:rPr>
          <w:sz w:val="26"/>
          <w:szCs w:val="26"/>
          <w:shd w:val="clear" w:color="auto" w:fill="FFFFFF"/>
        </w:rPr>
        <w:t>3.</w:t>
      </w:r>
      <w:r w:rsidRPr="00A62231">
        <w:rPr>
          <w:sz w:val="26"/>
          <w:szCs w:val="26"/>
          <w:shd w:val="clear" w:color="auto" w:fill="FFFFFF"/>
        </w:rPr>
        <w:tab/>
        <w:t xml:space="preserve">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w:t>
      </w:r>
    </w:p>
    <w:p w14:paraId="12BF0F27" w14:textId="77777777" w:rsidR="002B7736" w:rsidRPr="00A62231" w:rsidRDefault="002B7736" w:rsidP="0003320C">
      <w:pPr>
        <w:ind w:firstLine="708"/>
        <w:jc w:val="both"/>
        <w:rPr>
          <w:sz w:val="26"/>
          <w:szCs w:val="26"/>
        </w:rPr>
      </w:pPr>
      <w:r w:rsidRPr="00A62231">
        <w:rPr>
          <w:sz w:val="26"/>
          <w:szCs w:val="26"/>
          <w:shd w:val="clear" w:color="auto" w:fill="FFFFFF"/>
        </w:rPr>
        <w:t>4.</w:t>
      </w:r>
      <w:r w:rsidRPr="00A62231">
        <w:rPr>
          <w:sz w:val="26"/>
          <w:szCs w:val="26"/>
          <w:shd w:val="clear" w:color="auto" w:fill="FFFFFF"/>
        </w:rPr>
        <w:tab/>
        <w:t xml:space="preserve">Заинтересованное в получении </w:t>
      </w:r>
      <w:r w:rsidRPr="00A62231">
        <w:rPr>
          <w:sz w:val="26"/>
          <w:szCs w:val="26"/>
        </w:rPr>
        <w:t xml:space="preserve">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 </w:t>
      </w:r>
    </w:p>
    <w:p w14:paraId="46B5017E" w14:textId="77777777" w:rsidR="002B7736" w:rsidRPr="00A62231" w:rsidRDefault="002B7736" w:rsidP="0003320C">
      <w:pPr>
        <w:ind w:firstLine="708"/>
        <w:jc w:val="both"/>
        <w:rPr>
          <w:sz w:val="26"/>
          <w:szCs w:val="26"/>
        </w:rPr>
      </w:pPr>
      <w:r w:rsidRPr="00A62231">
        <w:rPr>
          <w:sz w:val="26"/>
          <w:szCs w:val="26"/>
        </w:rPr>
        <w:t>5.</w:t>
      </w:r>
      <w:r w:rsidRPr="00A62231">
        <w:rPr>
          <w:sz w:val="26"/>
          <w:szCs w:val="26"/>
        </w:rPr>
        <w:tab/>
        <w:t xml:space="preserve">Проект решения о предоставлении разрешения на отклонение от предельных параметров разрешенного строительства, реконструкции объектов </w:t>
      </w:r>
      <w:r w:rsidRPr="00A62231">
        <w:rPr>
          <w:sz w:val="26"/>
          <w:szCs w:val="26"/>
        </w:rPr>
        <w:lastRenderedPageBreak/>
        <w:t xml:space="preserve">капитального строительства подготавливается в течении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Градостроительного кодекса РФ, и с учетом положений статьи 39 Градостроительного кодекса РФ, за исключением случая, указанного в части 2 настоящей статьи. </w:t>
      </w:r>
    </w:p>
    <w:p w14:paraId="29070CB3" w14:textId="77777777" w:rsidR="002B7736" w:rsidRPr="00A62231" w:rsidRDefault="002B7736" w:rsidP="0003320C">
      <w:pPr>
        <w:pStyle w:val="ConsPlusNormal"/>
        <w:jc w:val="both"/>
        <w:rPr>
          <w:rFonts w:ascii="Times New Roman" w:hAnsi="Times New Roman" w:cs="Times New Roman"/>
          <w:sz w:val="26"/>
          <w:szCs w:val="26"/>
        </w:rPr>
      </w:pPr>
      <w:r w:rsidRPr="00A62231">
        <w:rPr>
          <w:rFonts w:ascii="Times New Roman" w:hAnsi="Times New Roman" w:cs="Times New Roman"/>
          <w:sz w:val="26"/>
          <w:szCs w:val="26"/>
        </w:rPr>
        <w:t>6.</w:t>
      </w:r>
      <w:r w:rsidRPr="00A62231">
        <w:rPr>
          <w:rFonts w:ascii="Times New Roman" w:hAnsi="Times New Roman" w:cs="Times New Roman"/>
          <w:sz w:val="26"/>
          <w:szCs w:val="26"/>
        </w:rPr>
        <w:tab/>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течении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муниципального района. </w:t>
      </w:r>
    </w:p>
    <w:p w14:paraId="0E7F0546" w14:textId="77777777" w:rsidR="002B7736" w:rsidRPr="00A62231" w:rsidRDefault="002B7736" w:rsidP="0003320C">
      <w:pPr>
        <w:pStyle w:val="S"/>
        <w:rPr>
          <w:sz w:val="26"/>
          <w:szCs w:val="26"/>
        </w:rPr>
      </w:pPr>
      <w:r w:rsidRPr="00A62231">
        <w:rPr>
          <w:sz w:val="26"/>
          <w:szCs w:val="26"/>
        </w:rPr>
        <w:t>7.</w:t>
      </w:r>
      <w:r w:rsidRPr="00A62231">
        <w:rPr>
          <w:sz w:val="26"/>
          <w:szCs w:val="26"/>
        </w:rPr>
        <w:tab/>
        <w:t xml:space="preserve">Глава муниципального района в течении семи дней со дня поступления указанных в части 6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 </w:t>
      </w:r>
    </w:p>
    <w:p w14:paraId="39FA0487" w14:textId="77777777" w:rsidR="002B7736" w:rsidRPr="00A62231" w:rsidRDefault="002B7736" w:rsidP="0003320C">
      <w:pPr>
        <w:pStyle w:val="S"/>
        <w:rPr>
          <w:sz w:val="26"/>
          <w:szCs w:val="26"/>
        </w:rPr>
      </w:pPr>
      <w:r w:rsidRPr="00A62231">
        <w:rPr>
          <w:sz w:val="26"/>
          <w:szCs w:val="26"/>
        </w:rPr>
        <w:t>8.</w:t>
      </w:r>
      <w:r w:rsidRPr="00A62231">
        <w:rPr>
          <w:sz w:val="26"/>
          <w:szCs w:val="26"/>
        </w:rPr>
        <w:tab/>
        <w:t>Расходы, связанные с организацией и проведением общественных обсуждений или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478C8E6D" w14:textId="77777777" w:rsidR="002B7736" w:rsidRPr="0003320C" w:rsidRDefault="002B7736" w:rsidP="00D03091">
      <w:pPr>
        <w:pStyle w:val="3"/>
        <w:rPr>
          <w:i/>
          <w:iCs/>
        </w:rPr>
      </w:pPr>
      <w:bookmarkStart w:id="127" w:name="_Toc423081196"/>
      <w:bookmarkStart w:id="128" w:name="_Toc423081265"/>
      <w:bookmarkStart w:id="129" w:name="_Toc423081334"/>
      <w:bookmarkStart w:id="130" w:name="_Toc463338826"/>
      <w:bookmarkStart w:id="131" w:name="_Toc464557701"/>
      <w:bookmarkStart w:id="132" w:name="_Toc465153612"/>
      <w:bookmarkStart w:id="133" w:name="_Toc98935132"/>
      <w:bookmarkStart w:id="134" w:name="_Toc104288117"/>
      <w:r w:rsidRPr="0003320C">
        <w:t>Статья 1</w:t>
      </w:r>
      <w:r w:rsidR="0003320C" w:rsidRPr="0003320C">
        <w:t>6</w:t>
      </w:r>
      <w:r w:rsidRPr="0003320C">
        <w:t>. Организация и проведение общественных обсуждений или публичных слушаний по вопросу рассмотрения проектов планировки территории и проектов межевания территории</w:t>
      </w:r>
      <w:bookmarkEnd w:id="127"/>
      <w:bookmarkEnd w:id="128"/>
      <w:bookmarkEnd w:id="129"/>
      <w:bookmarkEnd w:id="130"/>
      <w:bookmarkEnd w:id="131"/>
      <w:bookmarkEnd w:id="132"/>
      <w:r w:rsidRPr="0003320C">
        <w:t>.</w:t>
      </w:r>
      <w:bookmarkEnd w:id="133"/>
      <w:bookmarkEnd w:id="134"/>
    </w:p>
    <w:p w14:paraId="7640CE33" w14:textId="77777777" w:rsidR="002B7736" w:rsidRPr="00A62231" w:rsidRDefault="002B7736" w:rsidP="002B7736">
      <w:pPr>
        <w:pStyle w:val="S"/>
        <w:rPr>
          <w:sz w:val="26"/>
          <w:szCs w:val="26"/>
          <w:shd w:val="clear" w:color="auto" w:fill="FFFFFF"/>
        </w:rPr>
      </w:pPr>
      <w:r w:rsidRPr="00A62231">
        <w:rPr>
          <w:sz w:val="26"/>
          <w:szCs w:val="26"/>
          <w:shd w:val="clear" w:color="auto" w:fill="FFFFFF"/>
        </w:rPr>
        <w:t>1.</w:t>
      </w:r>
      <w:r w:rsidRPr="00A62231">
        <w:rPr>
          <w:sz w:val="26"/>
          <w:szCs w:val="26"/>
          <w:shd w:val="clear" w:color="auto" w:fill="FFFFFF"/>
        </w:rPr>
        <w:tab/>
        <w:t>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РФ органами местного самоуправления муниципального района, до их утверждения подлежат обязательному рассмотрению на общественных обсуждениях и публичных слушаниях.  </w:t>
      </w:r>
    </w:p>
    <w:p w14:paraId="2F337C3B" w14:textId="77777777" w:rsidR="002B7736" w:rsidRPr="00A62231" w:rsidRDefault="002B7736" w:rsidP="002B7736">
      <w:pPr>
        <w:pStyle w:val="S"/>
        <w:rPr>
          <w:sz w:val="26"/>
          <w:szCs w:val="26"/>
          <w:shd w:val="clear" w:color="auto" w:fill="FFFFFF"/>
        </w:rPr>
      </w:pPr>
      <w:r w:rsidRPr="00A62231">
        <w:rPr>
          <w:sz w:val="26"/>
          <w:szCs w:val="26"/>
          <w:shd w:val="clear" w:color="auto" w:fill="FFFFFF"/>
        </w:rPr>
        <w:t>2.</w:t>
      </w:r>
      <w:r w:rsidRPr="00A62231">
        <w:rPr>
          <w:sz w:val="26"/>
          <w:szCs w:val="26"/>
          <w:shd w:val="clear" w:color="auto" w:fill="FFFFFF"/>
        </w:rPr>
        <w:tab/>
        <w:t>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 частью 12 статьи 43 и частью 22 статьи 45 Градостроительного кодекса РФ, а также в случаях, если проект планировки территории и проект межевания территории подготовлены в отношении:</w:t>
      </w:r>
    </w:p>
    <w:p w14:paraId="6531A718" w14:textId="77777777" w:rsidR="002B7736" w:rsidRPr="00A62231" w:rsidRDefault="002B7736" w:rsidP="002B7736">
      <w:pPr>
        <w:pStyle w:val="S"/>
        <w:rPr>
          <w:sz w:val="26"/>
          <w:szCs w:val="26"/>
          <w:shd w:val="clear" w:color="auto" w:fill="FFFFFF"/>
        </w:rPr>
      </w:pPr>
      <w:r w:rsidRPr="00A62231">
        <w:rPr>
          <w:sz w:val="26"/>
          <w:szCs w:val="26"/>
          <w:shd w:val="clear" w:color="auto" w:fill="FFFFFF"/>
        </w:rPr>
        <w:t>-</w:t>
      </w:r>
      <w:r w:rsidR="0003320C">
        <w:rPr>
          <w:sz w:val="26"/>
          <w:szCs w:val="26"/>
          <w:shd w:val="clear" w:color="auto" w:fill="FFFFFF"/>
        </w:rPr>
        <w:tab/>
      </w:r>
      <w:r w:rsidRPr="00A62231">
        <w:rPr>
          <w:sz w:val="26"/>
          <w:szCs w:val="26"/>
          <w:shd w:val="clear" w:color="auto" w:fill="FFFFFF"/>
        </w:rPr>
        <w:t>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3CE41E62" w14:textId="77777777" w:rsidR="002B7736" w:rsidRPr="00A62231" w:rsidRDefault="002B7736" w:rsidP="002B7736">
      <w:pPr>
        <w:pStyle w:val="S"/>
        <w:rPr>
          <w:sz w:val="26"/>
          <w:szCs w:val="26"/>
          <w:shd w:val="clear" w:color="auto" w:fill="FFFFFF"/>
        </w:rPr>
      </w:pPr>
      <w:r w:rsidRPr="00A62231">
        <w:rPr>
          <w:sz w:val="26"/>
          <w:szCs w:val="26"/>
          <w:shd w:val="clear" w:color="auto" w:fill="FFFFFF"/>
        </w:rPr>
        <w:t>-</w:t>
      </w:r>
      <w:r w:rsidR="0003320C">
        <w:rPr>
          <w:sz w:val="26"/>
          <w:szCs w:val="26"/>
          <w:shd w:val="clear" w:color="auto" w:fill="FFFFFF"/>
        </w:rPr>
        <w:tab/>
      </w:r>
      <w:r w:rsidRPr="00A62231">
        <w:rPr>
          <w:sz w:val="26"/>
          <w:szCs w:val="26"/>
          <w:shd w:val="clear" w:color="auto" w:fill="FFFFFF"/>
        </w:rPr>
        <w:t>территории для размещения линейных объектов в границах земель лесного фонда.</w:t>
      </w:r>
    </w:p>
    <w:p w14:paraId="166E6734" w14:textId="77777777" w:rsidR="002B7736" w:rsidRPr="00A62231" w:rsidRDefault="002B7736" w:rsidP="002B7736">
      <w:pPr>
        <w:pStyle w:val="S"/>
        <w:rPr>
          <w:sz w:val="26"/>
          <w:szCs w:val="26"/>
          <w:shd w:val="clear" w:color="auto" w:fill="FFFFFF"/>
        </w:rPr>
      </w:pPr>
      <w:r w:rsidRPr="00A62231">
        <w:rPr>
          <w:sz w:val="26"/>
          <w:szCs w:val="26"/>
          <w:shd w:val="clear" w:color="auto" w:fill="FFFFFF"/>
        </w:rPr>
        <w:t>3.</w:t>
      </w:r>
      <w:r w:rsidRPr="00A62231">
        <w:rPr>
          <w:sz w:val="26"/>
          <w:szCs w:val="26"/>
          <w:shd w:val="clear" w:color="auto" w:fill="FFFFFF"/>
        </w:rPr>
        <w:tab/>
        <w:t xml:space="preserve">В случае внесения изменений в указанные в части 2 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 </w:t>
      </w:r>
    </w:p>
    <w:p w14:paraId="2479E1F3" w14:textId="77777777" w:rsidR="002B7736" w:rsidRPr="00A62231" w:rsidRDefault="002B7736" w:rsidP="002B7736">
      <w:pPr>
        <w:pStyle w:val="S"/>
        <w:rPr>
          <w:sz w:val="26"/>
          <w:szCs w:val="26"/>
          <w:shd w:val="clear" w:color="auto" w:fill="FFFFFF"/>
        </w:rPr>
      </w:pPr>
      <w:r w:rsidRPr="00A62231">
        <w:rPr>
          <w:sz w:val="26"/>
          <w:szCs w:val="26"/>
          <w:shd w:val="clear" w:color="auto" w:fill="FFFFFF"/>
        </w:rPr>
        <w:lastRenderedPageBreak/>
        <w:t>4.</w:t>
      </w:r>
      <w:r w:rsidRPr="00A62231">
        <w:rPr>
          <w:sz w:val="26"/>
          <w:szCs w:val="26"/>
          <w:shd w:val="clear" w:color="auto" w:fill="FFFFFF"/>
        </w:rPr>
        <w:tab/>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РФ, с учетом положений настоящей статьи.</w:t>
      </w:r>
    </w:p>
    <w:p w14:paraId="72DDF99F" w14:textId="77777777" w:rsidR="002B7736" w:rsidRPr="00A62231" w:rsidRDefault="002B7736" w:rsidP="0003320C">
      <w:pPr>
        <w:pStyle w:val="S"/>
        <w:rPr>
          <w:sz w:val="26"/>
          <w:szCs w:val="26"/>
          <w:shd w:val="clear" w:color="auto" w:fill="FFFFFF"/>
        </w:rPr>
      </w:pPr>
      <w:r w:rsidRPr="00A62231">
        <w:rPr>
          <w:sz w:val="26"/>
          <w:szCs w:val="26"/>
          <w:shd w:val="clear" w:color="auto" w:fill="FFFFFF"/>
        </w:rPr>
        <w:t>5.</w:t>
      </w:r>
      <w:r w:rsidRPr="00A62231">
        <w:rPr>
          <w:sz w:val="26"/>
          <w:szCs w:val="26"/>
          <w:shd w:val="clear" w:color="auto" w:fill="FFFFFF"/>
        </w:rPr>
        <w:tab/>
        <w:t xml:space="preserve">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w:t>
      </w:r>
      <w:r w:rsidR="0003320C">
        <w:rPr>
          <w:sz w:val="26"/>
          <w:szCs w:val="26"/>
          <w:shd w:val="clear" w:color="auto" w:fill="FFFFFF"/>
        </w:rPr>
        <w:t>район</w:t>
      </w:r>
      <w:r w:rsidRPr="00A62231">
        <w:rPr>
          <w:sz w:val="26"/>
          <w:szCs w:val="26"/>
          <w:shd w:val="clear" w:color="auto" w:fill="FFFFFF"/>
        </w:rPr>
        <w:t xml:space="preserve"> и (или) нормативным правовым актом представительного органа муниципального образования и не может быть менее одного месяца и более трех месяцев.</w:t>
      </w:r>
    </w:p>
    <w:p w14:paraId="48BE3A81" w14:textId="77777777" w:rsidR="002B7736" w:rsidRPr="00A62231" w:rsidRDefault="002B7736" w:rsidP="0003320C">
      <w:pPr>
        <w:pStyle w:val="af5"/>
        <w:ind w:left="0" w:firstLine="709"/>
        <w:jc w:val="both"/>
        <w:rPr>
          <w:sz w:val="26"/>
          <w:szCs w:val="26"/>
          <w:shd w:val="clear" w:color="auto" w:fill="FFFFFF"/>
        </w:rPr>
      </w:pPr>
      <w:r w:rsidRPr="00A62231">
        <w:rPr>
          <w:sz w:val="26"/>
          <w:szCs w:val="26"/>
          <w:shd w:val="clear" w:color="auto" w:fill="FFFFFF"/>
        </w:rPr>
        <w:t>6.</w:t>
      </w:r>
      <w:r w:rsidRPr="00A62231">
        <w:rPr>
          <w:sz w:val="26"/>
          <w:szCs w:val="26"/>
          <w:shd w:val="clear" w:color="auto" w:fill="FFFFFF"/>
        </w:rPr>
        <w:tab/>
      </w:r>
      <w:r w:rsidRPr="00A62231">
        <w:rPr>
          <w:sz w:val="26"/>
          <w:szCs w:val="26"/>
        </w:rPr>
        <w:t xml:space="preserve">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района </w:t>
      </w:r>
      <w:r w:rsidR="0003320C">
        <w:rPr>
          <w:sz w:val="26"/>
          <w:szCs w:val="26"/>
        </w:rPr>
        <w:t xml:space="preserve">в </w:t>
      </w:r>
      <w:r w:rsidRPr="00A62231">
        <w:rPr>
          <w:sz w:val="26"/>
          <w:szCs w:val="26"/>
        </w:rPr>
        <w:t>сети «Интернет».</w:t>
      </w:r>
    </w:p>
    <w:p w14:paraId="44D73683" w14:textId="77777777" w:rsidR="002B7736" w:rsidRPr="000B2049" w:rsidRDefault="002B7736" w:rsidP="00D03091">
      <w:pPr>
        <w:pStyle w:val="3"/>
        <w:rPr>
          <w:i/>
          <w:iCs/>
        </w:rPr>
      </w:pPr>
      <w:bookmarkStart w:id="135" w:name="_Toc464557702"/>
      <w:bookmarkStart w:id="136" w:name="_Toc465153613"/>
      <w:bookmarkStart w:id="137" w:name="_Toc98935133"/>
      <w:bookmarkStart w:id="138" w:name="_Toc104288118"/>
      <w:r w:rsidRPr="000B2049">
        <w:t>Глава 6. Внесение изменений в правила землепользования и застройки</w:t>
      </w:r>
      <w:bookmarkEnd w:id="135"/>
      <w:bookmarkEnd w:id="136"/>
      <w:r w:rsidRPr="000B2049">
        <w:t>.</w:t>
      </w:r>
      <w:bookmarkEnd w:id="137"/>
      <w:bookmarkEnd w:id="138"/>
    </w:p>
    <w:p w14:paraId="0F531CA7" w14:textId="77777777" w:rsidR="002B7736" w:rsidRPr="000B2049" w:rsidRDefault="002B7736" w:rsidP="00D03091">
      <w:pPr>
        <w:pStyle w:val="3"/>
        <w:rPr>
          <w:i/>
          <w:iCs/>
        </w:rPr>
      </w:pPr>
      <w:bookmarkStart w:id="139" w:name="_Toc423081194"/>
      <w:bookmarkStart w:id="140" w:name="_Toc423081263"/>
      <w:bookmarkStart w:id="141" w:name="_Toc423081332"/>
      <w:bookmarkStart w:id="142" w:name="_Toc463338824"/>
      <w:bookmarkStart w:id="143" w:name="_Toc464557703"/>
      <w:bookmarkStart w:id="144" w:name="_Toc465153614"/>
      <w:bookmarkStart w:id="145" w:name="_Toc98935134"/>
      <w:bookmarkStart w:id="146" w:name="_Toc104288119"/>
      <w:r w:rsidRPr="000B2049">
        <w:t>Статья 1</w:t>
      </w:r>
      <w:r w:rsidR="000B2049" w:rsidRPr="000B2049">
        <w:t>7</w:t>
      </w:r>
      <w:r w:rsidRPr="000B2049">
        <w:t>. Порядок внесения изменений в настоящие Правила</w:t>
      </w:r>
      <w:bookmarkEnd w:id="139"/>
      <w:bookmarkEnd w:id="140"/>
      <w:bookmarkEnd w:id="141"/>
      <w:bookmarkEnd w:id="142"/>
      <w:bookmarkEnd w:id="143"/>
      <w:bookmarkEnd w:id="144"/>
      <w:r w:rsidRPr="000B2049">
        <w:t>.</w:t>
      </w:r>
      <w:bookmarkEnd w:id="145"/>
      <w:bookmarkEnd w:id="146"/>
    </w:p>
    <w:p w14:paraId="027EFD13" w14:textId="77777777" w:rsidR="002B7736" w:rsidRPr="00A62231" w:rsidRDefault="002B7736" w:rsidP="000B2049">
      <w:pPr>
        <w:pStyle w:val="S"/>
        <w:ind w:left="1418" w:hanging="709"/>
        <w:rPr>
          <w:sz w:val="26"/>
          <w:szCs w:val="26"/>
        </w:rPr>
      </w:pPr>
      <w:r w:rsidRPr="00A62231">
        <w:rPr>
          <w:sz w:val="26"/>
          <w:szCs w:val="26"/>
        </w:rPr>
        <w:t>1.</w:t>
      </w:r>
      <w:r w:rsidRPr="00A62231">
        <w:rPr>
          <w:sz w:val="26"/>
          <w:szCs w:val="26"/>
        </w:rPr>
        <w:tab/>
        <w:t>Внесение изменений в Правила осуществляется в порядке, предусмотренном статьей 33 Градостроительного Кодекса Российской Федерации.</w:t>
      </w:r>
    </w:p>
    <w:p w14:paraId="5CBF838A" w14:textId="77777777" w:rsidR="002B7736" w:rsidRPr="00A62231" w:rsidRDefault="002B7736" w:rsidP="000B2049">
      <w:pPr>
        <w:pStyle w:val="S"/>
        <w:ind w:left="1418" w:hanging="709"/>
        <w:rPr>
          <w:sz w:val="26"/>
          <w:szCs w:val="26"/>
        </w:rPr>
      </w:pPr>
      <w:r w:rsidRPr="00A62231">
        <w:rPr>
          <w:sz w:val="26"/>
          <w:szCs w:val="26"/>
        </w:rPr>
        <w:t>2.</w:t>
      </w:r>
      <w:r w:rsidR="000B2049">
        <w:rPr>
          <w:sz w:val="26"/>
          <w:szCs w:val="26"/>
        </w:rPr>
        <w:tab/>
      </w:r>
      <w:r w:rsidRPr="00A62231">
        <w:rPr>
          <w:sz w:val="26"/>
          <w:szCs w:val="26"/>
        </w:rPr>
        <w:t>Основаниями для рассмотрения Главой района вопроса о внесении изменений в Правила являются:</w:t>
      </w:r>
    </w:p>
    <w:p w14:paraId="3A262378" w14:textId="77777777" w:rsidR="002B7736" w:rsidRPr="00A62231" w:rsidRDefault="002B7736" w:rsidP="000B2049">
      <w:pPr>
        <w:pStyle w:val="S"/>
        <w:ind w:left="1418" w:hanging="709"/>
        <w:rPr>
          <w:sz w:val="26"/>
          <w:szCs w:val="26"/>
        </w:rPr>
      </w:pPr>
      <w:r w:rsidRPr="00A62231">
        <w:rPr>
          <w:sz w:val="26"/>
          <w:szCs w:val="26"/>
        </w:rPr>
        <w:t>1)</w:t>
      </w:r>
      <w:r w:rsidR="000B2049">
        <w:rPr>
          <w:sz w:val="26"/>
          <w:szCs w:val="26"/>
        </w:rPr>
        <w:tab/>
      </w:r>
      <w:r w:rsidRPr="00A62231">
        <w:rPr>
          <w:sz w:val="26"/>
          <w:szCs w:val="26"/>
        </w:rPr>
        <w:t>несоответствие Правил генеральному плану сельского поселения, Схеме территориального планирования муниципального района, возникшее в результате внесения в генеральный план или схему территориального планирования изменений;</w:t>
      </w:r>
    </w:p>
    <w:p w14:paraId="642B975F" w14:textId="77777777" w:rsidR="002B7736" w:rsidRPr="00A62231" w:rsidRDefault="002B7736" w:rsidP="000B2049">
      <w:pPr>
        <w:pStyle w:val="S"/>
        <w:ind w:left="1418" w:hanging="709"/>
        <w:rPr>
          <w:sz w:val="26"/>
          <w:szCs w:val="26"/>
        </w:rPr>
      </w:pPr>
      <w:r w:rsidRPr="00A62231">
        <w:rPr>
          <w:sz w:val="26"/>
          <w:szCs w:val="26"/>
          <w:shd w:val="clear" w:color="auto" w:fill="FFFFFF"/>
        </w:rPr>
        <w:t>2)</w:t>
      </w:r>
      <w:r w:rsidR="000B2049">
        <w:rPr>
          <w:sz w:val="26"/>
          <w:szCs w:val="26"/>
          <w:shd w:val="clear" w:color="auto" w:fill="FFFFFF"/>
        </w:rPr>
        <w:tab/>
      </w:r>
      <w:r w:rsidRPr="00A62231">
        <w:rPr>
          <w:sz w:val="26"/>
          <w:szCs w:val="26"/>
          <w:shd w:val="clear" w:color="auto" w:fill="FFFFFF"/>
        </w:rPr>
        <w:t>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w:t>
      </w:r>
    </w:p>
    <w:p w14:paraId="775AFD1D" w14:textId="77777777" w:rsidR="002B7736" w:rsidRPr="00A62231" w:rsidRDefault="002B7736" w:rsidP="000B2049">
      <w:pPr>
        <w:pStyle w:val="S"/>
        <w:ind w:left="1418" w:hanging="709"/>
        <w:rPr>
          <w:sz w:val="26"/>
          <w:szCs w:val="26"/>
        </w:rPr>
      </w:pPr>
      <w:r w:rsidRPr="00A62231">
        <w:rPr>
          <w:sz w:val="26"/>
          <w:szCs w:val="26"/>
        </w:rPr>
        <w:t>3)</w:t>
      </w:r>
      <w:r w:rsidR="000B2049">
        <w:rPr>
          <w:sz w:val="26"/>
          <w:szCs w:val="26"/>
        </w:rPr>
        <w:tab/>
      </w:r>
      <w:r w:rsidRPr="00A62231">
        <w:rPr>
          <w:sz w:val="26"/>
          <w:szCs w:val="26"/>
        </w:rPr>
        <w:t>поступление предложений об изменении границ территориальных зон, изменении градостроительных регламентов;</w:t>
      </w:r>
    </w:p>
    <w:p w14:paraId="78AD270F" w14:textId="77777777" w:rsidR="002B7736" w:rsidRPr="00A62231" w:rsidRDefault="002B7736" w:rsidP="000B2049">
      <w:pPr>
        <w:pStyle w:val="S"/>
        <w:ind w:left="1418" w:hanging="709"/>
        <w:rPr>
          <w:sz w:val="26"/>
          <w:szCs w:val="26"/>
          <w:shd w:val="clear" w:color="auto" w:fill="FFFFFF"/>
        </w:rPr>
      </w:pPr>
      <w:r w:rsidRPr="00A62231">
        <w:rPr>
          <w:sz w:val="26"/>
          <w:szCs w:val="26"/>
        </w:rPr>
        <w:t>4)</w:t>
      </w:r>
      <w:r w:rsidR="000B2049">
        <w:rPr>
          <w:sz w:val="26"/>
          <w:szCs w:val="26"/>
          <w:shd w:val="clear" w:color="auto" w:fill="FFFFFF"/>
        </w:rPr>
        <w:tab/>
      </w:r>
      <w:r w:rsidRPr="00A62231">
        <w:rPr>
          <w:sz w:val="26"/>
          <w:szCs w:val="26"/>
          <w:shd w:val="clear" w:color="auto" w:fill="FFFFFF"/>
        </w:rPr>
        <w:t>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25C06F73" w14:textId="77777777" w:rsidR="002B7736" w:rsidRPr="00A62231" w:rsidRDefault="002B7736" w:rsidP="000B2049">
      <w:pPr>
        <w:pStyle w:val="S"/>
        <w:ind w:left="1418" w:hanging="709"/>
        <w:rPr>
          <w:sz w:val="26"/>
          <w:szCs w:val="26"/>
          <w:shd w:val="clear" w:color="auto" w:fill="FFFFFF"/>
        </w:rPr>
      </w:pPr>
      <w:r w:rsidRPr="00A62231">
        <w:rPr>
          <w:sz w:val="26"/>
          <w:szCs w:val="26"/>
          <w:shd w:val="clear" w:color="auto" w:fill="FFFFFF"/>
        </w:rPr>
        <w:t>5)</w:t>
      </w:r>
      <w:r w:rsidR="000B2049">
        <w:rPr>
          <w:sz w:val="26"/>
          <w:szCs w:val="26"/>
          <w:shd w:val="clear" w:color="auto" w:fill="FFFFFF"/>
        </w:rPr>
        <w:tab/>
      </w:r>
      <w:r w:rsidRPr="00A62231">
        <w:rPr>
          <w:sz w:val="26"/>
          <w:szCs w:val="26"/>
          <w:shd w:val="clear" w:color="auto" w:fill="FFFFFF"/>
        </w:rPr>
        <w:t xml:space="preserve">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w:t>
      </w:r>
      <w:r w:rsidRPr="00A62231">
        <w:rPr>
          <w:sz w:val="26"/>
          <w:szCs w:val="26"/>
          <w:shd w:val="clear" w:color="auto" w:fill="FFFFFF"/>
        </w:rPr>
        <w:lastRenderedPageBreak/>
        <w:t>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62805223" w14:textId="77777777" w:rsidR="002B7736" w:rsidRPr="00A62231" w:rsidRDefault="002B7736" w:rsidP="000B2049">
      <w:pPr>
        <w:pStyle w:val="S"/>
        <w:ind w:left="1418" w:hanging="709"/>
        <w:rPr>
          <w:sz w:val="26"/>
          <w:szCs w:val="26"/>
          <w:shd w:val="clear" w:color="auto" w:fill="FFFFFF"/>
        </w:rPr>
      </w:pPr>
      <w:r w:rsidRPr="00A62231">
        <w:rPr>
          <w:sz w:val="26"/>
          <w:szCs w:val="26"/>
          <w:shd w:val="clear" w:color="auto" w:fill="FFFFFF"/>
        </w:rPr>
        <w:t>6)</w:t>
      </w:r>
      <w:r w:rsidR="000B2049">
        <w:rPr>
          <w:sz w:val="26"/>
          <w:szCs w:val="26"/>
          <w:shd w:val="clear" w:color="auto" w:fill="FFFFFF"/>
        </w:rPr>
        <w:tab/>
      </w:r>
      <w:r w:rsidRPr="00A62231">
        <w:rPr>
          <w:sz w:val="26"/>
          <w:szCs w:val="26"/>
          <w:shd w:val="clear" w:color="auto" w:fill="FFFFFF"/>
        </w:rPr>
        <w:t>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6FDBEDDE" w14:textId="77777777" w:rsidR="002B7736" w:rsidRPr="00A62231" w:rsidRDefault="002B7736" w:rsidP="000B2049">
      <w:pPr>
        <w:pStyle w:val="S"/>
        <w:ind w:left="1418" w:hanging="709"/>
        <w:rPr>
          <w:sz w:val="26"/>
          <w:szCs w:val="26"/>
          <w:shd w:val="clear" w:color="auto" w:fill="FFFFFF"/>
        </w:rPr>
      </w:pPr>
      <w:r w:rsidRPr="00A62231">
        <w:rPr>
          <w:sz w:val="26"/>
          <w:szCs w:val="26"/>
        </w:rPr>
        <w:t>7)</w:t>
      </w:r>
      <w:r w:rsidR="000B2049">
        <w:rPr>
          <w:sz w:val="26"/>
          <w:szCs w:val="26"/>
        </w:rPr>
        <w:tab/>
      </w:r>
      <w:r w:rsidRPr="00A62231">
        <w:rPr>
          <w:sz w:val="26"/>
          <w:szCs w:val="26"/>
          <w:shd w:val="clear" w:color="auto" w:fill="FFFFFF"/>
        </w:rPr>
        <w:t>принятие решения о комплексном развитии территории;</w:t>
      </w:r>
    </w:p>
    <w:p w14:paraId="63413FBA" w14:textId="77777777" w:rsidR="002B7736" w:rsidRPr="00A62231" w:rsidRDefault="002B7736" w:rsidP="000B2049">
      <w:pPr>
        <w:pStyle w:val="S"/>
        <w:ind w:left="1418" w:hanging="709"/>
        <w:rPr>
          <w:sz w:val="26"/>
          <w:szCs w:val="26"/>
        </w:rPr>
      </w:pPr>
      <w:r w:rsidRPr="00A62231">
        <w:rPr>
          <w:sz w:val="26"/>
          <w:szCs w:val="26"/>
          <w:shd w:val="clear" w:color="auto" w:fill="FFFFFF"/>
        </w:rPr>
        <w:t>8)</w:t>
      </w:r>
      <w:r w:rsidR="000B2049">
        <w:rPr>
          <w:sz w:val="26"/>
          <w:szCs w:val="26"/>
          <w:shd w:val="clear" w:color="auto" w:fill="FFFFFF"/>
        </w:rPr>
        <w:tab/>
      </w:r>
      <w:r w:rsidRPr="00A62231">
        <w:rPr>
          <w:sz w:val="26"/>
          <w:szCs w:val="26"/>
          <w:shd w:val="clear" w:color="auto" w:fill="FFFFFF"/>
        </w:rPr>
        <w:t>обнаружение мест захоронений погибших при защите Отечества, расположенных в границах муниципальных образований.</w:t>
      </w:r>
    </w:p>
    <w:p w14:paraId="5936B9EE" w14:textId="77777777" w:rsidR="002B7736" w:rsidRPr="00A62231" w:rsidRDefault="002B7736" w:rsidP="002B7736">
      <w:pPr>
        <w:pStyle w:val="S"/>
        <w:rPr>
          <w:sz w:val="26"/>
          <w:szCs w:val="26"/>
        </w:rPr>
      </w:pPr>
      <w:r w:rsidRPr="00A62231">
        <w:rPr>
          <w:sz w:val="26"/>
          <w:szCs w:val="26"/>
        </w:rPr>
        <w:t>3.</w:t>
      </w:r>
      <w:r w:rsidR="000B2049">
        <w:rPr>
          <w:sz w:val="26"/>
          <w:szCs w:val="26"/>
        </w:rPr>
        <w:tab/>
      </w:r>
      <w:r w:rsidRPr="00A62231">
        <w:rPr>
          <w:sz w:val="26"/>
          <w:szCs w:val="26"/>
        </w:rPr>
        <w:t>Предложения о внесении изменений в Правила в Комиссию направляются:</w:t>
      </w:r>
    </w:p>
    <w:p w14:paraId="2387C6DD" w14:textId="77777777" w:rsidR="002B7736" w:rsidRPr="00A62231" w:rsidRDefault="002B7736" w:rsidP="000B2049">
      <w:pPr>
        <w:pStyle w:val="S"/>
        <w:ind w:left="1418" w:hanging="709"/>
        <w:rPr>
          <w:sz w:val="26"/>
          <w:szCs w:val="26"/>
        </w:rPr>
      </w:pPr>
      <w:r w:rsidRPr="00A62231">
        <w:rPr>
          <w:sz w:val="26"/>
          <w:szCs w:val="26"/>
        </w:rPr>
        <w:t>1)</w:t>
      </w:r>
      <w:r w:rsidR="000B2049">
        <w:rPr>
          <w:sz w:val="26"/>
          <w:szCs w:val="26"/>
        </w:rPr>
        <w:tab/>
      </w:r>
      <w:r w:rsidRPr="00A62231">
        <w:rPr>
          <w:sz w:val="26"/>
          <w:szCs w:val="26"/>
        </w:rPr>
        <w:t>федеральными органами исполнительной власти в случаях, если Правила могут воспрепятствовать функционированию, размещению объектов капитального строительства федерального значения;</w:t>
      </w:r>
    </w:p>
    <w:p w14:paraId="2AE4D93D" w14:textId="77777777" w:rsidR="002B7736" w:rsidRPr="00A62231" w:rsidRDefault="002B7736" w:rsidP="000B2049">
      <w:pPr>
        <w:pStyle w:val="S"/>
        <w:ind w:left="1418" w:hanging="709"/>
        <w:rPr>
          <w:sz w:val="26"/>
          <w:szCs w:val="26"/>
        </w:rPr>
      </w:pPr>
      <w:r w:rsidRPr="00A62231">
        <w:rPr>
          <w:sz w:val="26"/>
          <w:szCs w:val="26"/>
        </w:rPr>
        <w:t>2)</w:t>
      </w:r>
      <w:r w:rsidR="000B2049">
        <w:rPr>
          <w:sz w:val="26"/>
          <w:szCs w:val="26"/>
        </w:rPr>
        <w:tab/>
      </w:r>
      <w:r w:rsidRPr="00A62231">
        <w:rPr>
          <w:sz w:val="26"/>
          <w:szCs w:val="26"/>
        </w:rPr>
        <w:t xml:space="preserve">органами исполнительной власти </w:t>
      </w:r>
      <w:r w:rsidR="000B2049">
        <w:rPr>
          <w:sz w:val="26"/>
          <w:szCs w:val="26"/>
        </w:rPr>
        <w:t>Новосибирской области</w:t>
      </w:r>
      <w:r w:rsidRPr="00A62231">
        <w:rPr>
          <w:sz w:val="26"/>
          <w:szCs w:val="26"/>
        </w:rPr>
        <w:t xml:space="preserve"> в случаях, если Правила могут воспрепятствовать функционированию, размещению объектов капитального строительства регионального значения;</w:t>
      </w:r>
    </w:p>
    <w:p w14:paraId="286EC18B" w14:textId="77777777" w:rsidR="002B7736" w:rsidRPr="00A62231" w:rsidRDefault="002B7736" w:rsidP="000B2049">
      <w:pPr>
        <w:pStyle w:val="S"/>
        <w:ind w:left="1418" w:hanging="709"/>
        <w:rPr>
          <w:sz w:val="26"/>
          <w:szCs w:val="26"/>
        </w:rPr>
      </w:pPr>
      <w:r w:rsidRPr="00A62231">
        <w:rPr>
          <w:sz w:val="26"/>
          <w:szCs w:val="26"/>
        </w:rPr>
        <w:t>3)</w:t>
      </w:r>
      <w:r w:rsidR="000B2049">
        <w:rPr>
          <w:sz w:val="26"/>
          <w:szCs w:val="26"/>
        </w:rPr>
        <w:tab/>
      </w:r>
      <w:r w:rsidRPr="00A62231">
        <w:rPr>
          <w:sz w:val="26"/>
          <w:szCs w:val="26"/>
        </w:rPr>
        <w:t xml:space="preserve">органами местного самоуправления муниципального района в случаях, </w:t>
      </w:r>
      <w:r w:rsidRPr="00A62231">
        <w:rPr>
          <w:sz w:val="26"/>
          <w:szCs w:val="26"/>
          <w:lang w:eastAsia="zh-CN"/>
        </w:rPr>
        <w:t>если настоящие Правила могут воспрепятствовать функционированию, размещению объектов капитального строительства местного значения</w:t>
      </w:r>
      <w:r w:rsidRPr="00A62231">
        <w:rPr>
          <w:sz w:val="26"/>
          <w:szCs w:val="26"/>
        </w:rPr>
        <w:t>;</w:t>
      </w:r>
    </w:p>
    <w:p w14:paraId="3C03B6CE" w14:textId="77777777" w:rsidR="002B7736" w:rsidRPr="00A62231" w:rsidRDefault="002B7736" w:rsidP="000B2049">
      <w:pPr>
        <w:pStyle w:val="S"/>
        <w:ind w:left="1418" w:hanging="709"/>
        <w:rPr>
          <w:sz w:val="26"/>
          <w:szCs w:val="26"/>
          <w:lang w:eastAsia="zh-CN"/>
        </w:rPr>
      </w:pPr>
      <w:r w:rsidRPr="00A62231">
        <w:rPr>
          <w:sz w:val="26"/>
          <w:szCs w:val="26"/>
        </w:rPr>
        <w:t>4)</w:t>
      </w:r>
      <w:r w:rsidR="000B2049">
        <w:rPr>
          <w:sz w:val="26"/>
          <w:szCs w:val="26"/>
        </w:rPr>
        <w:tab/>
      </w:r>
      <w:r w:rsidRPr="00A62231">
        <w:rPr>
          <w:sz w:val="26"/>
          <w:szCs w:val="26"/>
          <w:lang w:eastAsia="zh-CN"/>
        </w:rPr>
        <w:t xml:space="preserve">органами местного самоуправления </w:t>
      </w:r>
      <w:r w:rsidRPr="00A62231">
        <w:rPr>
          <w:sz w:val="26"/>
          <w:szCs w:val="26"/>
        </w:rPr>
        <w:t xml:space="preserve">сельского поселения </w:t>
      </w:r>
      <w:r w:rsidRPr="00A62231">
        <w:rPr>
          <w:sz w:val="26"/>
          <w:szCs w:val="26"/>
          <w:lang w:eastAsia="zh-CN"/>
        </w:rPr>
        <w:t>в случаях, если необходимо совершенствовать порядок регулирования землепользования и застройки на соответствующей территории сельского поселения;</w:t>
      </w:r>
    </w:p>
    <w:p w14:paraId="7588D759" w14:textId="77777777" w:rsidR="002B7736" w:rsidRPr="00A62231" w:rsidRDefault="002B7736" w:rsidP="000B2049">
      <w:pPr>
        <w:pStyle w:val="S"/>
        <w:ind w:left="1418" w:hanging="709"/>
        <w:rPr>
          <w:sz w:val="26"/>
          <w:szCs w:val="26"/>
        </w:rPr>
      </w:pPr>
      <w:r w:rsidRPr="00A62231">
        <w:rPr>
          <w:sz w:val="26"/>
          <w:szCs w:val="26"/>
          <w:lang w:eastAsia="zh-CN"/>
        </w:rPr>
        <w:t>5)</w:t>
      </w:r>
      <w:r w:rsidR="000B2049">
        <w:rPr>
          <w:sz w:val="26"/>
          <w:szCs w:val="26"/>
          <w:lang w:eastAsia="zh-CN"/>
        </w:rPr>
        <w:tab/>
      </w:r>
      <w:r w:rsidRPr="00A62231">
        <w:rPr>
          <w:sz w:val="26"/>
          <w:szCs w:val="26"/>
          <w:lang w:eastAsia="zh-CN"/>
        </w:rPr>
        <w:t xml:space="preserve">органами местного самоуправления </w:t>
      </w:r>
      <w:r w:rsidRPr="00A62231">
        <w:rPr>
          <w:sz w:val="26"/>
          <w:szCs w:val="26"/>
        </w:rPr>
        <w:t>сельского поселения в случаях обнаружения мест захоронений погибших при защите Отечества, расположенных в границах сельского поселения;</w:t>
      </w:r>
    </w:p>
    <w:p w14:paraId="1DBA5B5C" w14:textId="77777777" w:rsidR="002B7736" w:rsidRPr="00A62231" w:rsidRDefault="002B7736" w:rsidP="000B2049">
      <w:pPr>
        <w:pStyle w:val="S"/>
        <w:ind w:left="1418" w:hanging="709"/>
        <w:rPr>
          <w:sz w:val="26"/>
          <w:szCs w:val="26"/>
        </w:rPr>
      </w:pPr>
      <w:r w:rsidRPr="00A62231">
        <w:rPr>
          <w:sz w:val="26"/>
          <w:szCs w:val="26"/>
        </w:rPr>
        <w:t>6)</w:t>
      </w:r>
      <w:r w:rsidR="000B2049">
        <w:rPr>
          <w:sz w:val="26"/>
          <w:szCs w:val="26"/>
        </w:rPr>
        <w:tab/>
      </w:r>
      <w:r w:rsidRPr="00A62231">
        <w:rPr>
          <w:sz w:val="26"/>
          <w:szCs w:val="26"/>
        </w:rPr>
        <w:t>физическими или юридическими лицами в инициативном порядке либо в 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114F8CCD" w14:textId="77777777" w:rsidR="002B7736" w:rsidRPr="00A62231" w:rsidRDefault="002B7736" w:rsidP="000B2049">
      <w:pPr>
        <w:pStyle w:val="S"/>
        <w:ind w:left="1418" w:hanging="709"/>
        <w:rPr>
          <w:sz w:val="26"/>
          <w:szCs w:val="26"/>
          <w:shd w:val="clear" w:color="auto" w:fill="FFFFFF"/>
        </w:rPr>
      </w:pPr>
      <w:r w:rsidRPr="00A62231">
        <w:rPr>
          <w:sz w:val="26"/>
          <w:szCs w:val="26"/>
        </w:rPr>
        <w:t>7)</w:t>
      </w:r>
      <w:r w:rsidR="000B2049">
        <w:rPr>
          <w:sz w:val="26"/>
          <w:szCs w:val="26"/>
        </w:rPr>
        <w:tab/>
      </w:r>
      <w:r w:rsidRPr="00A62231">
        <w:rPr>
          <w:sz w:val="26"/>
          <w:szCs w:val="26"/>
          <w:shd w:val="clear" w:color="auto" w:fill="FFFFFF"/>
        </w:rPr>
        <w:t>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 (далее - юридическое лицо, определенное Российской Федерацией);</w:t>
      </w:r>
    </w:p>
    <w:p w14:paraId="33D946AD" w14:textId="77777777" w:rsidR="002B7736" w:rsidRPr="00A62231" w:rsidRDefault="002B7736" w:rsidP="000B2049">
      <w:pPr>
        <w:pStyle w:val="S"/>
        <w:ind w:left="1418" w:hanging="709"/>
        <w:rPr>
          <w:sz w:val="26"/>
          <w:szCs w:val="26"/>
        </w:rPr>
      </w:pPr>
      <w:r w:rsidRPr="00A62231">
        <w:rPr>
          <w:sz w:val="26"/>
          <w:szCs w:val="26"/>
          <w:shd w:val="clear" w:color="auto" w:fill="FFFFFF"/>
        </w:rPr>
        <w:t>8)</w:t>
      </w:r>
      <w:r w:rsidR="000B2049">
        <w:rPr>
          <w:sz w:val="26"/>
          <w:szCs w:val="26"/>
          <w:shd w:val="clear" w:color="auto" w:fill="FFFFFF"/>
        </w:rPr>
        <w:tab/>
      </w:r>
      <w:r w:rsidRPr="00A62231">
        <w:rPr>
          <w:sz w:val="26"/>
          <w:szCs w:val="26"/>
          <w:shd w:val="clear" w:color="auto" w:fill="FFFFFF"/>
        </w:rPr>
        <w:t xml:space="preserve">высшим исполнительным органом государственной власти субъекта Российской Федерации, администрацией муниципального района принявшими решение о комплексном развитии территории, юридическим лицом, созданным субъектом Российской Федерации и обеспечивающим реализацию принятого субъектом Российской Федерации решения о комплексном развитии территории (далее - </w:t>
      </w:r>
      <w:r w:rsidRPr="00A62231">
        <w:rPr>
          <w:sz w:val="26"/>
          <w:szCs w:val="26"/>
          <w:shd w:val="clear" w:color="auto" w:fill="FFFFFF"/>
        </w:rPr>
        <w:lastRenderedPageBreak/>
        <w:t>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31792926" w14:textId="77777777" w:rsidR="002B7736" w:rsidRPr="00A62231" w:rsidRDefault="002B7736" w:rsidP="002B7736">
      <w:pPr>
        <w:pStyle w:val="S"/>
        <w:rPr>
          <w:sz w:val="26"/>
          <w:szCs w:val="26"/>
        </w:rPr>
      </w:pPr>
      <w:r w:rsidRPr="00A62231">
        <w:rPr>
          <w:sz w:val="26"/>
          <w:szCs w:val="26"/>
        </w:rPr>
        <w:t>4.</w:t>
      </w:r>
      <w:r w:rsidRPr="00A62231">
        <w:rPr>
          <w:sz w:val="26"/>
          <w:szCs w:val="26"/>
        </w:rPr>
        <w:tab/>
        <w:t xml:space="preserve">В случае, если правилами землепользования и застройки не обеспечена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уполномоченный федеральный орган исполнительной власти, уполномоченный орган исполнительной власти </w:t>
      </w:r>
      <w:r w:rsidR="000B2049">
        <w:rPr>
          <w:sz w:val="26"/>
          <w:szCs w:val="26"/>
        </w:rPr>
        <w:t>Новосибирской области</w:t>
      </w:r>
      <w:r w:rsidRPr="00A62231">
        <w:rPr>
          <w:sz w:val="26"/>
          <w:szCs w:val="26"/>
        </w:rPr>
        <w:t>, уполномоченный орган муниципального района направляют Главе района требование о внесении изменений в правила землепользования и застройки в целях обеспечения размещения указанных объектов.</w:t>
      </w:r>
    </w:p>
    <w:p w14:paraId="102C6987" w14:textId="77777777" w:rsidR="002B7736" w:rsidRPr="00A62231" w:rsidRDefault="002B7736" w:rsidP="002B7736">
      <w:pPr>
        <w:pStyle w:val="S"/>
        <w:rPr>
          <w:sz w:val="26"/>
          <w:szCs w:val="26"/>
        </w:rPr>
      </w:pPr>
      <w:r w:rsidRPr="00A62231">
        <w:rPr>
          <w:sz w:val="26"/>
          <w:szCs w:val="26"/>
        </w:rPr>
        <w:t>5.</w:t>
      </w:r>
      <w:r w:rsidRPr="00A62231">
        <w:rPr>
          <w:sz w:val="26"/>
          <w:szCs w:val="26"/>
        </w:rPr>
        <w:tab/>
        <w:t>В случае, предусмотренном частью 4 настоящей статьи, Глава района обеспечивает внесение изменений в Правила в течение тридцати дней со дня получения указанного, в части 4 настоящей статьи требования.</w:t>
      </w:r>
    </w:p>
    <w:p w14:paraId="12D927E7" w14:textId="77777777" w:rsidR="002B7736" w:rsidRPr="00A62231" w:rsidRDefault="002B7736" w:rsidP="002B7736">
      <w:pPr>
        <w:pStyle w:val="S"/>
        <w:rPr>
          <w:sz w:val="26"/>
          <w:szCs w:val="26"/>
        </w:rPr>
      </w:pPr>
      <w:r w:rsidRPr="00A62231">
        <w:rPr>
          <w:sz w:val="26"/>
          <w:szCs w:val="26"/>
        </w:rPr>
        <w:t>6.</w:t>
      </w:r>
      <w:r w:rsidRPr="00A62231">
        <w:rPr>
          <w:sz w:val="26"/>
          <w:szCs w:val="26"/>
        </w:rPr>
        <w:tab/>
        <w:t xml:space="preserve">Заключения Комиссии не требуются в случаях, указанных в части 3.3 статьи 33 Градостроительного Кодекса. </w:t>
      </w:r>
    </w:p>
    <w:p w14:paraId="2FDC83D0" w14:textId="77777777" w:rsidR="002B7736" w:rsidRPr="00A62231" w:rsidRDefault="002B7736" w:rsidP="002B7736">
      <w:pPr>
        <w:pStyle w:val="S"/>
        <w:rPr>
          <w:sz w:val="26"/>
          <w:szCs w:val="26"/>
        </w:rPr>
      </w:pPr>
      <w:r w:rsidRPr="00A62231">
        <w:rPr>
          <w:sz w:val="26"/>
          <w:szCs w:val="26"/>
        </w:rPr>
        <w:t>7.</w:t>
      </w:r>
      <w:r w:rsidRPr="00A62231">
        <w:rPr>
          <w:sz w:val="26"/>
          <w:szCs w:val="26"/>
        </w:rPr>
        <w:tab/>
        <w:t>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 и направляет это заключение Главе района.</w:t>
      </w:r>
    </w:p>
    <w:p w14:paraId="39B99390" w14:textId="77777777" w:rsidR="002B7736" w:rsidRPr="00A62231" w:rsidRDefault="002B7736" w:rsidP="002B7736">
      <w:pPr>
        <w:pStyle w:val="S"/>
        <w:rPr>
          <w:sz w:val="26"/>
          <w:szCs w:val="26"/>
        </w:rPr>
      </w:pPr>
      <w:r w:rsidRPr="00A62231">
        <w:rPr>
          <w:sz w:val="26"/>
          <w:szCs w:val="26"/>
        </w:rPr>
        <w:t>8.</w:t>
      </w:r>
      <w:r w:rsidRPr="00A62231">
        <w:rPr>
          <w:sz w:val="26"/>
          <w:szCs w:val="26"/>
        </w:rPr>
        <w:tab/>
        <w:t>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1F5EBC5A" w14:textId="77777777" w:rsidR="002B7736" w:rsidRPr="00A62231" w:rsidRDefault="002B7736" w:rsidP="002B7736">
      <w:pPr>
        <w:pStyle w:val="S"/>
        <w:rPr>
          <w:sz w:val="26"/>
          <w:szCs w:val="26"/>
        </w:rPr>
      </w:pPr>
      <w:r w:rsidRPr="00A62231">
        <w:rPr>
          <w:sz w:val="26"/>
          <w:szCs w:val="26"/>
        </w:rPr>
        <w:t>9.</w:t>
      </w:r>
      <w:r w:rsidRPr="00A62231">
        <w:rPr>
          <w:sz w:val="26"/>
          <w:szCs w:val="26"/>
        </w:rPr>
        <w:tab/>
        <w:t xml:space="preserve">Глава района с учетом рекомендаций, содержащихся в заключении Комиссии, в течение двадцати пяти дней принимает решение о внесении изменений в Правила, или об отклонении предложения с указанием причин отклонения и направляет копию решения заявителям. </w:t>
      </w:r>
    </w:p>
    <w:p w14:paraId="106C95A6" w14:textId="77777777" w:rsidR="002B7736" w:rsidRPr="00A62231" w:rsidRDefault="002B7736" w:rsidP="002B7736">
      <w:pPr>
        <w:pStyle w:val="S"/>
        <w:rPr>
          <w:sz w:val="26"/>
          <w:szCs w:val="26"/>
        </w:rPr>
      </w:pPr>
      <w:r w:rsidRPr="00A62231">
        <w:rPr>
          <w:sz w:val="26"/>
          <w:szCs w:val="26"/>
        </w:rPr>
        <w:t>10.</w:t>
      </w:r>
      <w:r w:rsidRPr="00A62231">
        <w:rPr>
          <w:sz w:val="26"/>
          <w:szCs w:val="26"/>
        </w:rPr>
        <w:tab/>
        <w:t xml:space="preserve">В случае, если утверждение изменений в Правила осуществляются представительным органом местного самоуправления, проект о внесении изменений в Правила, направленный в Совет муниципального района, подлежит рассмотрению на заседании указанного органа не позднее дня проведения заседания, следующего за ближайшим заседанием. </w:t>
      </w:r>
    </w:p>
    <w:p w14:paraId="30B5C9B0" w14:textId="77777777" w:rsidR="002B7736" w:rsidRPr="00A62231" w:rsidRDefault="002B7736" w:rsidP="002B7736">
      <w:pPr>
        <w:pStyle w:val="S"/>
        <w:rPr>
          <w:sz w:val="26"/>
          <w:szCs w:val="26"/>
        </w:rPr>
      </w:pPr>
      <w:r w:rsidRPr="00A62231">
        <w:rPr>
          <w:sz w:val="26"/>
          <w:szCs w:val="26"/>
        </w:rPr>
        <w:t>11.</w:t>
      </w:r>
      <w:r w:rsidRPr="00A62231">
        <w:rPr>
          <w:sz w:val="26"/>
          <w:szCs w:val="26"/>
        </w:rPr>
        <w:tab/>
        <w:t>Глава района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2 части 2 настоящей статьи, обязан принять решение о внесении изменений в правила землепользования и застройки. Предписание, указанное в пункте 2 части 2 настоящей статьи, может быть обжаловано Главой района в суд.</w:t>
      </w:r>
    </w:p>
    <w:p w14:paraId="49072A3F" w14:textId="77777777" w:rsidR="000B2049" w:rsidRDefault="002B7736" w:rsidP="000B2049">
      <w:pPr>
        <w:pStyle w:val="ConsPlusNormal"/>
        <w:jc w:val="both"/>
        <w:rPr>
          <w:rFonts w:ascii="Times New Roman" w:hAnsi="Times New Roman" w:cs="Times New Roman"/>
          <w:sz w:val="26"/>
          <w:szCs w:val="26"/>
        </w:rPr>
      </w:pPr>
      <w:r w:rsidRPr="00A62231">
        <w:rPr>
          <w:rFonts w:ascii="Times New Roman" w:hAnsi="Times New Roman" w:cs="Times New Roman"/>
          <w:sz w:val="26"/>
          <w:szCs w:val="26"/>
        </w:rPr>
        <w:t>12.</w:t>
      </w:r>
      <w:r w:rsidRPr="00A62231">
        <w:rPr>
          <w:rFonts w:ascii="Times New Roman" w:hAnsi="Times New Roman" w:cs="Times New Roman"/>
          <w:sz w:val="26"/>
          <w:szCs w:val="26"/>
        </w:rPr>
        <w:tab/>
        <w:t>Общественные обсуждения или публичные слушания по внесению изменений в настоящие Правила проводятся в соответствии со статьями 9 и 10 настоящих Правил.</w:t>
      </w:r>
    </w:p>
    <w:p w14:paraId="32EC8D67" w14:textId="77777777" w:rsidR="000B2049" w:rsidRPr="000B2049" w:rsidRDefault="000B2049" w:rsidP="00D03091">
      <w:pPr>
        <w:pStyle w:val="3"/>
        <w:rPr>
          <w:i/>
          <w:iCs/>
          <w:lang w:eastAsia="en-US"/>
        </w:rPr>
      </w:pPr>
      <w:r>
        <w:br w:type="page"/>
      </w:r>
      <w:bookmarkStart w:id="147" w:name="_Toc98935135"/>
      <w:bookmarkStart w:id="148" w:name="_Toc104288120"/>
      <w:bookmarkEnd w:id="124"/>
      <w:r w:rsidRPr="000B2049">
        <w:rPr>
          <w:rStyle w:val="80"/>
          <w:rFonts w:ascii="Times New Roman" w:hAnsi="Times New Roman"/>
          <w:i w:val="0"/>
          <w:iCs w:val="0"/>
          <w:sz w:val="26"/>
          <w:szCs w:val="26"/>
        </w:rPr>
        <w:lastRenderedPageBreak/>
        <w:t>Глава 7. Регулирование иных вопросов землепользования и застройки.</w:t>
      </w:r>
      <w:bookmarkEnd w:id="147"/>
      <w:bookmarkEnd w:id="148"/>
    </w:p>
    <w:p w14:paraId="37F96C14" w14:textId="77777777" w:rsidR="000B2049" w:rsidRPr="000B2049" w:rsidRDefault="000B2049" w:rsidP="00D03091">
      <w:pPr>
        <w:pStyle w:val="3"/>
        <w:rPr>
          <w:i/>
          <w:iCs/>
        </w:rPr>
      </w:pPr>
      <w:bookmarkStart w:id="149" w:name="_Toc423081198"/>
      <w:bookmarkStart w:id="150" w:name="_Toc423081267"/>
      <w:bookmarkStart w:id="151" w:name="_Toc423081336"/>
      <w:bookmarkStart w:id="152" w:name="_Toc463338828"/>
      <w:bookmarkStart w:id="153" w:name="_Toc465153616"/>
      <w:bookmarkStart w:id="154" w:name="_Toc485217604"/>
      <w:bookmarkStart w:id="155" w:name="_Toc98935136"/>
      <w:bookmarkStart w:id="156" w:name="_Toc104288121"/>
      <w:r w:rsidRPr="000B2049">
        <w:t>Статья 18. Строительные изменения объектов капитального строительства.</w:t>
      </w:r>
      <w:bookmarkEnd w:id="149"/>
      <w:bookmarkEnd w:id="150"/>
      <w:bookmarkEnd w:id="151"/>
      <w:bookmarkEnd w:id="152"/>
      <w:bookmarkEnd w:id="153"/>
      <w:bookmarkEnd w:id="154"/>
      <w:bookmarkEnd w:id="155"/>
      <w:bookmarkEnd w:id="156"/>
    </w:p>
    <w:p w14:paraId="76B415ED" w14:textId="77777777" w:rsidR="000B2049" w:rsidRPr="00A62231" w:rsidRDefault="000B2049" w:rsidP="000B2049">
      <w:pPr>
        <w:pStyle w:val="S"/>
        <w:rPr>
          <w:sz w:val="26"/>
          <w:szCs w:val="26"/>
        </w:rPr>
      </w:pPr>
      <w:r w:rsidRPr="00A62231">
        <w:rPr>
          <w:sz w:val="26"/>
          <w:szCs w:val="26"/>
        </w:rPr>
        <w:t>1.</w:t>
      </w:r>
      <w:r w:rsidRPr="00A62231">
        <w:rPr>
          <w:sz w:val="26"/>
          <w:szCs w:val="26"/>
        </w:rPr>
        <w:tab/>
        <w:t>Правом производить строительные изменения объектов капитального строительства обладают физические и юридические лица, владеющие земельными участками, иными объектами недвижимости, или их доверенные лица.</w:t>
      </w:r>
    </w:p>
    <w:p w14:paraId="75BA1D0E" w14:textId="77777777" w:rsidR="000B2049" w:rsidRPr="00A62231" w:rsidRDefault="000B2049" w:rsidP="000B2049">
      <w:pPr>
        <w:pStyle w:val="S"/>
        <w:rPr>
          <w:sz w:val="26"/>
          <w:szCs w:val="26"/>
        </w:rPr>
      </w:pPr>
      <w:r w:rsidRPr="00A62231">
        <w:rPr>
          <w:sz w:val="26"/>
          <w:szCs w:val="26"/>
        </w:rPr>
        <w:t>2.</w:t>
      </w:r>
      <w:r w:rsidRPr="00A62231">
        <w:rPr>
          <w:sz w:val="26"/>
          <w:szCs w:val="26"/>
        </w:rPr>
        <w:tab/>
        <w:t>Все строительные изменения объектов капитального строительства производятся юридическими и физическими лицами в строгом соответствии с регламентами для зон, в которых расположены данные объекты капитального строительства.</w:t>
      </w:r>
    </w:p>
    <w:p w14:paraId="7FF99AF1" w14:textId="77777777" w:rsidR="000B2049" w:rsidRPr="00A62231" w:rsidRDefault="000B2049" w:rsidP="000B2049">
      <w:pPr>
        <w:pStyle w:val="S"/>
        <w:rPr>
          <w:sz w:val="26"/>
          <w:szCs w:val="26"/>
        </w:rPr>
      </w:pPr>
      <w:r w:rsidRPr="00A62231">
        <w:rPr>
          <w:sz w:val="26"/>
          <w:szCs w:val="26"/>
        </w:rPr>
        <w:t>4.</w:t>
      </w:r>
      <w:r w:rsidRPr="00A62231">
        <w:rPr>
          <w:sz w:val="26"/>
          <w:szCs w:val="26"/>
        </w:rPr>
        <w:tab/>
        <w:t>Строительные изменения объектов капитального строительства подразделяются на изменения, для которых:</w:t>
      </w:r>
    </w:p>
    <w:p w14:paraId="25BA0F4E" w14:textId="77777777" w:rsidR="000B2049" w:rsidRPr="00A62231" w:rsidRDefault="000B2049" w:rsidP="000B2049">
      <w:pPr>
        <w:pStyle w:val="S"/>
        <w:rPr>
          <w:sz w:val="26"/>
          <w:szCs w:val="26"/>
        </w:rPr>
      </w:pPr>
      <w:r w:rsidRPr="00A62231">
        <w:rPr>
          <w:sz w:val="26"/>
          <w:szCs w:val="26"/>
        </w:rPr>
        <w:t>-</w:t>
      </w:r>
      <w:r w:rsidRPr="00A62231">
        <w:rPr>
          <w:sz w:val="26"/>
          <w:szCs w:val="26"/>
        </w:rPr>
        <w:tab/>
        <w:t>не требуется разрешение на строительство;</w:t>
      </w:r>
    </w:p>
    <w:p w14:paraId="6DE9F1A2" w14:textId="77777777" w:rsidR="000B2049" w:rsidRPr="00A62231" w:rsidRDefault="000B2049" w:rsidP="000B2049">
      <w:pPr>
        <w:pStyle w:val="S"/>
        <w:rPr>
          <w:sz w:val="26"/>
          <w:szCs w:val="26"/>
        </w:rPr>
      </w:pPr>
      <w:r w:rsidRPr="00A62231">
        <w:rPr>
          <w:sz w:val="26"/>
          <w:szCs w:val="26"/>
        </w:rPr>
        <w:t>-</w:t>
      </w:r>
      <w:r w:rsidRPr="00A62231">
        <w:rPr>
          <w:sz w:val="26"/>
          <w:szCs w:val="26"/>
        </w:rPr>
        <w:tab/>
        <w:t>требуется разрешение на строительство.</w:t>
      </w:r>
    </w:p>
    <w:p w14:paraId="42E7CCF0" w14:textId="77777777" w:rsidR="000B2049" w:rsidRPr="00A62231" w:rsidRDefault="000B2049" w:rsidP="000B2049">
      <w:pPr>
        <w:pStyle w:val="S"/>
        <w:rPr>
          <w:sz w:val="26"/>
          <w:szCs w:val="26"/>
        </w:rPr>
      </w:pPr>
      <w:r w:rsidRPr="00A62231">
        <w:rPr>
          <w:sz w:val="26"/>
          <w:szCs w:val="26"/>
        </w:rPr>
        <w:t>5.</w:t>
      </w:r>
      <w:r w:rsidRPr="00A62231">
        <w:rPr>
          <w:sz w:val="26"/>
          <w:szCs w:val="26"/>
        </w:rPr>
        <w:tab/>
        <w:t>Выдача разрешения на строительство не требуется в случаях, предусмотренных частью 17 статьи 51 Градостроительного кодекса РФ.</w:t>
      </w:r>
    </w:p>
    <w:p w14:paraId="51ADDB0B" w14:textId="77777777" w:rsidR="000B2049" w:rsidRPr="00A62231" w:rsidRDefault="000B2049" w:rsidP="000B2049">
      <w:pPr>
        <w:pStyle w:val="S"/>
        <w:rPr>
          <w:sz w:val="26"/>
          <w:szCs w:val="26"/>
        </w:rPr>
      </w:pPr>
      <w:r w:rsidRPr="00A62231">
        <w:rPr>
          <w:sz w:val="26"/>
          <w:szCs w:val="26"/>
        </w:rPr>
        <w:t>6.</w:t>
      </w:r>
      <w:r w:rsidRPr="00A62231">
        <w:rPr>
          <w:sz w:val="26"/>
          <w:szCs w:val="26"/>
        </w:rPr>
        <w:tab/>
        <w:t>Разрешение на строительство предоставляется в порядке, определенном в соответствии со статьей 51 Градостроительного кодекса Российской Федерации и статьей 16 настоящих Правил.</w:t>
      </w:r>
    </w:p>
    <w:p w14:paraId="15B91642" w14:textId="77777777" w:rsidR="000B2049" w:rsidRPr="000B2049" w:rsidRDefault="000B2049" w:rsidP="00D03091">
      <w:pPr>
        <w:pStyle w:val="3"/>
        <w:rPr>
          <w:i/>
          <w:iCs/>
        </w:rPr>
      </w:pPr>
      <w:bookmarkStart w:id="157" w:name="_Toc423081201"/>
      <w:bookmarkStart w:id="158" w:name="_Toc423081270"/>
      <w:bookmarkStart w:id="159" w:name="_Toc423081339"/>
      <w:bookmarkStart w:id="160" w:name="_Toc463338831"/>
      <w:bookmarkStart w:id="161" w:name="_Toc465153619"/>
      <w:bookmarkStart w:id="162" w:name="_Toc98935137"/>
      <w:bookmarkStart w:id="163" w:name="_Toc104288122"/>
      <w:r w:rsidRPr="000B2049">
        <w:t>Глава 8. Переходные положения</w:t>
      </w:r>
      <w:bookmarkEnd w:id="157"/>
      <w:bookmarkEnd w:id="158"/>
      <w:bookmarkEnd w:id="159"/>
      <w:bookmarkEnd w:id="160"/>
      <w:bookmarkEnd w:id="161"/>
      <w:bookmarkEnd w:id="162"/>
      <w:bookmarkEnd w:id="163"/>
    </w:p>
    <w:p w14:paraId="78978C9C" w14:textId="77777777" w:rsidR="000B2049" w:rsidRPr="000B2049" w:rsidRDefault="000B2049" w:rsidP="00D03091">
      <w:pPr>
        <w:pStyle w:val="3"/>
        <w:rPr>
          <w:i/>
          <w:iCs/>
        </w:rPr>
      </w:pPr>
      <w:bookmarkStart w:id="164" w:name="_Toc423081202"/>
      <w:bookmarkStart w:id="165" w:name="_Toc423081271"/>
      <w:bookmarkStart w:id="166" w:name="_Toc423081340"/>
      <w:bookmarkStart w:id="167" w:name="_Toc463338832"/>
      <w:bookmarkStart w:id="168" w:name="_Toc465153620"/>
      <w:bookmarkStart w:id="169" w:name="_Toc98935138"/>
      <w:bookmarkStart w:id="170" w:name="_Toc104288123"/>
      <w:r w:rsidRPr="000B2049">
        <w:t xml:space="preserve">Статья </w:t>
      </w:r>
      <w:r>
        <w:t>19</w:t>
      </w:r>
      <w:r w:rsidRPr="000B2049">
        <w:t>. Действие Правил по отношению к ранее возникшим правоотношениям</w:t>
      </w:r>
      <w:bookmarkEnd w:id="164"/>
      <w:bookmarkEnd w:id="165"/>
      <w:bookmarkEnd w:id="166"/>
      <w:bookmarkEnd w:id="167"/>
      <w:bookmarkEnd w:id="168"/>
      <w:bookmarkEnd w:id="169"/>
      <w:bookmarkEnd w:id="170"/>
    </w:p>
    <w:p w14:paraId="68FA2412" w14:textId="77777777" w:rsidR="000B2049" w:rsidRPr="00A62231" w:rsidRDefault="000B2049" w:rsidP="000B2049">
      <w:pPr>
        <w:pStyle w:val="S"/>
        <w:ind w:left="709" w:firstLine="0"/>
        <w:rPr>
          <w:sz w:val="26"/>
          <w:szCs w:val="26"/>
        </w:rPr>
      </w:pPr>
      <w:r w:rsidRPr="00A62231">
        <w:rPr>
          <w:sz w:val="26"/>
          <w:szCs w:val="26"/>
        </w:rPr>
        <w:t>1.</w:t>
      </w:r>
      <w:r w:rsidRPr="00A62231">
        <w:rPr>
          <w:sz w:val="26"/>
          <w:szCs w:val="26"/>
        </w:rPr>
        <w:tab/>
        <w:t>Правила вступают в силу с момента их официального опубликования.</w:t>
      </w:r>
    </w:p>
    <w:p w14:paraId="5F46B9DA" w14:textId="77777777" w:rsidR="000B2049" w:rsidRPr="00A62231" w:rsidRDefault="000B2049" w:rsidP="000B2049">
      <w:pPr>
        <w:pStyle w:val="S"/>
        <w:rPr>
          <w:sz w:val="26"/>
          <w:szCs w:val="26"/>
        </w:rPr>
      </w:pPr>
      <w:r w:rsidRPr="00A62231">
        <w:rPr>
          <w:sz w:val="26"/>
          <w:szCs w:val="26"/>
        </w:rPr>
        <w:t>2.</w:t>
      </w:r>
      <w:r w:rsidRPr="00A62231">
        <w:rPr>
          <w:sz w:val="26"/>
          <w:szCs w:val="26"/>
        </w:rPr>
        <w:tab/>
        <w:t>После введения в действие настоящих Правил ранее утвержденная градостроительная документация применяется в части, не противоречащей настоящим Правилам.</w:t>
      </w:r>
    </w:p>
    <w:p w14:paraId="3754CEF1" w14:textId="77777777" w:rsidR="000B2049" w:rsidRPr="00A62231" w:rsidRDefault="000B2049" w:rsidP="000B2049">
      <w:pPr>
        <w:pStyle w:val="S"/>
        <w:rPr>
          <w:sz w:val="26"/>
          <w:szCs w:val="26"/>
        </w:rPr>
      </w:pPr>
      <w:r w:rsidRPr="00A62231">
        <w:rPr>
          <w:sz w:val="26"/>
          <w:szCs w:val="26"/>
        </w:rPr>
        <w:t>3.</w:t>
      </w:r>
      <w:r w:rsidRPr="00A62231">
        <w:rPr>
          <w:sz w:val="26"/>
          <w:szCs w:val="26"/>
        </w:rPr>
        <w:tab/>
        <w:t>Сведения о градостроительных регламентах и о территориальных зонах после их утверждения подлежат внесению в государственный кадастр объектов недвижимости.</w:t>
      </w:r>
    </w:p>
    <w:p w14:paraId="4B93B8DC" w14:textId="77777777" w:rsidR="000B2049" w:rsidRPr="00A62231" w:rsidRDefault="000B2049" w:rsidP="000B2049">
      <w:pPr>
        <w:pStyle w:val="S"/>
        <w:rPr>
          <w:sz w:val="26"/>
          <w:szCs w:val="26"/>
        </w:rPr>
      </w:pPr>
      <w:r w:rsidRPr="00A62231">
        <w:rPr>
          <w:sz w:val="26"/>
          <w:szCs w:val="26"/>
        </w:rPr>
        <w:t>4.</w:t>
      </w:r>
      <w:r w:rsidRPr="00A62231">
        <w:rPr>
          <w:sz w:val="26"/>
          <w:szCs w:val="26"/>
        </w:rPr>
        <w:tab/>
        <w:t>Ранее принятые нормативные правовые акты по вопросам землепользования и застройки применяются в части, не противоречащей Правилам.</w:t>
      </w:r>
    </w:p>
    <w:p w14:paraId="7D27AA6F" w14:textId="77777777" w:rsidR="000B2049" w:rsidRPr="00A62231" w:rsidRDefault="000B2049" w:rsidP="000B2049">
      <w:pPr>
        <w:pStyle w:val="S"/>
        <w:rPr>
          <w:sz w:val="26"/>
          <w:szCs w:val="26"/>
        </w:rPr>
      </w:pPr>
      <w:r w:rsidRPr="00A62231">
        <w:rPr>
          <w:sz w:val="26"/>
          <w:szCs w:val="26"/>
        </w:rPr>
        <w:t>5.</w:t>
      </w:r>
      <w:r w:rsidRPr="00A62231">
        <w:rPr>
          <w:sz w:val="26"/>
          <w:szCs w:val="26"/>
        </w:rPr>
        <w:tab/>
        <w:t>Разрешения на строительство и реконструкцию, выданные до вступления в силу настоящих Правил, являются действительными, при условии, что срок действия разрешения на строительство и реконструкцию не истек.</w:t>
      </w:r>
    </w:p>
    <w:p w14:paraId="75C24E58" w14:textId="77777777" w:rsidR="000B2049" w:rsidRPr="00A62231" w:rsidRDefault="000B2049" w:rsidP="000B2049">
      <w:pPr>
        <w:pStyle w:val="S"/>
        <w:rPr>
          <w:sz w:val="26"/>
          <w:szCs w:val="26"/>
        </w:rPr>
      </w:pPr>
      <w:r w:rsidRPr="00A62231">
        <w:rPr>
          <w:sz w:val="26"/>
          <w:szCs w:val="26"/>
        </w:rPr>
        <w:t>6.</w:t>
      </w:r>
      <w:r w:rsidRPr="00A62231">
        <w:rPr>
          <w:sz w:val="26"/>
          <w:szCs w:val="26"/>
        </w:rPr>
        <w:tab/>
        <w:t>Запрет на использование земельного участка и прочно связанных с ним объектов капитального строительства до приведения их в соответствие с градостроительным регламентом или срок приведения видов использования земельного участка и прочно связанных с ним объектов капитального строительства в соответствие с градостроительным регламентом налагается в соответствии с федеральными законами.</w:t>
      </w:r>
    </w:p>
    <w:p w14:paraId="3A448712" w14:textId="77777777" w:rsidR="000B2049" w:rsidRPr="00A62231" w:rsidRDefault="000B2049" w:rsidP="000B2049">
      <w:pPr>
        <w:pStyle w:val="S"/>
        <w:ind w:firstLine="708"/>
        <w:rPr>
          <w:sz w:val="26"/>
          <w:szCs w:val="26"/>
        </w:rPr>
      </w:pPr>
      <w:r w:rsidRPr="00A62231">
        <w:rPr>
          <w:sz w:val="26"/>
          <w:szCs w:val="26"/>
        </w:rPr>
        <w:t>7.</w:t>
      </w:r>
      <w:r w:rsidRPr="00A62231">
        <w:rPr>
          <w:sz w:val="26"/>
          <w:szCs w:val="26"/>
        </w:rPr>
        <w:tab/>
        <w:t>Все изменения несоответствующих объектов капитального строительства могут производиться только в направлении приведения их в соответствие с настоящими Правилами или путем уменьшения их несоответствия предельным параметрам разрешенного строительства, реконструкции.</w:t>
      </w:r>
    </w:p>
    <w:p w14:paraId="71FE962D" w14:textId="77777777" w:rsidR="000B2049" w:rsidRPr="00A62231" w:rsidRDefault="000B2049" w:rsidP="000B2049">
      <w:pPr>
        <w:pStyle w:val="S"/>
        <w:rPr>
          <w:sz w:val="26"/>
          <w:szCs w:val="26"/>
        </w:rPr>
      </w:pPr>
      <w:r w:rsidRPr="00A62231">
        <w:rPr>
          <w:sz w:val="26"/>
          <w:szCs w:val="26"/>
        </w:rPr>
        <w:lastRenderedPageBreak/>
        <w:t>8.</w:t>
      </w:r>
      <w:r w:rsidRPr="00A62231">
        <w:rPr>
          <w:sz w:val="26"/>
          <w:szCs w:val="26"/>
        </w:rPr>
        <w:tab/>
        <w:t>Ремонт и содержание объектов капитального строительства, не соответствующих настоящим Правилам, должны осуществляться при условии, что эти действия не увеличивают степень несоответствия этих объектов настоящим Правилам.</w:t>
      </w:r>
    </w:p>
    <w:p w14:paraId="4ED437FB" w14:textId="77777777" w:rsidR="000B2049" w:rsidRPr="00A62231" w:rsidRDefault="000B2049" w:rsidP="000B2049">
      <w:pPr>
        <w:pStyle w:val="S"/>
        <w:rPr>
          <w:sz w:val="26"/>
          <w:szCs w:val="26"/>
        </w:rPr>
      </w:pPr>
      <w:r w:rsidRPr="00A62231">
        <w:rPr>
          <w:sz w:val="26"/>
          <w:szCs w:val="26"/>
        </w:rPr>
        <w:t>9.</w:t>
      </w:r>
      <w:r w:rsidRPr="00A62231">
        <w:rPr>
          <w:sz w:val="26"/>
          <w:szCs w:val="26"/>
        </w:rPr>
        <w:tab/>
        <w:t>Реконструкция и расширение существующих объектов капитального строительства, а также строительство новых объектов могут осуществляться только в соответствии с установленными градостроительными регламентами.</w:t>
      </w:r>
    </w:p>
    <w:p w14:paraId="3E7466EF" w14:textId="77777777" w:rsidR="000B2049" w:rsidRPr="00A62231" w:rsidRDefault="000B2049" w:rsidP="000B2049">
      <w:pPr>
        <w:pStyle w:val="S"/>
        <w:rPr>
          <w:sz w:val="26"/>
          <w:szCs w:val="26"/>
        </w:rPr>
      </w:pPr>
      <w:r w:rsidRPr="00A62231">
        <w:rPr>
          <w:sz w:val="26"/>
          <w:szCs w:val="26"/>
        </w:rPr>
        <w:t>10.</w:t>
      </w:r>
      <w:r w:rsidRPr="00A62231">
        <w:rPr>
          <w:sz w:val="26"/>
          <w:szCs w:val="26"/>
        </w:rPr>
        <w:tab/>
        <w:t>Размеры земельных участков под существующими объектами капитального строительства, созданными до вступления в силу настоящих Правил, устанавливаются с учетом фактического землепользования и градостроительных нормативов, и правил, действовавших в период застройки указанных территорий, в случае невозможности формирования земельного участка в соответствии с установленными настоящими Правилами градостроительными регламентами.</w:t>
      </w:r>
    </w:p>
    <w:p w14:paraId="129DB4FF" w14:textId="77777777" w:rsidR="000B2049" w:rsidRPr="000B2049" w:rsidRDefault="000B2049" w:rsidP="000B2049">
      <w:pPr>
        <w:pStyle w:val="S"/>
        <w:rPr>
          <w:rFonts w:eastAsia="Calibri"/>
          <w:sz w:val="26"/>
          <w:szCs w:val="26"/>
          <w:lang w:eastAsia="en-US"/>
        </w:rPr>
      </w:pPr>
      <w:r w:rsidRPr="000B2049">
        <w:rPr>
          <w:rFonts w:eastAsia="Calibri"/>
          <w:sz w:val="26"/>
          <w:szCs w:val="26"/>
          <w:lang w:eastAsia="en-US"/>
        </w:rPr>
        <w:t>11.</w:t>
      </w:r>
      <w:r w:rsidRPr="000B2049">
        <w:rPr>
          <w:rFonts w:eastAsia="Calibri"/>
          <w:sz w:val="26"/>
          <w:szCs w:val="26"/>
          <w:lang w:eastAsia="en-US"/>
        </w:rPr>
        <w:tab/>
        <w:t>Не соответствующий градостроительному регламенту минимальный отступ от границы земельного участка допускается в случае реконструкции объекта капитального строительства, объекта незавершенного строительства при которой не изменяется местоположение объекта капитального строительства относительно указанной границы земельного участка. При этом иные предельные параметры разрешенного строительства, реконструкции объектов капитального строительства, предусмотренные градостроительным регламентом, подлежат обязательному применению.</w:t>
      </w:r>
    </w:p>
    <w:p w14:paraId="473549C4" w14:textId="77777777" w:rsidR="000B2049" w:rsidRPr="000B2049" w:rsidRDefault="000B2049" w:rsidP="00D03091">
      <w:pPr>
        <w:pStyle w:val="3"/>
        <w:rPr>
          <w:i/>
          <w:iCs/>
          <w:lang w:eastAsia="en-US"/>
        </w:rPr>
      </w:pPr>
      <w:bookmarkStart w:id="171" w:name="_Toc98935139"/>
      <w:bookmarkStart w:id="172" w:name="_Toc104288124"/>
      <w:r w:rsidRPr="000B2049">
        <w:rPr>
          <w:lang w:eastAsia="en-US"/>
        </w:rPr>
        <w:t>Статья 20. Ответственность за нарушение правил землепользования и застройки</w:t>
      </w:r>
      <w:bookmarkEnd w:id="171"/>
      <w:bookmarkEnd w:id="172"/>
    </w:p>
    <w:p w14:paraId="625BC7B5" w14:textId="77777777" w:rsidR="000B2049" w:rsidRPr="00A62231" w:rsidRDefault="000B2049" w:rsidP="000B2049">
      <w:pPr>
        <w:ind w:firstLine="709"/>
        <w:jc w:val="both"/>
        <w:rPr>
          <w:sz w:val="26"/>
          <w:szCs w:val="26"/>
          <w:lang w:eastAsia="en-US"/>
        </w:rPr>
      </w:pPr>
      <w:r w:rsidRPr="00A62231">
        <w:rPr>
          <w:sz w:val="26"/>
          <w:szCs w:val="26"/>
          <w:lang w:eastAsia="en-US"/>
        </w:rPr>
        <w:t>За нарушение настоящих Правил физические и юридические лица, а также должностные лица несут ответственность в соответствии с Административным, Градостроительным и Земельным кодексами Российской Федерации, иными действующими законодательными и нормативными правовыми актами.</w:t>
      </w:r>
    </w:p>
    <w:p w14:paraId="76094CFB" w14:textId="77777777" w:rsidR="000B2049" w:rsidRDefault="000B2049" w:rsidP="00C95099">
      <w:pPr>
        <w:pStyle w:val="a1"/>
        <w:spacing w:after="0" w:line="360" w:lineRule="auto"/>
        <w:jc w:val="center"/>
        <w:rPr>
          <w:b/>
          <w:i/>
          <w:sz w:val="24"/>
          <w:szCs w:val="24"/>
        </w:rPr>
        <w:sectPr w:rsidR="000B2049" w:rsidSect="0013080F">
          <w:pgSz w:w="11906" w:h="16838"/>
          <w:pgMar w:top="1134" w:right="850" w:bottom="1134" w:left="1701" w:header="709" w:footer="709" w:gutter="0"/>
          <w:cols w:space="708"/>
          <w:titlePg/>
          <w:docGrid w:linePitch="360"/>
        </w:sectPr>
      </w:pPr>
    </w:p>
    <w:p w14:paraId="5DDB3E68" w14:textId="77777777" w:rsidR="000B2049" w:rsidRPr="00A40F27" w:rsidRDefault="000B2049" w:rsidP="00D03091">
      <w:pPr>
        <w:pStyle w:val="3"/>
        <w:rPr>
          <w:i/>
          <w:iCs/>
        </w:rPr>
      </w:pPr>
      <w:bookmarkStart w:id="173" w:name="_Toc465153621"/>
      <w:bookmarkStart w:id="174" w:name="_Toc98935140"/>
      <w:bookmarkStart w:id="175" w:name="_Toc104288125"/>
      <w:r w:rsidRPr="00A40F27">
        <w:lastRenderedPageBreak/>
        <w:t>Часть II. Карта градостроительного зонирования</w:t>
      </w:r>
      <w:bookmarkEnd w:id="173"/>
      <w:r w:rsidRPr="00A40F27">
        <w:t xml:space="preserve"> </w:t>
      </w:r>
      <w:r w:rsidR="00A40F27" w:rsidRPr="00A40F27">
        <w:t xml:space="preserve">территории </w:t>
      </w:r>
      <w:r w:rsidRPr="00A40F27">
        <w:t xml:space="preserve">сельского поселения </w:t>
      </w:r>
      <w:proofErr w:type="spellStart"/>
      <w:r w:rsidR="00A40F27" w:rsidRPr="00A40F27">
        <w:t>Чемской</w:t>
      </w:r>
      <w:proofErr w:type="spellEnd"/>
      <w:r w:rsidR="00A40F27" w:rsidRPr="00A40F27">
        <w:t xml:space="preserve"> сельсовет Тогучинского </w:t>
      </w:r>
      <w:r w:rsidRPr="00A40F27">
        <w:t xml:space="preserve">муниципального района </w:t>
      </w:r>
      <w:bookmarkEnd w:id="174"/>
      <w:r w:rsidR="00A40F27" w:rsidRPr="00A40F27">
        <w:t>Новосибирской области</w:t>
      </w:r>
      <w:bookmarkEnd w:id="175"/>
    </w:p>
    <w:p w14:paraId="3EF5F41F" w14:textId="77777777" w:rsidR="000B2049" w:rsidRPr="00A40F27" w:rsidRDefault="000B2049" w:rsidP="00D03091">
      <w:pPr>
        <w:pStyle w:val="3"/>
        <w:rPr>
          <w:i/>
          <w:iCs/>
        </w:rPr>
      </w:pPr>
      <w:bookmarkStart w:id="176" w:name="_Toc423081173"/>
      <w:bookmarkStart w:id="177" w:name="_Toc423081242"/>
      <w:bookmarkStart w:id="178" w:name="_Toc423081311"/>
      <w:bookmarkStart w:id="179" w:name="_Toc463338803"/>
      <w:bookmarkStart w:id="180" w:name="_Toc464557678"/>
      <w:bookmarkStart w:id="181" w:name="_Toc465153622"/>
      <w:bookmarkStart w:id="182" w:name="_Toc98935141"/>
      <w:bookmarkStart w:id="183" w:name="_Toc104288126"/>
      <w:r w:rsidRPr="00A40F27">
        <w:t xml:space="preserve">Статья </w:t>
      </w:r>
      <w:r w:rsidR="00A40F27">
        <w:t>21</w:t>
      </w:r>
      <w:r w:rsidRPr="00A40F27">
        <w:t>. Общие положения о карте градостроительного зонирования</w:t>
      </w:r>
      <w:bookmarkEnd w:id="176"/>
      <w:bookmarkEnd w:id="177"/>
      <w:bookmarkEnd w:id="178"/>
      <w:bookmarkEnd w:id="179"/>
      <w:bookmarkEnd w:id="180"/>
      <w:bookmarkEnd w:id="181"/>
      <w:r w:rsidRPr="00A40F27">
        <w:t>.</w:t>
      </w:r>
      <w:bookmarkEnd w:id="182"/>
      <w:bookmarkEnd w:id="183"/>
    </w:p>
    <w:p w14:paraId="7CA32904" w14:textId="77777777" w:rsidR="00A40F27" w:rsidRPr="00A62231" w:rsidRDefault="00A40F27" w:rsidP="00A40F27">
      <w:pPr>
        <w:pStyle w:val="ConsPlusNormal"/>
        <w:widowControl/>
        <w:jc w:val="both"/>
        <w:rPr>
          <w:rFonts w:ascii="Times New Roman" w:hAnsi="Times New Roman" w:cs="Times New Roman"/>
          <w:sz w:val="26"/>
          <w:szCs w:val="26"/>
        </w:rPr>
      </w:pPr>
      <w:r w:rsidRPr="00A62231">
        <w:rPr>
          <w:rFonts w:ascii="Times New Roman" w:hAnsi="Times New Roman" w:cs="Times New Roman"/>
          <w:sz w:val="26"/>
          <w:szCs w:val="26"/>
        </w:rPr>
        <w:t>1.</w:t>
      </w:r>
      <w:r w:rsidRPr="00A62231">
        <w:rPr>
          <w:rFonts w:ascii="Times New Roman" w:hAnsi="Times New Roman" w:cs="Times New Roman"/>
          <w:sz w:val="26"/>
          <w:szCs w:val="26"/>
        </w:rPr>
        <w:tab/>
        <w:t xml:space="preserve">Карта градостроительного зонирования сельского поселения </w:t>
      </w:r>
      <w:proofErr w:type="spellStart"/>
      <w:r>
        <w:rPr>
          <w:rFonts w:ascii="Times New Roman" w:hAnsi="Times New Roman" w:cs="Times New Roman"/>
          <w:sz w:val="26"/>
          <w:szCs w:val="26"/>
        </w:rPr>
        <w:t>Чемской</w:t>
      </w:r>
      <w:proofErr w:type="spellEnd"/>
      <w:r>
        <w:rPr>
          <w:rFonts w:ascii="Times New Roman" w:hAnsi="Times New Roman" w:cs="Times New Roman"/>
          <w:sz w:val="26"/>
          <w:szCs w:val="26"/>
        </w:rPr>
        <w:t xml:space="preserve"> сельсовет</w:t>
      </w:r>
      <w:r w:rsidRPr="00A62231">
        <w:rPr>
          <w:rFonts w:ascii="Times New Roman" w:hAnsi="Times New Roman" w:cs="Times New Roman"/>
          <w:sz w:val="26"/>
          <w:szCs w:val="26"/>
        </w:rPr>
        <w:t xml:space="preserve"> представляет собой чертёж с отображением границ муниципального образования, границ населенных пунктов, входящих в состав муниципального образования и границ территориальных зон.</w:t>
      </w:r>
    </w:p>
    <w:p w14:paraId="1A6983E7" w14:textId="77777777" w:rsidR="00A40F27" w:rsidRPr="00A62231" w:rsidRDefault="00A40F27" w:rsidP="00A40F27">
      <w:pPr>
        <w:pStyle w:val="ConsPlusNormal"/>
        <w:widowControl/>
        <w:jc w:val="both"/>
        <w:rPr>
          <w:rFonts w:ascii="Times New Roman" w:hAnsi="Times New Roman" w:cs="Times New Roman"/>
          <w:sz w:val="26"/>
          <w:szCs w:val="26"/>
        </w:rPr>
      </w:pPr>
      <w:r w:rsidRPr="00A62231">
        <w:rPr>
          <w:rFonts w:ascii="Times New Roman" w:hAnsi="Times New Roman" w:cs="Times New Roman"/>
          <w:sz w:val="26"/>
          <w:szCs w:val="26"/>
        </w:rPr>
        <w:t>2.</w:t>
      </w:r>
      <w:r w:rsidRPr="00A62231">
        <w:rPr>
          <w:rFonts w:ascii="Times New Roman" w:hAnsi="Times New Roman" w:cs="Times New Roman"/>
          <w:sz w:val="26"/>
          <w:szCs w:val="26"/>
        </w:rPr>
        <w:tab/>
        <w:t>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p>
    <w:p w14:paraId="5CF5FBB9" w14:textId="77777777" w:rsidR="00A40F27" w:rsidRPr="00A62231" w:rsidRDefault="00A40F27" w:rsidP="00A40F27">
      <w:pPr>
        <w:pStyle w:val="ConsPlusNormal"/>
        <w:widowControl/>
        <w:jc w:val="both"/>
        <w:rPr>
          <w:rFonts w:ascii="Times New Roman" w:hAnsi="Times New Roman" w:cs="Times New Roman"/>
          <w:sz w:val="26"/>
          <w:szCs w:val="26"/>
        </w:rPr>
      </w:pPr>
      <w:r w:rsidRPr="00A62231">
        <w:rPr>
          <w:rFonts w:ascii="Times New Roman" w:hAnsi="Times New Roman" w:cs="Times New Roman"/>
          <w:sz w:val="26"/>
          <w:szCs w:val="26"/>
        </w:rPr>
        <w:t>3.</w:t>
      </w:r>
      <w:r w:rsidRPr="00A62231">
        <w:rPr>
          <w:rFonts w:ascii="Times New Roman" w:hAnsi="Times New Roman" w:cs="Times New Roman"/>
          <w:sz w:val="26"/>
          <w:szCs w:val="26"/>
        </w:rPr>
        <w:tab/>
        <w:t>На карте градостроительного зонирования в обязательном порядке отображаются границы населенных пунктов, входящих в состав поселения,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приложениями к Правилам.</w:t>
      </w:r>
    </w:p>
    <w:p w14:paraId="63C6DAFF" w14:textId="77777777" w:rsidR="00A40F27" w:rsidRPr="00A62231" w:rsidRDefault="00A40F27" w:rsidP="00A40F27">
      <w:pPr>
        <w:pStyle w:val="ConsPlusNormal"/>
        <w:widowControl/>
        <w:jc w:val="both"/>
        <w:rPr>
          <w:rFonts w:ascii="Times New Roman" w:hAnsi="Times New Roman" w:cs="Times New Roman"/>
          <w:sz w:val="26"/>
          <w:szCs w:val="26"/>
        </w:rPr>
      </w:pPr>
      <w:r w:rsidRPr="00A62231">
        <w:rPr>
          <w:rFonts w:ascii="Times New Roman" w:hAnsi="Times New Roman" w:cs="Times New Roman"/>
          <w:sz w:val="26"/>
          <w:szCs w:val="26"/>
        </w:rPr>
        <w:t>4.</w:t>
      </w:r>
      <w:r w:rsidRPr="00A62231">
        <w:rPr>
          <w:rFonts w:ascii="Times New Roman" w:hAnsi="Times New Roman" w:cs="Times New Roman"/>
          <w:sz w:val="26"/>
          <w:szCs w:val="26"/>
        </w:rPr>
        <w:tab/>
      </w:r>
      <w:bookmarkStart w:id="184" w:name="_Hlk97823456"/>
      <w:r w:rsidRPr="00A62231">
        <w:rPr>
          <w:rFonts w:ascii="Times New Roman" w:hAnsi="Times New Roman" w:cs="Times New Roman"/>
          <w:sz w:val="26"/>
          <w:szCs w:val="26"/>
        </w:rPr>
        <w:t>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bookmarkEnd w:id="184"/>
    </w:p>
    <w:p w14:paraId="5ECC4CF7" w14:textId="77777777" w:rsidR="00A40F27" w:rsidRPr="00A62231" w:rsidRDefault="00A40F27" w:rsidP="00A40F27">
      <w:pPr>
        <w:pStyle w:val="ConsPlusNormal"/>
        <w:widowControl/>
        <w:jc w:val="both"/>
        <w:rPr>
          <w:rFonts w:ascii="Times New Roman" w:hAnsi="Times New Roman" w:cs="Times New Roman"/>
          <w:sz w:val="26"/>
          <w:szCs w:val="26"/>
        </w:rPr>
      </w:pPr>
      <w:r w:rsidRPr="00A62231">
        <w:rPr>
          <w:rFonts w:ascii="Times New Roman" w:hAnsi="Times New Roman" w:cs="Times New Roman"/>
          <w:sz w:val="26"/>
          <w:szCs w:val="26"/>
        </w:rPr>
        <w:t>5.</w:t>
      </w:r>
      <w:r w:rsidRPr="00A62231">
        <w:rPr>
          <w:rFonts w:ascii="Times New Roman" w:hAnsi="Times New Roman" w:cs="Times New Roman"/>
          <w:sz w:val="26"/>
          <w:szCs w:val="26"/>
        </w:rPr>
        <w:tab/>
        <w:t>На карте градостроительного зонирования сельского поселения установлены границы территориальных зон с учетом:</w:t>
      </w:r>
    </w:p>
    <w:p w14:paraId="5EB181E3"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1)</w:t>
      </w:r>
      <w:r>
        <w:rPr>
          <w:rFonts w:ascii="Times New Roman" w:hAnsi="Times New Roman" w:cs="Times New Roman"/>
          <w:sz w:val="26"/>
          <w:szCs w:val="26"/>
        </w:rPr>
        <w:tab/>
      </w:r>
      <w:r w:rsidRPr="00A62231">
        <w:rPr>
          <w:rFonts w:ascii="Times New Roman" w:hAnsi="Times New Roman" w:cs="Times New Roman"/>
          <w:sz w:val="26"/>
          <w:szCs w:val="26"/>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14:paraId="5AD0B95B"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2)</w:t>
      </w:r>
      <w:r>
        <w:rPr>
          <w:rFonts w:ascii="Times New Roman" w:hAnsi="Times New Roman" w:cs="Times New Roman"/>
          <w:sz w:val="26"/>
          <w:szCs w:val="26"/>
        </w:rPr>
        <w:tab/>
      </w:r>
      <w:r w:rsidRPr="00A62231">
        <w:rPr>
          <w:rFonts w:ascii="Times New Roman" w:hAnsi="Times New Roman" w:cs="Times New Roman"/>
          <w:sz w:val="26"/>
          <w:szCs w:val="26"/>
        </w:rPr>
        <w:t xml:space="preserve">функциональных зон и параметров их планируемого развития, определенных генеральным планом сельского поселения </w:t>
      </w:r>
      <w:proofErr w:type="spellStart"/>
      <w:r>
        <w:rPr>
          <w:rFonts w:ascii="Times New Roman" w:hAnsi="Times New Roman" w:cs="Times New Roman"/>
          <w:sz w:val="26"/>
          <w:szCs w:val="26"/>
        </w:rPr>
        <w:t>Чемской</w:t>
      </w:r>
      <w:proofErr w:type="spellEnd"/>
      <w:r>
        <w:rPr>
          <w:rFonts w:ascii="Times New Roman" w:hAnsi="Times New Roman" w:cs="Times New Roman"/>
          <w:sz w:val="26"/>
          <w:szCs w:val="26"/>
        </w:rPr>
        <w:t xml:space="preserve"> сельсовет</w:t>
      </w:r>
      <w:r w:rsidRPr="00A62231">
        <w:rPr>
          <w:rFonts w:ascii="Times New Roman" w:hAnsi="Times New Roman" w:cs="Times New Roman"/>
          <w:sz w:val="26"/>
          <w:szCs w:val="26"/>
        </w:rPr>
        <w:t>;</w:t>
      </w:r>
    </w:p>
    <w:p w14:paraId="1463B460"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3)</w:t>
      </w:r>
      <w:r>
        <w:rPr>
          <w:rFonts w:ascii="Times New Roman" w:hAnsi="Times New Roman" w:cs="Times New Roman"/>
          <w:sz w:val="26"/>
          <w:szCs w:val="26"/>
        </w:rPr>
        <w:tab/>
      </w:r>
      <w:r w:rsidRPr="00A62231">
        <w:rPr>
          <w:rFonts w:ascii="Times New Roman" w:hAnsi="Times New Roman" w:cs="Times New Roman"/>
          <w:sz w:val="26"/>
          <w:szCs w:val="26"/>
        </w:rPr>
        <w:t xml:space="preserve">определенных Градостроительным Кодексом РФ территориальных зон; </w:t>
      </w:r>
    </w:p>
    <w:p w14:paraId="500B71F5"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4)</w:t>
      </w:r>
      <w:r>
        <w:rPr>
          <w:rFonts w:ascii="Times New Roman" w:hAnsi="Times New Roman" w:cs="Times New Roman"/>
          <w:sz w:val="26"/>
          <w:szCs w:val="26"/>
        </w:rPr>
        <w:tab/>
      </w:r>
      <w:r w:rsidRPr="00A62231">
        <w:rPr>
          <w:rFonts w:ascii="Times New Roman" w:hAnsi="Times New Roman" w:cs="Times New Roman"/>
          <w:sz w:val="26"/>
          <w:szCs w:val="26"/>
        </w:rPr>
        <w:t>сложившейся планировки территории и существующего землепользования;</w:t>
      </w:r>
    </w:p>
    <w:p w14:paraId="621FAEDA"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5)</w:t>
      </w:r>
      <w:r>
        <w:rPr>
          <w:rFonts w:ascii="Times New Roman" w:hAnsi="Times New Roman" w:cs="Times New Roman"/>
          <w:sz w:val="26"/>
          <w:szCs w:val="26"/>
        </w:rPr>
        <w:tab/>
      </w:r>
      <w:r w:rsidRPr="00A62231">
        <w:rPr>
          <w:rFonts w:ascii="Times New Roman" w:hAnsi="Times New Roman" w:cs="Times New Roman"/>
          <w:sz w:val="26"/>
          <w:szCs w:val="26"/>
        </w:rPr>
        <w:t>планируемых изменений границ земель различных категорий;</w:t>
      </w:r>
    </w:p>
    <w:p w14:paraId="7483BBC8"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6)</w:t>
      </w:r>
      <w:r>
        <w:rPr>
          <w:rFonts w:ascii="Times New Roman" w:hAnsi="Times New Roman" w:cs="Times New Roman"/>
          <w:sz w:val="26"/>
          <w:szCs w:val="26"/>
        </w:rPr>
        <w:tab/>
      </w:r>
      <w:r w:rsidRPr="00A62231">
        <w:rPr>
          <w:rFonts w:ascii="Times New Roman" w:hAnsi="Times New Roman" w:cs="Times New Roman"/>
          <w:sz w:val="26"/>
          <w:szCs w:val="26"/>
        </w:rPr>
        <w:t>предотвращения возможности причинения вреда объектам капитального строительства, расположенным на смежных земельных участках</w:t>
      </w:r>
      <w:r>
        <w:rPr>
          <w:rFonts w:ascii="Times New Roman" w:hAnsi="Times New Roman" w:cs="Times New Roman"/>
          <w:sz w:val="26"/>
          <w:szCs w:val="26"/>
        </w:rPr>
        <w:t>.</w:t>
      </w:r>
    </w:p>
    <w:p w14:paraId="7CC7D8A5" w14:textId="77777777" w:rsidR="00A40F27" w:rsidRPr="00A62231" w:rsidRDefault="00A40F27" w:rsidP="00A40F27">
      <w:pPr>
        <w:pStyle w:val="ConsPlusNormal"/>
        <w:jc w:val="both"/>
      </w:pPr>
      <w:r w:rsidRPr="00A62231">
        <w:rPr>
          <w:rFonts w:ascii="Times New Roman" w:hAnsi="Times New Roman" w:cs="Times New Roman"/>
          <w:sz w:val="26"/>
          <w:szCs w:val="26"/>
        </w:rPr>
        <w:t>6.</w:t>
      </w:r>
      <w:r w:rsidRPr="00A62231">
        <w:rPr>
          <w:rFonts w:ascii="Times New Roman" w:hAnsi="Times New Roman" w:cs="Times New Roman"/>
          <w:sz w:val="26"/>
          <w:szCs w:val="26"/>
        </w:rPr>
        <w:tab/>
        <w:t>Границы территориальных зон установлены по:</w:t>
      </w:r>
    </w:p>
    <w:p w14:paraId="19CF2ED9"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1)</w:t>
      </w:r>
      <w:r>
        <w:rPr>
          <w:rFonts w:ascii="Times New Roman" w:hAnsi="Times New Roman" w:cs="Times New Roman"/>
          <w:sz w:val="26"/>
          <w:szCs w:val="26"/>
        </w:rPr>
        <w:tab/>
      </w:r>
      <w:r w:rsidRPr="00A62231">
        <w:rPr>
          <w:rFonts w:ascii="Times New Roman" w:hAnsi="Times New Roman" w:cs="Times New Roman"/>
          <w:sz w:val="26"/>
          <w:szCs w:val="26"/>
        </w:rPr>
        <w:t>линиям магистралей, улиц, проездов, разделяющим транспортные потоки противоположных направлений;</w:t>
      </w:r>
    </w:p>
    <w:p w14:paraId="3C450CE1"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2)</w:t>
      </w:r>
      <w:r>
        <w:rPr>
          <w:rFonts w:ascii="Times New Roman" w:hAnsi="Times New Roman" w:cs="Times New Roman"/>
          <w:sz w:val="26"/>
          <w:szCs w:val="26"/>
        </w:rPr>
        <w:tab/>
      </w:r>
      <w:r w:rsidRPr="00A62231">
        <w:rPr>
          <w:rFonts w:ascii="Times New Roman" w:hAnsi="Times New Roman" w:cs="Times New Roman"/>
          <w:sz w:val="26"/>
          <w:szCs w:val="26"/>
        </w:rPr>
        <w:t>красным линиям;</w:t>
      </w:r>
    </w:p>
    <w:p w14:paraId="400BE99B"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3)</w:t>
      </w:r>
      <w:r>
        <w:rPr>
          <w:rFonts w:ascii="Times New Roman" w:hAnsi="Times New Roman" w:cs="Times New Roman"/>
          <w:sz w:val="26"/>
          <w:szCs w:val="26"/>
        </w:rPr>
        <w:tab/>
      </w:r>
      <w:r w:rsidRPr="00A62231">
        <w:rPr>
          <w:rFonts w:ascii="Times New Roman" w:hAnsi="Times New Roman" w:cs="Times New Roman"/>
          <w:sz w:val="26"/>
          <w:szCs w:val="26"/>
        </w:rPr>
        <w:t>границам земельных участков;</w:t>
      </w:r>
    </w:p>
    <w:p w14:paraId="240DBF4B"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4)</w:t>
      </w:r>
      <w:r>
        <w:rPr>
          <w:rFonts w:ascii="Times New Roman" w:hAnsi="Times New Roman" w:cs="Times New Roman"/>
          <w:sz w:val="26"/>
          <w:szCs w:val="26"/>
        </w:rPr>
        <w:tab/>
      </w:r>
      <w:r w:rsidRPr="00A62231">
        <w:rPr>
          <w:rFonts w:ascii="Times New Roman" w:hAnsi="Times New Roman" w:cs="Times New Roman"/>
          <w:sz w:val="26"/>
          <w:szCs w:val="26"/>
        </w:rPr>
        <w:t>границам населенных пунктов в пределах муниципального образования;</w:t>
      </w:r>
    </w:p>
    <w:p w14:paraId="3E706DDF"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lastRenderedPageBreak/>
        <w:t>5)</w:t>
      </w:r>
      <w:r>
        <w:rPr>
          <w:rFonts w:ascii="Times New Roman" w:hAnsi="Times New Roman" w:cs="Times New Roman"/>
          <w:sz w:val="26"/>
          <w:szCs w:val="26"/>
        </w:rPr>
        <w:tab/>
      </w:r>
      <w:r w:rsidRPr="00A62231">
        <w:rPr>
          <w:rFonts w:ascii="Times New Roman" w:hAnsi="Times New Roman" w:cs="Times New Roman"/>
          <w:sz w:val="26"/>
          <w:szCs w:val="26"/>
        </w:rPr>
        <w:t>границе муниципального образования;</w:t>
      </w:r>
    </w:p>
    <w:p w14:paraId="7A33E4BE"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6)</w:t>
      </w:r>
      <w:r>
        <w:rPr>
          <w:rFonts w:ascii="Times New Roman" w:hAnsi="Times New Roman" w:cs="Times New Roman"/>
          <w:sz w:val="26"/>
          <w:szCs w:val="26"/>
        </w:rPr>
        <w:tab/>
      </w:r>
      <w:r w:rsidRPr="00A62231">
        <w:rPr>
          <w:rFonts w:ascii="Times New Roman" w:hAnsi="Times New Roman" w:cs="Times New Roman"/>
          <w:sz w:val="26"/>
          <w:szCs w:val="26"/>
        </w:rPr>
        <w:t>естественным границам природных объектов;</w:t>
      </w:r>
    </w:p>
    <w:p w14:paraId="33DB39F8"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7)</w:t>
      </w:r>
      <w:r>
        <w:rPr>
          <w:rFonts w:ascii="Times New Roman" w:hAnsi="Times New Roman" w:cs="Times New Roman"/>
          <w:sz w:val="26"/>
          <w:szCs w:val="26"/>
        </w:rPr>
        <w:tab/>
      </w:r>
      <w:r w:rsidRPr="00A62231">
        <w:rPr>
          <w:rFonts w:ascii="Times New Roman" w:hAnsi="Times New Roman" w:cs="Times New Roman"/>
          <w:sz w:val="26"/>
          <w:szCs w:val="26"/>
        </w:rPr>
        <w:t>иным границам.</w:t>
      </w:r>
    </w:p>
    <w:p w14:paraId="7C4BBD20" w14:textId="77777777" w:rsidR="00A40F27" w:rsidRPr="00A62231" w:rsidRDefault="00A40F27" w:rsidP="00A40F27">
      <w:pPr>
        <w:pStyle w:val="ConsPlusNormal"/>
        <w:widowControl/>
        <w:jc w:val="both"/>
        <w:rPr>
          <w:rFonts w:ascii="Times New Roman" w:hAnsi="Times New Roman" w:cs="Times New Roman"/>
          <w:sz w:val="26"/>
          <w:szCs w:val="26"/>
        </w:rPr>
      </w:pPr>
      <w:r w:rsidRPr="00A62231">
        <w:rPr>
          <w:rFonts w:ascii="Times New Roman" w:hAnsi="Times New Roman" w:cs="Times New Roman"/>
          <w:sz w:val="26"/>
          <w:szCs w:val="26"/>
        </w:rPr>
        <w:t>7.</w:t>
      </w:r>
      <w:r w:rsidRPr="00A62231">
        <w:rPr>
          <w:rFonts w:ascii="Times New Roman" w:hAnsi="Times New Roman" w:cs="Times New Roman"/>
          <w:sz w:val="26"/>
          <w:szCs w:val="26"/>
        </w:rPr>
        <w:tab/>
        <w:t xml:space="preserve">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 и отображены на карте зон с особыми условиями использования территории. </w:t>
      </w:r>
    </w:p>
    <w:p w14:paraId="00A37342" w14:textId="77777777" w:rsidR="007926E6" w:rsidRPr="007926E6" w:rsidRDefault="007926E6" w:rsidP="00D03091">
      <w:pPr>
        <w:pStyle w:val="3"/>
        <w:rPr>
          <w:i/>
          <w:iCs/>
        </w:rPr>
      </w:pPr>
      <w:bookmarkStart w:id="185" w:name="_Toc98935142"/>
      <w:bookmarkStart w:id="186" w:name="_Toc104288127"/>
      <w:r w:rsidRPr="007926E6">
        <w:t>Часть III. Градостроительные регламенты</w:t>
      </w:r>
      <w:bookmarkEnd w:id="185"/>
      <w:bookmarkEnd w:id="186"/>
    </w:p>
    <w:p w14:paraId="19895D8E" w14:textId="77777777" w:rsidR="007926E6" w:rsidRPr="007926E6" w:rsidRDefault="007926E6" w:rsidP="00D03091">
      <w:pPr>
        <w:pStyle w:val="3"/>
        <w:rPr>
          <w:i/>
          <w:iCs/>
        </w:rPr>
      </w:pPr>
      <w:bookmarkStart w:id="187" w:name="_Toc339628457"/>
      <w:bookmarkStart w:id="188" w:name="_Toc340570068"/>
      <w:bookmarkStart w:id="189" w:name="_Toc423081205"/>
      <w:bookmarkStart w:id="190" w:name="_Toc423081274"/>
      <w:bookmarkStart w:id="191" w:name="_Toc423081343"/>
      <w:bookmarkStart w:id="192" w:name="_Toc463338835"/>
      <w:bookmarkStart w:id="193" w:name="_Toc464557712"/>
      <w:bookmarkStart w:id="194" w:name="_Toc465153625"/>
      <w:bookmarkStart w:id="195" w:name="_Toc98935143"/>
      <w:bookmarkStart w:id="196" w:name="_Toc104288128"/>
      <w:r w:rsidRPr="007926E6">
        <w:t>Глава 9. Градостроительные регламенты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w:t>
      </w:r>
      <w:bookmarkEnd w:id="187"/>
      <w:bookmarkEnd w:id="188"/>
      <w:bookmarkEnd w:id="189"/>
      <w:bookmarkEnd w:id="190"/>
      <w:bookmarkEnd w:id="191"/>
      <w:bookmarkEnd w:id="192"/>
      <w:bookmarkEnd w:id="193"/>
      <w:bookmarkEnd w:id="194"/>
      <w:bookmarkEnd w:id="195"/>
      <w:bookmarkEnd w:id="196"/>
    </w:p>
    <w:p w14:paraId="45D6DB5E" w14:textId="77777777" w:rsidR="007926E6" w:rsidRPr="007926E6" w:rsidRDefault="007926E6" w:rsidP="00D03091">
      <w:pPr>
        <w:pStyle w:val="3"/>
        <w:rPr>
          <w:i/>
          <w:iCs/>
        </w:rPr>
      </w:pPr>
      <w:bookmarkStart w:id="197" w:name="_Toc339628458"/>
      <w:bookmarkStart w:id="198" w:name="_Toc340570069"/>
      <w:bookmarkStart w:id="199" w:name="_Toc423081206"/>
      <w:bookmarkStart w:id="200" w:name="_Toc423081275"/>
      <w:bookmarkStart w:id="201" w:name="_Toc423081344"/>
      <w:bookmarkStart w:id="202" w:name="_Toc463338836"/>
      <w:bookmarkStart w:id="203" w:name="_Toc464557713"/>
      <w:bookmarkStart w:id="204" w:name="_Toc465153626"/>
      <w:bookmarkStart w:id="205" w:name="_Toc98935144"/>
      <w:bookmarkStart w:id="206" w:name="_Toc104288129"/>
      <w:r w:rsidRPr="007926E6">
        <w:t xml:space="preserve">Статья </w:t>
      </w:r>
      <w:r w:rsidR="00EB3B2C">
        <w:t>22</w:t>
      </w:r>
      <w:r w:rsidRPr="007926E6">
        <w:t xml:space="preserve">. </w:t>
      </w:r>
      <w:bookmarkStart w:id="207" w:name="_Toc432574627"/>
      <w:bookmarkStart w:id="208" w:name="_Toc432604365"/>
      <w:bookmarkStart w:id="209" w:name="_Toc434323995"/>
      <w:bookmarkStart w:id="210" w:name="_Toc434331657"/>
      <w:bookmarkStart w:id="211" w:name="_Toc434474983"/>
      <w:bookmarkStart w:id="212" w:name="_Toc451242318"/>
      <w:bookmarkEnd w:id="197"/>
      <w:bookmarkEnd w:id="198"/>
      <w:bookmarkEnd w:id="199"/>
      <w:bookmarkEnd w:id="200"/>
      <w:bookmarkEnd w:id="201"/>
      <w:bookmarkEnd w:id="202"/>
      <w:bookmarkEnd w:id="203"/>
      <w:r w:rsidRPr="007926E6">
        <w:t>Градостроительные регламенты и их применение</w:t>
      </w:r>
      <w:bookmarkEnd w:id="204"/>
      <w:bookmarkEnd w:id="207"/>
      <w:bookmarkEnd w:id="208"/>
      <w:bookmarkEnd w:id="209"/>
      <w:bookmarkEnd w:id="210"/>
      <w:bookmarkEnd w:id="211"/>
      <w:bookmarkEnd w:id="212"/>
      <w:r w:rsidRPr="007926E6">
        <w:t>.</w:t>
      </w:r>
      <w:bookmarkEnd w:id="205"/>
      <w:bookmarkEnd w:id="206"/>
    </w:p>
    <w:p w14:paraId="5EAA6EC4" w14:textId="77777777" w:rsidR="007926E6" w:rsidRPr="007926E6" w:rsidRDefault="007926E6" w:rsidP="007926E6">
      <w:pPr>
        <w:pStyle w:val="ConsPlusNormal"/>
        <w:widowControl/>
        <w:jc w:val="both"/>
        <w:rPr>
          <w:rFonts w:ascii="Times New Roman" w:hAnsi="Times New Roman" w:cs="Times New Roman"/>
          <w:sz w:val="26"/>
          <w:szCs w:val="26"/>
        </w:rPr>
      </w:pPr>
      <w:r w:rsidRPr="007926E6">
        <w:rPr>
          <w:rFonts w:ascii="Times New Roman" w:hAnsi="Times New Roman" w:cs="Times New Roman"/>
          <w:sz w:val="26"/>
          <w:szCs w:val="26"/>
        </w:rPr>
        <w:t>1.</w:t>
      </w:r>
      <w:r w:rsidRPr="007926E6">
        <w:rPr>
          <w:rFonts w:ascii="Times New Roman" w:hAnsi="Times New Roman" w:cs="Times New Roman"/>
          <w:sz w:val="26"/>
          <w:szCs w:val="26"/>
        </w:rPr>
        <w:tab/>
        <w:t>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4B682D9E"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2.</w:t>
      </w:r>
      <w:r w:rsidRPr="007926E6">
        <w:rPr>
          <w:rFonts w:ascii="Times New Roman" w:hAnsi="Times New Roman" w:cs="Times New Roman"/>
          <w:sz w:val="26"/>
          <w:szCs w:val="26"/>
        </w:rPr>
        <w:tab/>
        <w:t>Градостроительные регламенты устанавливаются с учетом:</w:t>
      </w:r>
    </w:p>
    <w:p w14:paraId="76AAED1F" w14:textId="77777777" w:rsidR="007926E6" w:rsidRPr="007926E6" w:rsidRDefault="007926E6" w:rsidP="007926E6">
      <w:pPr>
        <w:pStyle w:val="ConsPlusNormal"/>
        <w:ind w:left="1276" w:hanging="567"/>
        <w:jc w:val="both"/>
        <w:rPr>
          <w:rFonts w:ascii="Times New Roman" w:hAnsi="Times New Roman" w:cs="Times New Roman"/>
          <w:sz w:val="26"/>
          <w:szCs w:val="26"/>
        </w:rPr>
      </w:pPr>
      <w:r w:rsidRPr="007926E6">
        <w:rPr>
          <w:rFonts w:ascii="Times New Roman" w:hAnsi="Times New Roman" w:cs="Times New Roman"/>
          <w:sz w:val="26"/>
          <w:szCs w:val="26"/>
        </w:rPr>
        <w:t>1)</w:t>
      </w:r>
      <w:r>
        <w:rPr>
          <w:rFonts w:ascii="Times New Roman" w:hAnsi="Times New Roman" w:cs="Times New Roman"/>
          <w:sz w:val="26"/>
          <w:szCs w:val="26"/>
        </w:rPr>
        <w:tab/>
      </w:r>
      <w:r w:rsidRPr="007926E6">
        <w:rPr>
          <w:rFonts w:ascii="Times New Roman" w:hAnsi="Times New Roman" w:cs="Times New Roman"/>
          <w:sz w:val="26"/>
          <w:szCs w:val="26"/>
        </w:rPr>
        <w:t>фактического использования земельных участков и объектов капитального строительства в границах территориальной зоны;</w:t>
      </w:r>
    </w:p>
    <w:p w14:paraId="1657BF97" w14:textId="77777777" w:rsidR="007926E6" w:rsidRPr="007926E6" w:rsidRDefault="007926E6" w:rsidP="007926E6">
      <w:pPr>
        <w:pStyle w:val="ConsPlusNormal"/>
        <w:ind w:left="1276" w:hanging="567"/>
        <w:jc w:val="both"/>
        <w:rPr>
          <w:rFonts w:ascii="Times New Roman" w:hAnsi="Times New Roman" w:cs="Times New Roman"/>
          <w:sz w:val="26"/>
          <w:szCs w:val="26"/>
        </w:rPr>
      </w:pPr>
      <w:r w:rsidRPr="007926E6">
        <w:rPr>
          <w:rFonts w:ascii="Times New Roman" w:hAnsi="Times New Roman" w:cs="Times New Roman"/>
          <w:sz w:val="26"/>
          <w:szCs w:val="26"/>
        </w:rPr>
        <w:t>2)</w:t>
      </w:r>
      <w:r>
        <w:rPr>
          <w:rFonts w:ascii="Times New Roman" w:hAnsi="Times New Roman" w:cs="Times New Roman"/>
          <w:sz w:val="26"/>
          <w:szCs w:val="26"/>
        </w:rPr>
        <w:tab/>
      </w:r>
      <w:r w:rsidRPr="007926E6">
        <w:rPr>
          <w:rFonts w:ascii="Times New Roman" w:hAnsi="Times New Roman" w:cs="Times New Roman"/>
          <w:sz w:val="26"/>
          <w:szCs w:val="26"/>
        </w:rPr>
        <w:t>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3F5DCB1D" w14:textId="77777777" w:rsidR="007926E6" w:rsidRPr="007926E6" w:rsidRDefault="007926E6" w:rsidP="007926E6">
      <w:pPr>
        <w:pStyle w:val="ConsPlusNormal"/>
        <w:ind w:left="1276" w:hanging="567"/>
        <w:jc w:val="both"/>
        <w:rPr>
          <w:rFonts w:ascii="Times New Roman" w:hAnsi="Times New Roman" w:cs="Times New Roman"/>
          <w:sz w:val="26"/>
          <w:szCs w:val="26"/>
        </w:rPr>
      </w:pPr>
      <w:r w:rsidRPr="007926E6">
        <w:rPr>
          <w:rFonts w:ascii="Times New Roman" w:hAnsi="Times New Roman" w:cs="Times New Roman"/>
          <w:sz w:val="26"/>
          <w:szCs w:val="26"/>
        </w:rPr>
        <w:t>3</w:t>
      </w:r>
      <w:r>
        <w:rPr>
          <w:rFonts w:ascii="Times New Roman" w:hAnsi="Times New Roman" w:cs="Times New Roman"/>
          <w:sz w:val="26"/>
          <w:szCs w:val="26"/>
        </w:rPr>
        <w:t>)</w:t>
      </w:r>
      <w:r>
        <w:rPr>
          <w:rFonts w:ascii="Times New Roman" w:hAnsi="Times New Roman" w:cs="Times New Roman"/>
          <w:sz w:val="26"/>
          <w:szCs w:val="26"/>
        </w:rPr>
        <w:tab/>
      </w:r>
      <w:r w:rsidRPr="007926E6">
        <w:rPr>
          <w:rFonts w:ascii="Times New Roman" w:hAnsi="Times New Roman" w:cs="Times New Roman"/>
          <w:sz w:val="26"/>
          <w:szCs w:val="26"/>
        </w:rPr>
        <w:t>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0C45E76A" w14:textId="77777777" w:rsidR="007926E6" w:rsidRPr="007926E6" w:rsidRDefault="007926E6" w:rsidP="007926E6">
      <w:pPr>
        <w:pStyle w:val="ConsPlusNormal"/>
        <w:ind w:left="1276" w:hanging="567"/>
        <w:jc w:val="both"/>
        <w:rPr>
          <w:rFonts w:ascii="Times New Roman" w:hAnsi="Times New Roman" w:cs="Times New Roman"/>
          <w:sz w:val="26"/>
          <w:szCs w:val="26"/>
        </w:rPr>
      </w:pPr>
      <w:r w:rsidRPr="007926E6">
        <w:rPr>
          <w:rFonts w:ascii="Times New Roman" w:hAnsi="Times New Roman" w:cs="Times New Roman"/>
          <w:sz w:val="26"/>
          <w:szCs w:val="26"/>
        </w:rPr>
        <w:t>4)</w:t>
      </w:r>
      <w:r>
        <w:rPr>
          <w:rFonts w:ascii="Times New Roman" w:hAnsi="Times New Roman" w:cs="Times New Roman"/>
          <w:sz w:val="26"/>
          <w:szCs w:val="26"/>
        </w:rPr>
        <w:tab/>
      </w:r>
      <w:r w:rsidRPr="007926E6">
        <w:rPr>
          <w:rFonts w:ascii="Times New Roman" w:hAnsi="Times New Roman" w:cs="Times New Roman"/>
          <w:sz w:val="26"/>
          <w:szCs w:val="26"/>
        </w:rPr>
        <w:t>видов территориальных зон;</w:t>
      </w:r>
    </w:p>
    <w:p w14:paraId="70CB72BF" w14:textId="77777777" w:rsidR="007926E6" w:rsidRPr="007926E6" w:rsidRDefault="007926E6" w:rsidP="007926E6">
      <w:pPr>
        <w:pStyle w:val="ConsPlusNormal"/>
        <w:ind w:left="1276" w:hanging="567"/>
        <w:jc w:val="both"/>
        <w:rPr>
          <w:rFonts w:ascii="Times New Roman" w:hAnsi="Times New Roman" w:cs="Times New Roman"/>
          <w:sz w:val="26"/>
          <w:szCs w:val="26"/>
        </w:rPr>
      </w:pPr>
      <w:r w:rsidRPr="007926E6">
        <w:rPr>
          <w:rFonts w:ascii="Times New Roman" w:hAnsi="Times New Roman" w:cs="Times New Roman"/>
          <w:sz w:val="26"/>
          <w:szCs w:val="26"/>
        </w:rPr>
        <w:t>5)</w:t>
      </w:r>
      <w:r>
        <w:rPr>
          <w:rFonts w:ascii="Times New Roman" w:hAnsi="Times New Roman" w:cs="Times New Roman"/>
          <w:sz w:val="26"/>
          <w:szCs w:val="26"/>
        </w:rPr>
        <w:tab/>
      </w:r>
      <w:r w:rsidRPr="007926E6">
        <w:rPr>
          <w:rFonts w:ascii="Times New Roman" w:hAnsi="Times New Roman" w:cs="Times New Roman"/>
          <w:sz w:val="26"/>
          <w:szCs w:val="26"/>
        </w:rPr>
        <w:t>требований охраны объектов культурного наследия, а также особо охраняемых природных территорий, иных природных объектов.</w:t>
      </w:r>
    </w:p>
    <w:p w14:paraId="47FDEDCA" w14:textId="77777777" w:rsidR="007926E6" w:rsidRPr="007926E6" w:rsidRDefault="007926E6" w:rsidP="007926E6">
      <w:pPr>
        <w:pStyle w:val="ConsPlusNormal"/>
        <w:widowControl/>
        <w:jc w:val="both"/>
        <w:rPr>
          <w:rFonts w:ascii="Times New Roman" w:hAnsi="Times New Roman" w:cs="Times New Roman"/>
          <w:sz w:val="26"/>
          <w:szCs w:val="26"/>
        </w:rPr>
      </w:pPr>
      <w:r w:rsidRPr="007926E6">
        <w:rPr>
          <w:rFonts w:ascii="Times New Roman" w:hAnsi="Times New Roman" w:cs="Times New Roman"/>
          <w:sz w:val="26"/>
          <w:szCs w:val="26"/>
        </w:rPr>
        <w:t>3.</w:t>
      </w:r>
      <w:r w:rsidRPr="007926E6">
        <w:rPr>
          <w:rFonts w:ascii="Times New Roman" w:hAnsi="Times New Roman" w:cs="Times New Roman"/>
          <w:sz w:val="26"/>
          <w:szCs w:val="26"/>
        </w:rPr>
        <w:tab/>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 за исключением земельных участков:</w:t>
      </w:r>
    </w:p>
    <w:p w14:paraId="73984781" w14:textId="77777777" w:rsidR="007926E6" w:rsidRPr="007926E6" w:rsidRDefault="007926E6" w:rsidP="007926E6">
      <w:pPr>
        <w:pStyle w:val="ConsPlusNormal"/>
        <w:ind w:left="1276" w:hanging="425"/>
        <w:jc w:val="both"/>
        <w:rPr>
          <w:rFonts w:ascii="Times New Roman" w:hAnsi="Times New Roman" w:cs="Times New Roman"/>
          <w:sz w:val="26"/>
          <w:szCs w:val="26"/>
        </w:rPr>
      </w:pPr>
      <w:r w:rsidRPr="007926E6">
        <w:rPr>
          <w:rFonts w:ascii="Times New Roman" w:hAnsi="Times New Roman" w:cs="Times New Roman"/>
          <w:sz w:val="26"/>
          <w:szCs w:val="26"/>
        </w:rPr>
        <w:t>1)</w:t>
      </w:r>
      <w:r>
        <w:rPr>
          <w:rFonts w:ascii="Times New Roman" w:hAnsi="Times New Roman" w:cs="Times New Roman"/>
          <w:sz w:val="26"/>
          <w:szCs w:val="26"/>
        </w:rPr>
        <w:tab/>
      </w:r>
      <w:r w:rsidRPr="007926E6">
        <w:rPr>
          <w:rFonts w:ascii="Times New Roman" w:hAnsi="Times New Roman" w:cs="Times New Roman"/>
          <w:sz w:val="26"/>
          <w:szCs w:val="26"/>
        </w:rPr>
        <w:t>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33FC19FF" w14:textId="77777777" w:rsidR="007926E6" w:rsidRPr="007926E6" w:rsidRDefault="007926E6" w:rsidP="007926E6">
      <w:pPr>
        <w:pStyle w:val="ConsPlusNormal"/>
        <w:ind w:left="1276" w:hanging="425"/>
        <w:jc w:val="both"/>
        <w:rPr>
          <w:rFonts w:ascii="Times New Roman" w:hAnsi="Times New Roman" w:cs="Times New Roman"/>
          <w:sz w:val="26"/>
          <w:szCs w:val="26"/>
        </w:rPr>
      </w:pPr>
      <w:r w:rsidRPr="007926E6">
        <w:rPr>
          <w:rFonts w:ascii="Times New Roman" w:hAnsi="Times New Roman" w:cs="Times New Roman"/>
          <w:sz w:val="26"/>
          <w:szCs w:val="26"/>
        </w:rPr>
        <w:t>2)</w:t>
      </w:r>
      <w:r>
        <w:rPr>
          <w:rFonts w:ascii="Times New Roman" w:hAnsi="Times New Roman" w:cs="Times New Roman"/>
          <w:sz w:val="26"/>
          <w:szCs w:val="26"/>
        </w:rPr>
        <w:tab/>
      </w:r>
      <w:r w:rsidRPr="007926E6">
        <w:rPr>
          <w:rFonts w:ascii="Times New Roman" w:hAnsi="Times New Roman" w:cs="Times New Roman"/>
          <w:sz w:val="26"/>
          <w:szCs w:val="26"/>
        </w:rPr>
        <w:t>в границах территорий общего пользования;</w:t>
      </w:r>
    </w:p>
    <w:p w14:paraId="697E2878" w14:textId="77777777" w:rsidR="007926E6" w:rsidRPr="007926E6" w:rsidRDefault="007926E6" w:rsidP="007926E6">
      <w:pPr>
        <w:pStyle w:val="ConsPlusNormal"/>
        <w:ind w:left="1276" w:hanging="425"/>
        <w:jc w:val="both"/>
        <w:rPr>
          <w:rFonts w:ascii="Times New Roman" w:hAnsi="Times New Roman" w:cs="Times New Roman"/>
          <w:sz w:val="26"/>
          <w:szCs w:val="26"/>
        </w:rPr>
      </w:pPr>
      <w:r w:rsidRPr="007926E6">
        <w:rPr>
          <w:rFonts w:ascii="Times New Roman" w:hAnsi="Times New Roman" w:cs="Times New Roman"/>
          <w:sz w:val="26"/>
          <w:szCs w:val="26"/>
        </w:rPr>
        <w:lastRenderedPageBreak/>
        <w:t>3)</w:t>
      </w:r>
      <w:r>
        <w:rPr>
          <w:rFonts w:ascii="Times New Roman" w:hAnsi="Times New Roman" w:cs="Times New Roman"/>
          <w:sz w:val="26"/>
          <w:szCs w:val="26"/>
        </w:rPr>
        <w:tab/>
      </w:r>
      <w:r w:rsidRPr="007926E6">
        <w:rPr>
          <w:rFonts w:ascii="Times New Roman" w:hAnsi="Times New Roman" w:cs="Times New Roman"/>
          <w:sz w:val="26"/>
          <w:szCs w:val="26"/>
        </w:rPr>
        <w:t>предназначенные для размещения линейных объектов и (или) занятые линейными объектами;</w:t>
      </w:r>
    </w:p>
    <w:p w14:paraId="27E385D2" w14:textId="77777777" w:rsidR="007926E6" w:rsidRPr="007926E6" w:rsidRDefault="007926E6" w:rsidP="007926E6">
      <w:pPr>
        <w:pStyle w:val="ConsPlusNormal"/>
        <w:ind w:left="1276" w:hanging="425"/>
        <w:jc w:val="both"/>
        <w:rPr>
          <w:rFonts w:ascii="Times New Roman" w:hAnsi="Times New Roman" w:cs="Times New Roman"/>
          <w:sz w:val="26"/>
          <w:szCs w:val="26"/>
        </w:rPr>
      </w:pPr>
      <w:r w:rsidRPr="007926E6">
        <w:rPr>
          <w:rFonts w:ascii="Times New Roman" w:hAnsi="Times New Roman" w:cs="Times New Roman"/>
          <w:sz w:val="26"/>
          <w:szCs w:val="26"/>
        </w:rPr>
        <w:t>4)</w:t>
      </w:r>
      <w:r>
        <w:rPr>
          <w:rFonts w:ascii="Times New Roman" w:hAnsi="Times New Roman" w:cs="Times New Roman"/>
          <w:sz w:val="26"/>
          <w:szCs w:val="26"/>
        </w:rPr>
        <w:tab/>
      </w:r>
      <w:r w:rsidRPr="007926E6">
        <w:rPr>
          <w:rFonts w:ascii="Times New Roman" w:hAnsi="Times New Roman" w:cs="Times New Roman"/>
          <w:sz w:val="26"/>
          <w:szCs w:val="26"/>
        </w:rPr>
        <w:t>предоставленные для добычи полезных ископаемых.</w:t>
      </w:r>
    </w:p>
    <w:p w14:paraId="5E91974A"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4.</w:t>
      </w:r>
      <w:r w:rsidRPr="007926E6">
        <w:rPr>
          <w:rFonts w:ascii="Times New Roman" w:hAnsi="Times New Roman" w:cs="Times New Roman"/>
          <w:sz w:val="26"/>
          <w:szCs w:val="26"/>
        </w:rPr>
        <w:tab/>
        <w:t>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1265CF19"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5.</w:t>
      </w:r>
      <w:r w:rsidRPr="007926E6">
        <w:rPr>
          <w:rFonts w:ascii="Times New Roman" w:hAnsi="Times New Roman" w:cs="Times New Roman"/>
          <w:sz w:val="26"/>
          <w:szCs w:val="26"/>
        </w:rPr>
        <w:tab/>
        <w:t>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66C6A40F"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6.</w:t>
      </w:r>
      <w:r w:rsidRPr="007926E6">
        <w:rPr>
          <w:rFonts w:ascii="Times New Roman" w:hAnsi="Times New Roman" w:cs="Times New Roman"/>
          <w:sz w:val="26"/>
          <w:szCs w:val="26"/>
        </w:rPr>
        <w:tab/>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w:t>
      </w:r>
      <w:r w:rsidRPr="007926E6">
        <w:rPr>
          <w:rFonts w:ascii="Times New Roman" w:hAnsi="Times New Roman" w:cs="Times New Roman"/>
          <w:sz w:val="26"/>
          <w:szCs w:val="26"/>
          <w:shd w:val="clear" w:color="auto" w:fill="FFFFFF"/>
        </w:rPr>
        <w:t>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w:t>
      </w:r>
      <w:r w:rsidRPr="000F25F2">
        <w:rPr>
          <w:rFonts w:ascii="Times New Roman" w:hAnsi="Times New Roman" w:cs="Times New Roman"/>
          <w:sz w:val="26"/>
          <w:szCs w:val="26"/>
          <w:shd w:val="clear" w:color="auto" w:fill="FFFFFF"/>
        </w:rPr>
        <w:t>но</w:t>
      </w:r>
      <w:r w:rsidR="000F25F2" w:rsidRPr="000F25F2">
        <w:rPr>
          <w:rFonts w:ascii="Times New Roman" w:hAnsi="Times New Roman" w:cs="Times New Roman"/>
          <w:sz w:val="26"/>
          <w:szCs w:val="26"/>
          <w:shd w:val="clear" w:color="auto" w:fill="FFFFFF"/>
        </w:rPr>
        <w:t xml:space="preserve"> </w:t>
      </w:r>
      <w:hyperlink r:id="rId19" w:anchor="block_87" w:history="1">
        <w:r w:rsidRPr="000F25F2">
          <w:rPr>
            <w:rStyle w:val="af2"/>
            <w:rFonts w:ascii="Times New Roman" w:hAnsi="Times New Roman" w:cs="Times New Roman"/>
            <w:color w:val="auto"/>
            <w:sz w:val="26"/>
            <w:szCs w:val="26"/>
            <w:u w:val="none"/>
            <w:shd w:val="clear" w:color="auto" w:fill="FFFFFF"/>
          </w:rPr>
          <w:t>лесохозяйственным регламентом</w:t>
        </w:r>
      </w:hyperlink>
      <w:r w:rsidRPr="000F25F2">
        <w:rPr>
          <w:rFonts w:ascii="Times New Roman" w:hAnsi="Times New Roman" w:cs="Times New Roman"/>
          <w:sz w:val="26"/>
          <w:szCs w:val="26"/>
          <w:shd w:val="clear" w:color="auto" w:fill="FFFFFF"/>
        </w:rPr>
        <w:t>, положением об особо охраняемой природной территории в соответствии с</w:t>
      </w:r>
      <w:r w:rsidR="000F25F2" w:rsidRPr="000F25F2">
        <w:rPr>
          <w:rFonts w:ascii="Times New Roman" w:hAnsi="Times New Roman" w:cs="Times New Roman"/>
          <w:sz w:val="26"/>
          <w:szCs w:val="26"/>
          <w:shd w:val="clear" w:color="auto" w:fill="FFFFFF"/>
        </w:rPr>
        <w:t xml:space="preserve"> </w:t>
      </w:r>
      <w:hyperlink r:id="rId20" w:anchor="block_2" w:history="1">
        <w:r w:rsidRPr="000F25F2">
          <w:rPr>
            <w:rStyle w:val="af2"/>
            <w:rFonts w:ascii="Times New Roman" w:hAnsi="Times New Roman" w:cs="Times New Roman"/>
            <w:color w:val="auto"/>
            <w:sz w:val="26"/>
            <w:szCs w:val="26"/>
            <w:u w:val="none"/>
            <w:shd w:val="clear" w:color="auto" w:fill="FFFFFF"/>
          </w:rPr>
          <w:t>лесным законодательством</w:t>
        </w:r>
      </w:hyperlink>
      <w:r w:rsidRPr="000F25F2">
        <w:rPr>
          <w:rFonts w:ascii="Times New Roman" w:hAnsi="Times New Roman" w:cs="Times New Roman"/>
          <w:sz w:val="26"/>
          <w:szCs w:val="26"/>
          <w:shd w:val="clear" w:color="auto" w:fill="FFFFFF"/>
        </w:rPr>
        <w:t>,</w:t>
      </w:r>
      <w:r w:rsidR="000F25F2" w:rsidRPr="000F25F2">
        <w:rPr>
          <w:rFonts w:ascii="Times New Roman" w:hAnsi="Times New Roman" w:cs="Times New Roman"/>
          <w:sz w:val="26"/>
          <w:szCs w:val="26"/>
          <w:shd w:val="clear" w:color="auto" w:fill="FFFFFF"/>
        </w:rPr>
        <w:t xml:space="preserve"> </w:t>
      </w:r>
      <w:hyperlink r:id="rId21" w:anchor="block_1" w:history="1">
        <w:r w:rsidRPr="000F25F2">
          <w:rPr>
            <w:rStyle w:val="af2"/>
            <w:rFonts w:ascii="Times New Roman" w:hAnsi="Times New Roman" w:cs="Times New Roman"/>
            <w:color w:val="auto"/>
            <w:sz w:val="26"/>
            <w:szCs w:val="26"/>
            <w:u w:val="none"/>
            <w:shd w:val="clear" w:color="auto" w:fill="FFFFFF"/>
          </w:rPr>
          <w:t>законодательством</w:t>
        </w:r>
      </w:hyperlink>
      <w:r w:rsidR="000F25F2">
        <w:rPr>
          <w:rFonts w:ascii="Times New Roman" w:hAnsi="Times New Roman" w:cs="Times New Roman"/>
          <w:sz w:val="26"/>
          <w:szCs w:val="26"/>
          <w:shd w:val="clear" w:color="auto" w:fill="FFFFFF"/>
        </w:rPr>
        <w:t xml:space="preserve"> </w:t>
      </w:r>
      <w:r w:rsidRPr="007926E6">
        <w:rPr>
          <w:rFonts w:ascii="Times New Roman" w:hAnsi="Times New Roman" w:cs="Times New Roman"/>
          <w:sz w:val="26"/>
          <w:szCs w:val="26"/>
          <w:shd w:val="clear" w:color="auto" w:fill="FFFFFF"/>
        </w:rPr>
        <w:t>об особо охраняемых природных территориях.</w:t>
      </w:r>
    </w:p>
    <w:p w14:paraId="6D90B335"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7.</w:t>
      </w:r>
      <w:r w:rsidRPr="007926E6">
        <w:rPr>
          <w:rFonts w:ascii="Times New Roman" w:hAnsi="Times New Roman" w:cs="Times New Roman"/>
          <w:sz w:val="26"/>
          <w:szCs w:val="26"/>
        </w:rPr>
        <w:tab/>
        <w:t>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6337D756"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8.</w:t>
      </w:r>
      <w:r w:rsidRPr="007926E6">
        <w:rPr>
          <w:rFonts w:ascii="Times New Roman" w:hAnsi="Times New Roman" w:cs="Times New Roman"/>
          <w:sz w:val="26"/>
          <w:szCs w:val="26"/>
        </w:rPr>
        <w:tab/>
        <w:t xml:space="preserve">Реконструкция указанных в части 7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w:t>
      </w:r>
      <w:r w:rsidRPr="007926E6">
        <w:rPr>
          <w:rFonts w:ascii="Times New Roman" w:hAnsi="Times New Roman" w:cs="Times New Roman"/>
          <w:sz w:val="26"/>
          <w:szCs w:val="26"/>
        </w:rPr>
        <w:lastRenderedPageBreak/>
        <w:t>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704CEB69"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9.</w:t>
      </w:r>
      <w:r w:rsidRPr="007926E6">
        <w:rPr>
          <w:rFonts w:ascii="Times New Roman" w:hAnsi="Times New Roman" w:cs="Times New Roman"/>
          <w:sz w:val="26"/>
          <w:szCs w:val="26"/>
        </w:rPr>
        <w:tab/>
        <w:t>В случае, если использование указанных в части 7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51F00DEF" w14:textId="77777777" w:rsidR="007926E6" w:rsidRPr="007926E6" w:rsidRDefault="007926E6" w:rsidP="007926E6">
      <w:pPr>
        <w:pStyle w:val="ConsPlusNormal"/>
        <w:widowControl/>
        <w:jc w:val="both"/>
        <w:rPr>
          <w:rFonts w:ascii="Times New Roman" w:hAnsi="Times New Roman" w:cs="Times New Roman"/>
          <w:sz w:val="26"/>
          <w:szCs w:val="26"/>
        </w:rPr>
      </w:pPr>
      <w:r w:rsidRPr="007926E6">
        <w:rPr>
          <w:rFonts w:ascii="Times New Roman" w:hAnsi="Times New Roman" w:cs="Times New Roman"/>
          <w:sz w:val="26"/>
          <w:szCs w:val="26"/>
        </w:rPr>
        <w:t>10.</w:t>
      </w:r>
      <w:r w:rsidRPr="007926E6">
        <w:rPr>
          <w:rFonts w:ascii="Times New Roman" w:hAnsi="Times New Roman" w:cs="Times New Roman"/>
          <w:sz w:val="26"/>
          <w:szCs w:val="26"/>
        </w:rPr>
        <w:tab/>
        <w:t>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указаны:</w:t>
      </w:r>
    </w:p>
    <w:p w14:paraId="01536E28" w14:textId="77777777" w:rsidR="007926E6" w:rsidRPr="007926E6" w:rsidRDefault="007926E6" w:rsidP="000F25F2">
      <w:pPr>
        <w:pStyle w:val="ConsPlusNormal"/>
        <w:widowControl/>
        <w:ind w:left="1276" w:hanging="567"/>
        <w:jc w:val="both"/>
        <w:rPr>
          <w:rFonts w:ascii="Times New Roman" w:hAnsi="Times New Roman" w:cs="Times New Roman"/>
          <w:sz w:val="26"/>
          <w:szCs w:val="26"/>
        </w:rPr>
      </w:pPr>
      <w:r w:rsidRPr="007926E6">
        <w:rPr>
          <w:rFonts w:ascii="Times New Roman" w:hAnsi="Times New Roman" w:cs="Times New Roman"/>
          <w:sz w:val="26"/>
          <w:szCs w:val="26"/>
        </w:rPr>
        <w:t>1)</w:t>
      </w:r>
      <w:r w:rsidR="000F25F2">
        <w:rPr>
          <w:rFonts w:ascii="Times New Roman" w:hAnsi="Times New Roman" w:cs="Times New Roman"/>
          <w:sz w:val="26"/>
          <w:szCs w:val="26"/>
        </w:rPr>
        <w:tab/>
      </w:r>
      <w:r w:rsidRPr="007926E6">
        <w:rPr>
          <w:rFonts w:ascii="Times New Roman" w:hAnsi="Times New Roman" w:cs="Times New Roman"/>
          <w:sz w:val="26"/>
          <w:szCs w:val="26"/>
        </w:rPr>
        <w:t>виды разрешенного использования земельных участков и объектов капитального строительства: основные виды разрешенного использования, условно разрешенные виды использования, вспомогательные виды разрешенного использования;</w:t>
      </w:r>
    </w:p>
    <w:p w14:paraId="78B5B052" w14:textId="77777777" w:rsidR="007926E6" w:rsidRPr="007926E6" w:rsidRDefault="007926E6" w:rsidP="000F25F2">
      <w:pPr>
        <w:pStyle w:val="ConsPlusNormal"/>
        <w:widowControl/>
        <w:tabs>
          <w:tab w:val="left" w:pos="709"/>
        </w:tabs>
        <w:ind w:left="1276" w:hanging="567"/>
        <w:jc w:val="both"/>
        <w:rPr>
          <w:rFonts w:ascii="Times New Roman" w:hAnsi="Times New Roman" w:cs="Times New Roman"/>
          <w:sz w:val="26"/>
          <w:szCs w:val="26"/>
        </w:rPr>
      </w:pPr>
      <w:r w:rsidRPr="007926E6">
        <w:rPr>
          <w:rFonts w:ascii="Times New Roman" w:hAnsi="Times New Roman" w:cs="Times New Roman"/>
          <w:sz w:val="26"/>
          <w:szCs w:val="26"/>
        </w:rPr>
        <w:t>2)</w:t>
      </w:r>
      <w:r w:rsidR="000F25F2">
        <w:rPr>
          <w:rFonts w:ascii="Times New Roman" w:hAnsi="Times New Roman" w:cs="Times New Roman"/>
          <w:sz w:val="26"/>
          <w:szCs w:val="26"/>
        </w:rPr>
        <w:tab/>
      </w:r>
      <w:r w:rsidRPr="007926E6">
        <w:rPr>
          <w:rFonts w:ascii="Times New Roman" w:hAnsi="Times New Roman" w:cs="Times New Roman"/>
          <w:sz w:val="26"/>
          <w:szCs w:val="26"/>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D3A380B" w14:textId="77777777" w:rsidR="007926E6" w:rsidRPr="007926E6" w:rsidRDefault="007926E6" w:rsidP="000F25F2">
      <w:pPr>
        <w:pStyle w:val="ConsPlusNormal"/>
        <w:widowControl/>
        <w:tabs>
          <w:tab w:val="left" w:pos="709"/>
        </w:tabs>
        <w:ind w:left="1276" w:hanging="567"/>
        <w:jc w:val="both"/>
        <w:rPr>
          <w:rFonts w:ascii="Times New Roman" w:hAnsi="Times New Roman" w:cs="Times New Roman"/>
          <w:sz w:val="26"/>
          <w:szCs w:val="26"/>
        </w:rPr>
      </w:pPr>
      <w:r w:rsidRPr="007926E6">
        <w:rPr>
          <w:rFonts w:ascii="Times New Roman" w:hAnsi="Times New Roman" w:cs="Times New Roman"/>
          <w:sz w:val="26"/>
          <w:szCs w:val="26"/>
        </w:rPr>
        <w:t>3)</w:t>
      </w:r>
      <w:r w:rsidR="000F25F2">
        <w:rPr>
          <w:rFonts w:ascii="Times New Roman" w:hAnsi="Times New Roman" w:cs="Times New Roman"/>
          <w:sz w:val="26"/>
          <w:szCs w:val="26"/>
        </w:rPr>
        <w:tab/>
      </w:r>
      <w:r w:rsidRPr="007926E6">
        <w:rPr>
          <w:rFonts w:ascii="Times New Roman" w:hAnsi="Times New Roman" w:cs="Times New Roman"/>
          <w:sz w:val="26"/>
          <w:szCs w:val="26"/>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6D84E5EB" w14:textId="77777777" w:rsidR="007926E6" w:rsidRPr="007926E6" w:rsidRDefault="007926E6" w:rsidP="007926E6">
      <w:pPr>
        <w:pStyle w:val="ConsPlusNormal"/>
        <w:widowControl/>
        <w:jc w:val="both"/>
        <w:rPr>
          <w:rFonts w:ascii="Times New Roman" w:hAnsi="Times New Roman" w:cs="Times New Roman"/>
          <w:sz w:val="26"/>
          <w:szCs w:val="26"/>
        </w:rPr>
      </w:pPr>
      <w:r w:rsidRPr="007926E6">
        <w:rPr>
          <w:rFonts w:ascii="Times New Roman" w:hAnsi="Times New Roman" w:cs="Times New Roman"/>
          <w:sz w:val="26"/>
          <w:szCs w:val="26"/>
        </w:rPr>
        <w:t>11.</w:t>
      </w:r>
      <w:r w:rsidRPr="007926E6">
        <w:rPr>
          <w:rFonts w:ascii="Times New Roman" w:hAnsi="Times New Roman" w:cs="Times New Roman"/>
          <w:sz w:val="26"/>
          <w:szCs w:val="26"/>
        </w:rPr>
        <w:tab/>
      </w:r>
      <w:bookmarkStart w:id="213" w:name="_Hlk84583167"/>
      <w:r w:rsidRPr="007926E6">
        <w:rPr>
          <w:rFonts w:ascii="Times New Roman" w:hAnsi="Times New Roman" w:cs="Times New Roman"/>
          <w:sz w:val="26"/>
          <w:szCs w:val="26"/>
        </w:rPr>
        <w:t>Описание видов разрешенного использования земельных участков, установленных в градостроительных регламентах настоящих Правил, определяется в соответствии с Классификатором видов разрешенного использования земельных участков, утвержденным приказом Федеральной службой государственной регистрации, кадастра и картографии (РОСРЕЕСТР) от 10.11.2020 № П/0412 (с изменениями на 16.09.2021 года).</w:t>
      </w:r>
    </w:p>
    <w:bookmarkEnd w:id="213"/>
    <w:p w14:paraId="1E75662E" w14:textId="77777777" w:rsidR="007926E6" w:rsidRPr="007926E6" w:rsidRDefault="007926E6" w:rsidP="007926E6">
      <w:pPr>
        <w:pStyle w:val="ConsPlusNormal"/>
        <w:widowControl/>
        <w:jc w:val="both"/>
        <w:rPr>
          <w:rFonts w:ascii="Times New Roman" w:hAnsi="Times New Roman" w:cs="Times New Roman"/>
          <w:sz w:val="26"/>
          <w:szCs w:val="26"/>
        </w:rPr>
      </w:pPr>
      <w:r w:rsidRPr="007926E6">
        <w:rPr>
          <w:rFonts w:ascii="Times New Roman" w:hAnsi="Times New Roman" w:cs="Times New Roman"/>
          <w:sz w:val="26"/>
          <w:szCs w:val="26"/>
        </w:rPr>
        <w:t>12.</w:t>
      </w:r>
      <w:r w:rsidRPr="007926E6">
        <w:rPr>
          <w:rFonts w:ascii="Times New Roman" w:hAnsi="Times New Roman" w:cs="Times New Roman"/>
          <w:sz w:val="26"/>
          <w:szCs w:val="26"/>
        </w:rPr>
        <w:tab/>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могут включать в себя:</w:t>
      </w:r>
    </w:p>
    <w:p w14:paraId="18DDA54A" w14:textId="77777777" w:rsidR="007926E6" w:rsidRPr="007926E6" w:rsidRDefault="007926E6" w:rsidP="000F25F2">
      <w:pPr>
        <w:pStyle w:val="ConsPlusNormal"/>
        <w:widowControl/>
        <w:ind w:left="1276" w:hanging="567"/>
        <w:jc w:val="both"/>
        <w:rPr>
          <w:rFonts w:ascii="Times New Roman" w:hAnsi="Times New Roman" w:cs="Times New Roman"/>
          <w:sz w:val="26"/>
          <w:szCs w:val="26"/>
        </w:rPr>
      </w:pPr>
      <w:r w:rsidRPr="007926E6">
        <w:rPr>
          <w:rFonts w:ascii="Times New Roman" w:hAnsi="Times New Roman" w:cs="Times New Roman"/>
          <w:sz w:val="26"/>
          <w:szCs w:val="26"/>
        </w:rPr>
        <w:t>1)</w:t>
      </w:r>
      <w:r w:rsidR="000F25F2">
        <w:rPr>
          <w:rFonts w:ascii="Times New Roman" w:hAnsi="Times New Roman" w:cs="Times New Roman"/>
          <w:sz w:val="26"/>
          <w:szCs w:val="26"/>
        </w:rPr>
        <w:tab/>
      </w:r>
      <w:r w:rsidRPr="007926E6">
        <w:rPr>
          <w:rFonts w:ascii="Times New Roman" w:hAnsi="Times New Roman" w:cs="Times New Roman"/>
          <w:sz w:val="26"/>
          <w:szCs w:val="26"/>
        </w:rPr>
        <w:t>предельные (минимальные и (или) максимальные) размеры земельных участков, в том числе их площадь;</w:t>
      </w:r>
    </w:p>
    <w:p w14:paraId="0A1AD2AA" w14:textId="77777777" w:rsidR="007926E6" w:rsidRPr="007926E6" w:rsidRDefault="007926E6" w:rsidP="000F25F2">
      <w:pPr>
        <w:pStyle w:val="ConsPlusNormal"/>
        <w:widowControl/>
        <w:ind w:left="1276" w:hanging="567"/>
        <w:jc w:val="both"/>
        <w:rPr>
          <w:rFonts w:ascii="Times New Roman" w:hAnsi="Times New Roman" w:cs="Times New Roman"/>
          <w:sz w:val="26"/>
          <w:szCs w:val="26"/>
        </w:rPr>
      </w:pPr>
      <w:r w:rsidRPr="007926E6">
        <w:rPr>
          <w:rFonts w:ascii="Times New Roman" w:hAnsi="Times New Roman" w:cs="Times New Roman"/>
          <w:sz w:val="26"/>
          <w:szCs w:val="26"/>
        </w:rPr>
        <w:t>2)</w:t>
      </w:r>
      <w:r w:rsidR="000F25F2">
        <w:rPr>
          <w:rFonts w:ascii="Times New Roman" w:hAnsi="Times New Roman" w:cs="Times New Roman"/>
          <w:sz w:val="26"/>
          <w:szCs w:val="26"/>
        </w:rPr>
        <w:tab/>
      </w:r>
      <w:r w:rsidRPr="007926E6">
        <w:rPr>
          <w:rFonts w:ascii="Times New Roman" w:hAnsi="Times New Roman" w:cs="Times New Roman"/>
          <w:sz w:val="26"/>
          <w:szCs w:val="26"/>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21081E0" w14:textId="77777777" w:rsidR="007926E6" w:rsidRPr="007926E6" w:rsidRDefault="007926E6" w:rsidP="000F25F2">
      <w:pPr>
        <w:pStyle w:val="ConsPlusNormal"/>
        <w:widowControl/>
        <w:ind w:left="1276" w:hanging="567"/>
        <w:jc w:val="both"/>
        <w:rPr>
          <w:rFonts w:ascii="Times New Roman" w:hAnsi="Times New Roman" w:cs="Times New Roman"/>
          <w:sz w:val="26"/>
          <w:szCs w:val="26"/>
        </w:rPr>
      </w:pPr>
      <w:r w:rsidRPr="007926E6">
        <w:rPr>
          <w:rFonts w:ascii="Times New Roman" w:hAnsi="Times New Roman" w:cs="Times New Roman"/>
          <w:sz w:val="26"/>
          <w:szCs w:val="26"/>
        </w:rPr>
        <w:t>3)</w:t>
      </w:r>
      <w:r w:rsidR="000F25F2">
        <w:rPr>
          <w:rFonts w:ascii="Times New Roman" w:hAnsi="Times New Roman" w:cs="Times New Roman"/>
          <w:sz w:val="26"/>
          <w:szCs w:val="26"/>
        </w:rPr>
        <w:tab/>
      </w:r>
      <w:r w:rsidRPr="007926E6">
        <w:rPr>
          <w:rFonts w:ascii="Times New Roman" w:hAnsi="Times New Roman" w:cs="Times New Roman"/>
          <w:sz w:val="26"/>
          <w:szCs w:val="26"/>
        </w:rPr>
        <w:t>предельное количество этажей или предельную высоту зданий, строений, сооружений;</w:t>
      </w:r>
    </w:p>
    <w:p w14:paraId="0E53381C" w14:textId="77777777" w:rsidR="007926E6" w:rsidRPr="007926E6" w:rsidRDefault="007926E6" w:rsidP="000F25F2">
      <w:pPr>
        <w:pStyle w:val="ConsPlusNormal"/>
        <w:widowControl/>
        <w:ind w:left="1276" w:hanging="567"/>
        <w:jc w:val="both"/>
        <w:rPr>
          <w:rFonts w:ascii="Times New Roman" w:hAnsi="Times New Roman" w:cs="Times New Roman"/>
          <w:sz w:val="26"/>
          <w:szCs w:val="26"/>
        </w:rPr>
      </w:pPr>
      <w:r w:rsidRPr="007926E6">
        <w:rPr>
          <w:rFonts w:ascii="Times New Roman" w:hAnsi="Times New Roman" w:cs="Times New Roman"/>
          <w:sz w:val="26"/>
          <w:szCs w:val="26"/>
        </w:rPr>
        <w:t>4)</w:t>
      </w:r>
      <w:r w:rsidR="000F25F2">
        <w:rPr>
          <w:rFonts w:ascii="Times New Roman" w:hAnsi="Times New Roman" w:cs="Times New Roman"/>
          <w:sz w:val="26"/>
          <w:szCs w:val="26"/>
        </w:rPr>
        <w:tab/>
      </w:r>
      <w:r w:rsidRPr="007926E6">
        <w:rPr>
          <w:rFonts w:ascii="Times New Roman" w:hAnsi="Times New Roman" w:cs="Times New Roman"/>
          <w:sz w:val="26"/>
          <w:szCs w:val="26"/>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299C3376" w14:textId="77777777" w:rsidR="007926E6" w:rsidRPr="007926E6" w:rsidRDefault="007926E6" w:rsidP="007926E6">
      <w:pPr>
        <w:pStyle w:val="ConsPlusNormal"/>
        <w:widowControl/>
        <w:autoSpaceDE/>
        <w:autoSpaceDN/>
        <w:adjustRightInd/>
        <w:ind w:firstLine="547"/>
        <w:jc w:val="both"/>
        <w:rPr>
          <w:rFonts w:ascii="Times New Roman" w:hAnsi="Times New Roman" w:cs="Times New Roman"/>
          <w:sz w:val="26"/>
          <w:szCs w:val="26"/>
        </w:rPr>
      </w:pPr>
      <w:r w:rsidRPr="007926E6">
        <w:rPr>
          <w:rFonts w:ascii="Times New Roman" w:hAnsi="Times New Roman" w:cs="Times New Roman"/>
          <w:sz w:val="26"/>
          <w:szCs w:val="26"/>
        </w:rPr>
        <w:t>13.</w:t>
      </w:r>
      <w:r w:rsidRPr="007926E6">
        <w:rPr>
          <w:rFonts w:ascii="Times New Roman" w:hAnsi="Times New Roman" w:cs="Times New Roman"/>
          <w:sz w:val="26"/>
          <w:szCs w:val="26"/>
        </w:rPr>
        <w:tab/>
        <w:t xml:space="preserve">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12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w:t>
      </w:r>
      <w:r w:rsidRPr="007926E6">
        <w:rPr>
          <w:rFonts w:ascii="Times New Roman" w:hAnsi="Times New Roman" w:cs="Times New Roman"/>
          <w:sz w:val="26"/>
          <w:szCs w:val="26"/>
        </w:rPr>
        <w:lastRenderedPageBreak/>
        <w:t>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686EEC90"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14.</w:t>
      </w:r>
      <w:r w:rsidRPr="007926E6">
        <w:rPr>
          <w:rFonts w:ascii="Times New Roman" w:hAnsi="Times New Roman" w:cs="Times New Roman"/>
          <w:sz w:val="26"/>
          <w:szCs w:val="26"/>
        </w:rPr>
        <w:tab/>
        <w:t>Наряду с указанными в пунктах 2 - 4 части 12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02764115"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15.</w:t>
      </w:r>
      <w:r w:rsidRPr="007926E6">
        <w:rPr>
          <w:rFonts w:ascii="Times New Roman" w:hAnsi="Times New Roman" w:cs="Times New Roman"/>
          <w:sz w:val="26"/>
          <w:szCs w:val="26"/>
        </w:rPr>
        <w:tab/>
        <w:t>Не соответствующий градостроительному регламенту минимальный отступ от границы земельного участка допускается в случае реконструкции объекта капитального строительства, при которой не изменяется местоположение объекта строительства относительно указанной границы земельного участка, а также в случае имеющихся документов на право собственности объекта незавершенного строительства. При этом иные предельные параметры разрешенного строительства, реконструкции объектов капитального строительства, предусмотренные градостроительным регламентом, подлежат обязательному применению.</w:t>
      </w:r>
    </w:p>
    <w:p w14:paraId="0DAB8445" w14:textId="77777777" w:rsidR="007926E6" w:rsidRPr="000F25F2" w:rsidRDefault="007926E6" w:rsidP="00D03091">
      <w:pPr>
        <w:pStyle w:val="3"/>
        <w:rPr>
          <w:i/>
          <w:iCs/>
        </w:rPr>
      </w:pPr>
      <w:bookmarkStart w:id="214" w:name="_Toc98935145"/>
      <w:bookmarkStart w:id="215" w:name="_Toc104288130"/>
      <w:r w:rsidRPr="000F25F2">
        <w:t>Статья 2</w:t>
      </w:r>
      <w:r w:rsidR="00EB3B2C">
        <w:t>3</w:t>
      </w:r>
      <w:r w:rsidRPr="000F25F2">
        <w:t>. Градостроительные регламенты в части ограничений использования земельных участков и объектов капитального строительства.</w:t>
      </w:r>
      <w:bookmarkEnd w:id="214"/>
      <w:bookmarkEnd w:id="215"/>
    </w:p>
    <w:p w14:paraId="07FE030B" w14:textId="77777777" w:rsidR="007926E6" w:rsidRPr="00682545" w:rsidRDefault="007926E6" w:rsidP="000F25F2">
      <w:pPr>
        <w:ind w:firstLine="708"/>
        <w:jc w:val="both"/>
        <w:rPr>
          <w:sz w:val="26"/>
          <w:szCs w:val="26"/>
        </w:rPr>
      </w:pPr>
      <w:r w:rsidRPr="00682545">
        <w:rPr>
          <w:sz w:val="26"/>
          <w:szCs w:val="26"/>
        </w:rPr>
        <w:t xml:space="preserve">Использование земельных участков и объектов капитального строительства, расположенных в пределах зон, обозначенных на картах настоящих Правил, определяется: </w:t>
      </w:r>
    </w:p>
    <w:p w14:paraId="36C77B6A"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градостроительными регламентами, с учётом ограничений, установленных действующим законодательством применительно к соответствующим территориальным зонам;</w:t>
      </w:r>
    </w:p>
    <w:p w14:paraId="1DD650C0"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ограничениями, установленными законами, иными нормативными правовыми актами применительно к санитарно-защитным зонам, водоохранным зонам, и иным зонам ограничений.</w:t>
      </w:r>
    </w:p>
    <w:p w14:paraId="41E494EA" w14:textId="77777777" w:rsidR="007926E6" w:rsidRPr="00682545" w:rsidRDefault="007926E6" w:rsidP="000F25F2">
      <w:pPr>
        <w:ind w:firstLine="708"/>
        <w:jc w:val="both"/>
        <w:rPr>
          <w:sz w:val="26"/>
          <w:szCs w:val="26"/>
        </w:rPr>
      </w:pPr>
      <w:r w:rsidRPr="00682545">
        <w:rPr>
          <w:sz w:val="26"/>
          <w:szCs w:val="26"/>
        </w:rPr>
        <w:t>Земельные участки и объекты капитального строительства, которые расположены в пределах зон, обозначенных на картах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несоответствующими настоящим Правилам.</w:t>
      </w:r>
    </w:p>
    <w:p w14:paraId="7931B390" w14:textId="77777777" w:rsidR="007926E6" w:rsidRPr="00682545" w:rsidRDefault="007926E6" w:rsidP="000F25F2">
      <w:pPr>
        <w:ind w:firstLine="708"/>
        <w:jc w:val="both"/>
        <w:rPr>
          <w:sz w:val="26"/>
          <w:szCs w:val="26"/>
        </w:rPr>
      </w:pPr>
      <w:r w:rsidRPr="00682545">
        <w:rPr>
          <w:sz w:val="26"/>
          <w:szCs w:val="26"/>
        </w:rPr>
        <w:t xml:space="preserve">Ограничения использования земельных участков и объектов капитального строительства, расположенных в санитарно-защитных зонах, водоохранных зонах, иных зонах ограничений, устанавливаются в соответствии с действующим законодательством. </w:t>
      </w:r>
    </w:p>
    <w:p w14:paraId="02C2A45C" w14:textId="77777777" w:rsidR="007926E6" w:rsidRPr="00682545" w:rsidRDefault="007926E6" w:rsidP="000F25F2">
      <w:pPr>
        <w:ind w:firstLine="708"/>
        <w:jc w:val="both"/>
        <w:rPr>
          <w:sz w:val="26"/>
          <w:szCs w:val="26"/>
        </w:rPr>
      </w:pPr>
      <w:r w:rsidRPr="00682545">
        <w:rPr>
          <w:sz w:val="26"/>
          <w:szCs w:val="26"/>
        </w:rPr>
        <w:t>Ограничения использования земельных участков и объектов капитального строительства, на территории зон с особыми условиями использования территорий по санитарно-гигиеническим требованиям устанавливаются применительно к земельным участкам и объектам капитального строительства, которые расположены в пределах:</w:t>
      </w:r>
    </w:p>
    <w:p w14:paraId="00281972"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 xml:space="preserve">санитарно-защитных зон, определенных в соответствии с размерами, установленными требованиями действующего законодательства; </w:t>
      </w:r>
    </w:p>
    <w:p w14:paraId="1D64CA7D" w14:textId="77777777" w:rsidR="007926E6" w:rsidRPr="00682545" w:rsidRDefault="007926E6" w:rsidP="000F25F2">
      <w:pPr>
        <w:ind w:firstLine="708"/>
        <w:jc w:val="both"/>
        <w:rPr>
          <w:sz w:val="26"/>
          <w:szCs w:val="26"/>
        </w:rPr>
      </w:pPr>
      <w:r w:rsidRPr="00682545">
        <w:rPr>
          <w:sz w:val="26"/>
          <w:szCs w:val="26"/>
        </w:rPr>
        <w:lastRenderedPageBreak/>
        <w:t>-</w:t>
      </w:r>
      <w:r w:rsidRPr="00682545">
        <w:rPr>
          <w:sz w:val="26"/>
          <w:szCs w:val="26"/>
        </w:rPr>
        <w:tab/>
        <w:t>санитарно-защитных зон, установленных в соответствии с действующим законодательством проектами санитарно-защитных зон, получившими положительные заключения государственной экологической экспертизы;</w:t>
      </w:r>
    </w:p>
    <w:p w14:paraId="3EB8DDFE"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водоохранных зон, установленных в соответствии с действующим законодательством проектами водоохранных зон;</w:t>
      </w:r>
    </w:p>
    <w:p w14:paraId="552938E2"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поясов зон санитарной охраны водных объектов, используемых для целей питьевого и хозяйственно-бытового водоснабжения (водозаборов), определенных в соответствии с действующим законодательством;</w:t>
      </w:r>
    </w:p>
    <w:p w14:paraId="29780740"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 xml:space="preserve">а также,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несоответствующими настоящим Правилам. </w:t>
      </w:r>
    </w:p>
    <w:p w14:paraId="7CBAF139" w14:textId="77777777" w:rsidR="007926E6" w:rsidRPr="00682545" w:rsidRDefault="007926E6" w:rsidP="000F25F2">
      <w:pPr>
        <w:ind w:firstLine="708"/>
        <w:jc w:val="both"/>
        <w:rPr>
          <w:sz w:val="26"/>
          <w:szCs w:val="26"/>
        </w:rPr>
      </w:pPr>
      <w:r w:rsidRPr="00682545">
        <w:rPr>
          <w:sz w:val="26"/>
          <w:szCs w:val="26"/>
        </w:rPr>
        <w:t>Для земельных участков и объектов капитального строительства,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(включая шумовую зону аэропорта), устанавливаются:</w:t>
      </w:r>
    </w:p>
    <w:p w14:paraId="2AC502C8"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виды запрещенного использования – в соответствии с требованиями санитарных норм и правил;</w:t>
      </w:r>
    </w:p>
    <w:p w14:paraId="63087BDC"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 xml:space="preserve">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с учетом норм действующего законодательства и требований санитарных норм и правил с использованием процедур публичных слушаний. </w:t>
      </w:r>
    </w:p>
    <w:p w14:paraId="57849285" w14:textId="77777777" w:rsidR="007926E6" w:rsidRPr="00682545" w:rsidRDefault="007926E6" w:rsidP="000F25F2">
      <w:pPr>
        <w:ind w:firstLine="708"/>
        <w:jc w:val="both"/>
        <w:rPr>
          <w:sz w:val="26"/>
          <w:szCs w:val="26"/>
        </w:rPr>
      </w:pPr>
      <w:r w:rsidRPr="00682545">
        <w:rPr>
          <w:sz w:val="26"/>
          <w:szCs w:val="26"/>
        </w:rPr>
        <w:t xml:space="preserve">Территориальные зоны могут одновременно попадать под несколько групп ограничений по особым условиям использования. В этом случае следует руководствоваться упомянутыми в данном разделе нормативно-правовыми актами, регулирующими данные виды ограничений. </w:t>
      </w:r>
    </w:p>
    <w:p w14:paraId="13F5CBDD" w14:textId="77777777" w:rsidR="007926E6" w:rsidRPr="00682545" w:rsidRDefault="007926E6" w:rsidP="000F25F2">
      <w:pPr>
        <w:ind w:firstLine="708"/>
        <w:jc w:val="both"/>
        <w:rPr>
          <w:sz w:val="26"/>
          <w:szCs w:val="26"/>
        </w:rPr>
      </w:pPr>
      <w:r w:rsidRPr="00682545">
        <w:rPr>
          <w:sz w:val="26"/>
          <w:szCs w:val="26"/>
        </w:rPr>
        <w:t>Видами зон действия градостроительных ограничений в соответствие с действующим законодательством также являются зоны действия опасных природных или техногенных процессов (затопление, нарушенные территории, неблагоприятные геологические, гидрогеологические, атмосферные и другие процессы – сейсмические, оползни, карсты, эрозия, повышенный радиационный фон).</w:t>
      </w:r>
    </w:p>
    <w:p w14:paraId="579AA511" w14:textId="77777777" w:rsidR="007926E6" w:rsidRPr="00682545" w:rsidRDefault="007926E6" w:rsidP="000F25F2">
      <w:pPr>
        <w:suppressAutoHyphens/>
        <w:ind w:firstLine="540"/>
        <w:jc w:val="both"/>
        <w:rPr>
          <w:sz w:val="26"/>
          <w:szCs w:val="26"/>
        </w:rPr>
      </w:pPr>
      <w:r w:rsidRPr="00682545">
        <w:rPr>
          <w:sz w:val="26"/>
          <w:szCs w:val="26"/>
          <w:lang w:eastAsia="ar-SA"/>
        </w:rPr>
        <w:t xml:space="preserve">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w:t>
      </w:r>
      <w:r w:rsidRPr="00682545">
        <w:rPr>
          <w:sz w:val="26"/>
          <w:szCs w:val="26"/>
          <w:shd w:val="clear" w:color="auto" w:fill="FFFFFF"/>
        </w:rPr>
        <w:t xml:space="preserve">Режим использования таких осуществляется в соответствии с </w:t>
      </w:r>
      <w:r w:rsidRPr="00682545">
        <w:rPr>
          <w:sz w:val="26"/>
          <w:szCs w:val="26"/>
        </w:rPr>
        <w:t xml:space="preserve">Федеральным законом от 25.06.2002 № 73-ФЗ «Об объектах культурного наследия (памятниках истории и культуры) народов Российской Федерации», постановлением Правительства Российской Федерации от 26.04.2008 № 315 «Об утверждении Положения о зонах охраны объектов культурного наследия (памятников истории и культуры) народов Российской Федерации», Закона </w:t>
      </w:r>
      <w:r w:rsidR="000F25F2">
        <w:rPr>
          <w:sz w:val="26"/>
          <w:szCs w:val="26"/>
        </w:rPr>
        <w:t>Новосибирской области</w:t>
      </w:r>
      <w:r w:rsidRPr="00682545">
        <w:rPr>
          <w:sz w:val="26"/>
          <w:szCs w:val="26"/>
        </w:rPr>
        <w:t xml:space="preserve"> от </w:t>
      </w:r>
      <w:r w:rsidR="000F25F2">
        <w:rPr>
          <w:sz w:val="26"/>
          <w:szCs w:val="26"/>
        </w:rPr>
        <w:t>25</w:t>
      </w:r>
      <w:r w:rsidRPr="00682545">
        <w:rPr>
          <w:sz w:val="26"/>
          <w:szCs w:val="26"/>
        </w:rPr>
        <w:t xml:space="preserve"> декабря 200</w:t>
      </w:r>
      <w:r w:rsidR="000F25F2">
        <w:rPr>
          <w:sz w:val="26"/>
          <w:szCs w:val="26"/>
        </w:rPr>
        <w:t>6</w:t>
      </w:r>
      <w:r w:rsidRPr="00682545">
        <w:rPr>
          <w:sz w:val="26"/>
          <w:szCs w:val="26"/>
        </w:rPr>
        <w:t xml:space="preserve"> года №</w:t>
      </w:r>
      <w:r w:rsidR="000F25F2">
        <w:rPr>
          <w:sz w:val="26"/>
          <w:szCs w:val="26"/>
        </w:rPr>
        <w:t xml:space="preserve"> 79</w:t>
      </w:r>
      <w:r w:rsidRPr="00682545">
        <w:rPr>
          <w:sz w:val="26"/>
          <w:szCs w:val="26"/>
        </w:rPr>
        <w:t>-</w:t>
      </w:r>
      <w:r w:rsidR="000F25F2">
        <w:rPr>
          <w:sz w:val="26"/>
          <w:szCs w:val="26"/>
        </w:rPr>
        <w:t>О</w:t>
      </w:r>
      <w:r w:rsidRPr="00682545">
        <w:rPr>
          <w:sz w:val="26"/>
          <w:szCs w:val="26"/>
        </w:rPr>
        <w:t>З</w:t>
      </w:r>
      <w:r w:rsidR="000F25F2">
        <w:rPr>
          <w:sz w:val="26"/>
          <w:szCs w:val="26"/>
        </w:rPr>
        <w:t xml:space="preserve"> </w:t>
      </w:r>
      <w:r w:rsidRPr="00682545">
        <w:rPr>
          <w:sz w:val="26"/>
          <w:szCs w:val="26"/>
        </w:rPr>
        <w:t xml:space="preserve">«Об объектах культурного наследия (памятниках истории и культуры) народов Российской Федерации, расположенных на территории </w:t>
      </w:r>
      <w:r w:rsidR="000F25F2">
        <w:rPr>
          <w:sz w:val="26"/>
          <w:szCs w:val="26"/>
        </w:rPr>
        <w:t>Новосибирской области</w:t>
      </w:r>
      <w:r w:rsidRPr="00682545">
        <w:rPr>
          <w:sz w:val="26"/>
          <w:szCs w:val="26"/>
        </w:rPr>
        <w:t>».</w:t>
      </w:r>
    </w:p>
    <w:p w14:paraId="62BB5776" w14:textId="77777777" w:rsidR="009933C7" w:rsidRPr="009933C7" w:rsidRDefault="009933C7" w:rsidP="00D03091">
      <w:pPr>
        <w:pStyle w:val="3"/>
        <w:rPr>
          <w:i/>
          <w:iCs/>
        </w:rPr>
      </w:pPr>
      <w:r>
        <w:br w:type="page"/>
      </w:r>
      <w:bookmarkStart w:id="216" w:name="_Toc98935146"/>
      <w:bookmarkStart w:id="217" w:name="_Toc104288131"/>
      <w:r w:rsidRPr="009933C7">
        <w:lastRenderedPageBreak/>
        <w:t>Статья 2</w:t>
      </w:r>
      <w:r w:rsidR="00EB3B2C">
        <w:t>4</w:t>
      </w:r>
      <w:r w:rsidRPr="009933C7">
        <w:t xml:space="preserve">. </w:t>
      </w:r>
      <w:r>
        <w:t xml:space="preserve">Виды, состав и кодовое обозначение территориальных зон, выделенных на карте градостроительного зонирования сельского поселения </w:t>
      </w:r>
      <w:proofErr w:type="spellStart"/>
      <w:r>
        <w:t>Чемской</w:t>
      </w:r>
      <w:proofErr w:type="spellEnd"/>
      <w:r>
        <w:t xml:space="preserve"> сельсовет Тогучинского муниципального района Новосибирской области</w:t>
      </w:r>
      <w:r w:rsidRPr="009933C7">
        <w:t>.</w:t>
      </w:r>
      <w:bookmarkEnd w:id="216"/>
      <w:bookmarkEnd w:id="217"/>
    </w:p>
    <w:p w14:paraId="48174559" w14:textId="77777777" w:rsidR="009933C7" w:rsidRPr="00C62DEE" w:rsidRDefault="009933C7" w:rsidP="009933C7">
      <w:pPr>
        <w:ind w:firstLine="567"/>
        <w:jc w:val="both"/>
        <w:rPr>
          <w:sz w:val="26"/>
          <w:szCs w:val="26"/>
        </w:rPr>
      </w:pPr>
      <w:r w:rsidRPr="00C62DEE">
        <w:rPr>
          <w:sz w:val="26"/>
          <w:szCs w:val="26"/>
        </w:rPr>
        <w:t>На карте градостроительного зонирования установлены следующие виды территориальных зон</w:t>
      </w:r>
      <w:r>
        <w:rPr>
          <w:sz w:val="26"/>
          <w:szCs w:val="26"/>
        </w:rPr>
        <w:t xml:space="preserve"> (в скобках приводится их кодовое обозначение)</w:t>
      </w:r>
      <w:r w:rsidRPr="00C62DEE">
        <w:rPr>
          <w:sz w:val="26"/>
          <w:szCs w:val="26"/>
        </w:rPr>
        <w:t>:</w:t>
      </w:r>
    </w:p>
    <w:p w14:paraId="3FCC4E5C" w14:textId="77777777" w:rsidR="009933C7" w:rsidRPr="00C62DEE" w:rsidRDefault="009933C7" w:rsidP="009933C7">
      <w:pPr>
        <w:ind w:firstLine="709"/>
        <w:rPr>
          <w:b/>
          <w:sz w:val="26"/>
          <w:szCs w:val="26"/>
        </w:rPr>
      </w:pPr>
      <w:r w:rsidRPr="00C62DEE">
        <w:rPr>
          <w:b/>
          <w:sz w:val="26"/>
          <w:szCs w:val="26"/>
        </w:rPr>
        <w:t>1. Жилые зоны (Ж)</w:t>
      </w:r>
      <w:r>
        <w:rPr>
          <w:b/>
          <w:sz w:val="26"/>
          <w:szCs w:val="26"/>
        </w:rPr>
        <w:t>:</w:t>
      </w:r>
    </w:p>
    <w:p w14:paraId="1BE6EFE6" w14:textId="77777777" w:rsidR="009933C7" w:rsidRPr="00C62DEE" w:rsidRDefault="009933C7" w:rsidP="009933C7">
      <w:pPr>
        <w:ind w:firstLine="709"/>
        <w:rPr>
          <w:sz w:val="26"/>
          <w:szCs w:val="26"/>
        </w:rPr>
      </w:pPr>
      <w:r w:rsidRPr="00C62DEE">
        <w:rPr>
          <w:sz w:val="26"/>
          <w:szCs w:val="26"/>
        </w:rPr>
        <w:t>Зона застройки индивидуальными жилыми домами (Ж-1)</w:t>
      </w:r>
    </w:p>
    <w:p w14:paraId="058E012E" w14:textId="77777777" w:rsidR="009933C7" w:rsidRPr="00C62DEE" w:rsidRDefault="009933C7" w:rsidP="009933C7">
      <w:pPr>
        <w:ind w:firstLine="709"/>
        <w:rPr>
          <w:sz w:val="26"/>
          <w:szCs w:val="26"/>
        </w:rPr>
      </w:pPr>
      <w:r w:rsidRPr="00C62DEE">
        <w:rPr>
          <w:sz w:val="26"/>
          <w:szCs w:val="26"/>
        </w:rPr>
        <w:t>Зона застройки малоэтажными жилыми домами (Ж-2)</w:t>
      </w:r>
    </w:p>
    <w:p w14:paraId="33D00526" w14:textId="77777777" w:rsidR="009933C7" w:rsidRPr="00D62934" w:rsidRDefault="009933C7" w:rsidP="009933C7">
      <w:pPr>
        <w:ind w:firstLine="709"/>
        <w:rPr>
          <w:b/>
          <w:sz w:val="26"/>
          <w:szCs w:val="26"/>
        </w:rPr>
      </w:pPr>
      <w:r w:rsidRPr="00D62934">
        <w:rPr>
          <w:b/>
          <w:sz w:val="26"/>
          <w:szCs w:val="26"/>
        </w:rPr>
        <w:t>2. Общественно-деловые зоны (О)</w:t>
      </w:r>
      <w:r w:rsidR="00D62934">
        <w:rPr>
          <w:b/>
          <w:sz w:val="26"/>
          <w:szCs w:val="26"/>
        </w:rPr>
        <w:t>:</w:t>
      </w:r>
    </w:p>
    <w:p w14:paraId="4E624890" w14:textId="77777777" w:rsidR="009933C7" w:rsidRPr="00D62934" w:rsidRDefault="009933C7" w:rsidP="009933C7">
      <w:pPr>
        <w:ind w:firstLine="709"/>
        <w:rPr>
          <w:iCs/>
          <w:sz w:val="26"/>
          <w:szCs w:val="26"/>
        </w:rPr>
      </w:pPr>
      <w:r w:rsidRPr="00D62934">
        <w:rPr>
          <w:sz w:val="26"/>
          <w:szCs w:val="26"/>
        </w:rPr>
        <w:t xml:space="preserve">Зона делового, общественного и коммерческого назначения </w:t>
      </w:r>
      <w:r w:rsidRPr="00D62934">
        <w:rPr>
          <w:iCs/>
          <w:sz w:val="26"/>
          <w:szCs w:val="26"/>
        </w:rPr>
        <w:t>(О-1)</w:t>
      </w:r>
    </w:p>
    <w:p w14:paraId="2B869A46" w14:textId="77777777" w:rsidR="009933C7" w:rsidRPr="00D62934" w:rsidRDefault="009933C7" w:rsidP="009933C7">
      <w:pPr>
        <w:ind w:firstLine="709"/>
        <w:rPr>
          <w:iCs/>
          <w:sz w:val="26"/>
          <w:szCs w:val="26"/>
        </w:rPr>
      </w:pPr>
      <w:r w:rsidRPr="00D62934">
        <w:rPr>
          <w:iCs/>
          <w:sz w:val="26"/>
          <w:szCs w:val="26"/>
        </w:rPr>
        <w:t>Зона объектов учебно-образовательного назначения (О-2)</w:t>
      </w:r>
    </w:p>
    <w:p w14:paraId="65D940BA" w14:textId="77777777" w:rsidR="009933C7" w:rsidRPr="00D62934" w:rsidRDefault="009933C7" w:rsidP="009933C7">
      <w:pPr>
        <w:ind w:firstLine="709"/>
        <w:rPr>
          <w:iCs/>
          <w:sz w:val="26"/>
          <w:szCs w:val="26"/>
        </w:rPr>
      </w:pPr>
      <w:r w:rsidRPr="00D62934">
        <w:rPr>
          <w:iCs/>
          <w:sz w:val="26"/>
          <w:szCs w:val="26"/>
        </w:rPr>
        <w:t>Зона объектов здравоохранения (О-3)</w:t>
      </w:r>
    </w:p>
    <w:p w14:paraId="5A94FC7B" w14:textId="77777777" w:rsidR="009933C7" w:rsidRPr="00D62934" w:rsidRDefault="009933C7" w:rsidP="009933C7">
      <w:pPr>
        <w:ind w:firstLine="709"/>
        <w:rPr>
          <w:b/>
          <w:i/>
          <w:sz w:val="26"/>
          <w:szCs w:val="26"/>
        </w:rPr>
      </w:pPr>
      <w:r w:rsidRPr="00D62934">
        <w:rPr>
          <w:b/>
          <w:sz w:val="26"/>
          <w:szCs w:val="26"/>
        </w:rPr>
        <w:t>3. Зоны инженерной инфраструктуры (И)</w:t>
      </w:r>
      <w:r w:rsidR="00D62934" w:rsidRPr="00D62934">
        <w:rPr>
          <w:b/>
          <w:sz w:val="26"/>
          <w:szCs w:val="26"/>
        </w:rPr>
        <w:t>:</w:t>
      </w:r>
    </w:p>
    <w:p w14:paraId="20A6DD84" w14:textId="77777777" w:rsidR="009933C7" w:rsidRPr="00D62934" w:rsidRDefault="009933C7" w:rsidP="009933C7">
      <w:pPr>
        <w:ind w:firstLine="709"/>
        <w:rPr>
          <w:sz w:val="26"/>
          <w:szCs w:val="26"/>
        </w:rPr>
      </w:pPr>
      <w:r w:rsidRPr="00D62934">
        <w:rPr>
          <w:sz w:val="26"/>
          <w:szCs w:val="26"/>
        </w:rPr>
        <w:t>Зона объектов инженерной инфраструктуры (И-1)</w:t>
      </w:r>
    </w:p>
    <w:p w14:paraId="3C8CDAD5" w14:textId="77777777" w:rsidR="009933C7" w:rsidRPr="00D62934" w:rsidRDefault="009933C7" w:rsidP="009933C7">
      <w:pPr>
        <w:ind w:firstLine="709"/>
        <w:rPr>
          <w:b/>
          <w:sz w:val="26"/>
          <w:szCs w:val="26"/>
        </w:rPr>
      </w:pPr>
      <w:r w:rsidRPr="00D62934">
        <w:rPr>
          <w:b/>
          <w:sz w:val="26"/>
          <w:szCs w:val="26"/>
        </w:rPr>
        <w:t>4. Зоны транспортной инфраструктуры (Т)</w:t>
      </w:r>
      <w:r w:rsidR="00D62934" w:rsidRPr="00D62934">
        <w:rPr>
          <w:b/>
          <w:sz w:val="26"/>
          <w:szCs w:val="26"/>
        </w:rPr>
        <w:t>:</w:t>
      </w:r>
    </w:p>
    <w:p w14:paraId="02B3FAF8" w14:textId="77777777" w:rsidR="009933C7" w:rsidRPr="00D62934" w:rsidRDefault="009933C7" w:rsidP="009933C7">
      <w:pPr>
        <w:ind w:firstLine="709"/>
        <w:rPr>
          <w:sz w:val="26"/>
          <w:szCs w:val="26"/>
        </w:rPr>
      </w:pPr>
      <w:r w:rsidRPr="00D62934">
        <w:rPr>
          <w:sz w:val="26"/>
          <w:szCs w:val="26"/>
        </w:rPr>
        <w:t>Зона улично-дорожной сети (Т-1)</w:t>
      </w:r>
    </w:p>
    <w:p w14:paraId="4DAFAA8C" w14:textId="77777777" w:rsidR="009933C7" w:rsidRPr="00D62934" w:rsidRDefault="009933C7" w:rsidP="009933C7">
      <w:pPr>
        <w:ind w:firstLine="709"/>
        <w:rPr>
          <w:sz w:val="26"/>
          <w:szCs w:val="26"/>
        </w:rPr>
      </w:pPr>
      <w:r w:rsidRPr="00D62934">
        <w:rPr>
          <w:sz w:val="26"/>
          <w:szCs w:val="26"/>
        </w:rPr>
        <w:t>Зона объектов транспортной инфраструктуры (Т-2)</w:t>
      </w:r>
    </w:p>
    <w:p w14:paraId="672EAE60" w14:textId="77777777" w:rsidR="009933C7" w:rsidRPr="00D62934" w:rsidRDefault="009933C7" w:rsidP="009933C7">
      <w:pPr>
        <w:ind w:firstLine="709"/>
        <w:rPr>
          <w:b/>
          <w:sz w:val="26"/>
          <w:szCs w:val="26"/>
        </w:rPr>
      </w:pPr>
      <w:r w:rsidRPr="00D62934">
        <w:rPr>
          <w:b/>
          <w:sz w:val="26"/>
          <w:szCs w:val="26"/>
        </w:rPr>
        <w:t>5. Зоны производственные и коммунально-складские (П)</w:t>
      </w:r>
      <w:r w:rsidR="00D62934">
        <w:rPr>
          <w:b/>
          <w:sz w:val="26"/>
          <w:szCs w:val="26"/>
        </w:rPr>
        <w:t>:</w:t>
      </w:r>
    </w:p>
    <w:p w14:paraId="04E490D7" w14:textId="77777777" w:rsidR="009933C7" w:rsidRPr="00D62934" w:rsidRDefault="009933C7" w:rsidP="009933C7">
      <w:pPr>
        <w:ind w:firstLine="709"/>
        <w:rPr>
          <w:sz w:val="26"/>
          <w:szCs w:val="26"/>
        </w:rPr>
      </w:pPr>
      <w:r w:rsidRPr="00D62934">
        <w:rPr>
          <w:sz w:val="26"/>
          <w:szCs w:val="26"/>
        </w:rPr>
        <w:t>Производственная зона (П-1)</w:t>
      </w:r>
    </w:p>
    <w:p w14:paraId="4F95342A" w14:textId="77777777" w:rsidR="009933C7" w:rsidRPr="00346043" w:rsidRDefault="009933C7" w:rsidP="009933C7">
      <w:pPr>
        <w:ind w:firstLine="709"/>
        <w:rPr>
          <w:b/>
          <w:sz w:val="26"/>
          <w:szCs w:val="26"/>
        </w:rPr>
      </w:pPr>
      <w:r w:rsidRPr="00346043">
        <w:rPr>
          <w:b/>
          <w:sz w:val="26"/>
          <w:szCs w:val="26"/>
        </w:rPr>
        <w:t>6. Зона сельскохозяйственного назначения (</w:t>
      </w:r>
      <w:proofErr w:type="spellStart"/>
      <w:r w:rsidRPr="00346043">
        <w:rPr>
          <w:b/>
          <w:sz w:val="26"/>
          <w:szCs w:val="26"/>
        </w:rPr>
        <w:t>Сх</w:t>
      </w:r>
      <w:proofErr w:type="spellEnd"/>
      <w:r w:rsidRPr="00346043">
        <w:rPr>
          <w:b/>
          <w:sz w:val="26"/>
          <w:szCs w:val="26"/>
        </w:rPr>
        <w:t>)</w:t>
      </w:r>
    </w:p>
    <w:p w14:paraId="29FF019B" w14:textId="77777777" w:rsidR="009933C7" w:rsidRPr="00346043" w:rsidRDefault="009933C7" w:rsidP="009933C7">
      <w:pPr>
        <w:ind w:firstLine="709"/>
        <w:rPr>
          <w:sz w:val="26"/>
          <w:szCs w:val="26"/>
        </w:rPr>
      </w:pPr>
      <w:r w:rsidRPr="00346043">
        <w:rPr>
          <w:sz w:val="26"/>
          <w:szCs w:val="26"/>
        </w:rPr>
        <w:t>Зона сельскохозяйственного использования (Сх-1)</w:t>
      </w:r>
    </w:p>
    <w:p w14:paraId="36ED62B0" w14:textId="77777777" w:rsidR="009933C7" w:rsidRPr="00346043" w:rsidRDefault="009933C7" w:rsidP="009933C7">
      <w:pPr>
        <w:ind w:firstLine="709"/>
        <w:rPr>
          <w:sz w:val="26"/>
          <w:szCs w:val="26"/>
        </w:rPr>
      </w:pPr>
      <w:r w:rsidRPr="00346043">
        <w:rPr>
          <w:sz w:val="26"/>
          <w:szCs w:val="26"/>
        </w:rPr>
        <w:t>Зона сельскохозяйственного использования в населенных пунктах (Сх-</w:t>
      </w:r>
      <w:r w:rsidR="00346043" w:rsidRPr="00346043">
        <w:rPr>
          <w:sz w:val="26"/>
          <w:szCs w:val="26"/>
        </w:rPr>
        <w:t>1</w:t>
      </w:r>
      <w:r w:rsidRPr="00346043">
        <w:rPr>
          <w:sz w:val="26"/>
          <w:szCs w:val="26"/>
        </w:rPr>
        <w:t xml:space="preserve">) </w:t>
      </w:r>
    </w:p>
    <w:p w14:paraId="4BEFC970" w14:textId="77777777" w:rsidR="00346043" w:rsidRPr="00346043" w:rsidRDefault="00346043" w:rsidP="009933C7">
      <w:pPr>
        <w:ind w:firstLine="709"/>
        <w:rPr>
          <w:sz w:val="26"/>
          <w:szCs w:val="26"/>
        </w:rPr>
      </w:pPr>
      <w:r w:rsidRPr="00346043">
        <w:rPr>
          <w:sz w:val="26"/>
          <w:szCs w:val="26"/>
        </w:rPr>
        <w:t>Зона объектов сельскохозяйственного производства (Сх-3)</w:t>
      </w:r>
    </w:p>
    <w:p w14:paraId="490F9CD0" w14:textId="77777777" w:rsidR="009933C7" w:rsidRPr="00D62934" w:rsidRDefault="009933C7" w:rsidP="009933C7">
      <w:pPr>
        <w:ind w:firstLine="709"/>
        <w:rPr>
          <w:b/>
          <w:sz w:val="26"/>
          <w:szCs w:val="26"/>
        </w:rPr>
      </w:pPr>
      <w:r w:rsidRPr="00D62934">
        <w:rPr>
          <w:b/>
          <w:sz w:val="26"/>
          <w:szCs w:val="26"/>
        </w:rPr>
        <w:t>7. Зоны рекреационного назначения (Р)</w:t>
      </w:r>
      <w:r w:rsidR="00D62934" w:rsidRPr="00D62934">
        <w:rPr>
          <w:b/>
          <w:sz w:val="26"/>
          <w:szCs w:val="26"/>
        </w:rPr>
        <w:t>:</w:t>
      </w:r>
    </w:p>
    <w:p w14:paraId="76FFAA35" w14:textId="77777777" w:rsidR="009933C7" w:rsidRPr="00D62934" w:rsidRDefault="009933C7" w:rsidP="009933C7">
      <w:pPr>
        <w:ind w:firstLine="709"/>
        <w:rPr>
          <w:sz w:val="26"/>
          <w:szCs w:val="26"/>
        </w:rPr>
      </w:pPr>
      <w:r w:rsidRPr="00D62934">
        <w:rPr>
          <w:sz w:val="26"/>
          <w:szCs w:val="26"/>
        </w:rPr>
        <w:t>Зона природного ландшафта (Р-1)</w:t>
      </w:r>
    </w:p>
    <w:p w14:paraId="49319A81" w14:textId="77777777" w:rsidR="009933C7" w:rsidRPr="00D62934" w:rsidRDefault="009933C7" w:rsidP="009933C7">
      <w:pPr>
        <w:ind w:firstLine="709"/>
        <w:rPr>
          <w:sz w:val="26"/>
          <w:szCs w:val="26"/>
        </w:rPr>
      </w:pPr>
      <w:r w:rsidRPr="00D62934">
        <w:rPr>
          <w:sz w:val="26"/>
          <w:szCs w:val="26"/>
        </w:rPr>
        <w:t>Зона парков, садов и скверов (Р-2)</w:t>
      </w:r>
    </w:p>
    <w:p w14:paraId="0F012C65" w14:textId="77777777" w:rsidR="009933C7" w:rsidRDefault="009933C7" w:rsidP="009933C7">
      <w:pPr>
        <w:ind w:firstLine="709"/>
        <w:rPr>
          <w:sz w:val="26"/>
          <w:szCs w:val="26"/>
        </w:rPr>
      </w:pPr>
      <w:r w:rsidRPr="00D62934">
        <w:rPr>
          <w:sz w:val="26"/>
          <w:szCs w:val="26"/>
        </w:rPr>
        <w:t>Зона спортивного назначения (Р-</w:t>
      </w:r>
      <w:r w:rsidR="00D62934" w:rsidRPr="00D62934">
        <w:rPr>
          <w:sz w:val="26"/>
          <w:szCs w:val="26"/>
        </w:rPr>
        <w:t>3</w:t>
      </w:r>
      <w:r w:rsidRPr="00D62934">
        <w:rPr>
          <w:sz w:val="26"/>
          <w:szCs w:val="26"/>
        </w:rPr>
        <w:t>)</w:t>
      </w:r>
    </w:p>
    <w:p w14:paraId="3B10D6E3" w14:textId="77777777" w:rsidR="00D62934" w:rsidRPr="00D62934" w:rsidRDefault="00D62934" w:rsidP="009933C7">
      <w:pPr>
        <w:ind w:firstLine="709"/>
        <w:rPr>
          <w:sz w:val="26"/>
          <w:szCs w:val="26"/>
        </w:rPr>
      </w:pPr>
      <w:r>
        <w:rPr>
          <w:sz w:val="26"/>
          <w:szCs w:val="26"/>
        </w:rPr>
        <w:t xml:space="preserve">Зона озеленённых территорий специального назначения </w:t>
      </w:r>
      <w:r w:rsidR="00346043">
        <w:rPr>
          <w:sz w:val="26"/>
          <w:szCs w:val="26"/>
        </w:rPr>
        <w:t>(санитарно-защитное озеленение) (Р-4)</w:t>
      </w:r>
    </w:p>
    <w:p w14:paraId="1010A526" w14:textId="77777777" w:rsidR="009933C7" w:rsidRPr="00346043" w:rsidRDefault="009933C7" w:rsidP="009933C7">
      <w:pPr>
        <w:ind w:firstLine="709"/>
        <w:rPr>
          <w:b/>
          <w:sz w:val="26"/>
          <w:szCs w:val="26"/>
        </w:rPr>
      </w:pPr>
      <w:r w:rsidRPr="00346043">
        <w:rPr>
          <w:b/>
          <w:sz w:val="26"/>
          <w:szCs w:val="26"/>
        </w:rPr>
        <w:t>8. Зоны специального назначения (</w:t>
      </w:r>
      <w:proofErr w:type="spellStart"/>
      <w:r w:rsidRPr="00346043">
        <w:rPr>
          <w:b/>
          <w:sz w:val="26"/>
          <w:szCs w:val="26"/>
        </w:rPr>
        <w:t>Сп</w:t>
      </w:r>
      <w:proofErr w:type="spellEnd"/>
      <w:r w:rsidRPr="00346043">
        <w:rPr>
          <w:b/>
          <w:sz w:val="26"/>
          <w:szCs w:val="26"/>
        </w:rPr>
        <w:t>)</w:t>
      </w:r>
    </w:p>
    <w:p w14:paraId="699C5EBF" w14:textId="77777777" w:rsidR="00465E3F" w:rsidRDefault="009933C7" w:rsidP="009933C7">
      <w:pPr>
        <w:ind w:firstLine="709"/>
        <w:rPr>
          <w:sz w:val="26"/>
          <w:szCs w:val="26"/>
        </w:rPr>
      </w:pPr>
      <w:r w:rsidRPr="00346043">
        <w:rPr>
          <w:sz w:val="26"/>
          <w:szCs w:val="26"/>
        </w:rPr>
        <w:t>Зона кладбищ и крематориев (Сп-1)</w:t>
      </w:r>
    </w:p>
    <w:p w14:paraId="2EEBAB37" w14:textId="77777777" w:rsidR="00465E3F" w:rsidRDefault="00465E3F" w:rsidP="009933C7">
      <w:pPr>
        <w:ind w:firstLine="709"/>
        <w:rPr>
          <w:sz w:val="26"/>
          <w:szCs w:val="26"/>
        </w:rPr>
      </w:pPr>
    </w:p>
    <w:p w14:paraId="2214310D" w14:textId="77777777" w:rsidR="00465E3F" w:rsidRDefault="00465E3F" w:rsidP="009933C7">
      <w:pPr>
        <w:ind w:firstLine="709"/>
        <w:rPr>
          <w:sz w:val="26"/>
          <w:szCs w:val="26"/>
        </w:rPr>
        <w:sectPr w:rsidR="00465E3F" w:rsidSect="0013080F">
          <w:pgSz w:w="11906" w:h="16838"/>
          <w:pgMar w:top="1134" w:right="850" w:bottom="1134" w:left="1701" w:header="709" w:footer="709" w:gutter="0"/>
          <w:cols w:space="708"/>
          <w:titlePg/>
          <w:docGrid w:linePitch="360"/>
        </w:sectPr>
      </w:pPr>
    </w:p>
    <w:p w14:paraId="7BAA91EA" w14:textId="77777777" w:rsidR="009933C7" w:rsidRDefault="00465E3F" w:rsidP="00D03091">
      <w:pPr>
        <w:pStyle w:val="3"/>
      </w:pPr>
      <w:bookmarkStart w:id="218" w:name="_Toc104288132"/>
      <w:r w:rsidRPr="009933C7">
        <w:lastRenderedPageBreak/>
        <w:t>Статья 2</w:t>
      </w:r>
      <w:r w:rsidR="00EB3B2C">
        <w:t>5</w:t>
      </w:r>
      <w:r w:rsidRPr="009933C7">
        <w:t xml:space="preserve">. </w:t>
      </w:r>
      <w:r>
        <w:t>Градостроительные регламенты в части видов разрешенного использования земельных участков и объектов капитального строительства</w:t>
      </w:r>
      <w:r w:rsidR="00EC32E7">
        <w:t>.</w:t>
      </w:r>
      <w:bookmarkEnd w:id="21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0"/>
        <w:gridCol w:w="3514"/>
        <w:gridCol w:w="3513"/>
        <w:gridCol w:w="3624"/>
        <w:gridCol w:w="3019"/>
      </w:tblGrid>
      <w:tr w:rsidR="006B740E" w:rsidRPr="00B111D5" w14:paraId="59CC778D" w14:textId="77777777" w:rsidTr="00B111D5">
        <w:tc>
          <w:tcPr>
            <w:tcW w:w="907" w:type="dxa"/>
            <w:shd w:val="clear" w:color="auto" w:fill="auto"/>
            <w:vAlign w:val="center"/>
          </w:tcPr>
          <w:p w14:paraId="59ACC82D" w14:textId="77777777" w:rsidR="00FD270B" w:rsidRPr="00B111D5" w:rsidRDefault="00FD270B" w:rsidP="00B111D5">
            <w:pPr>
              <w:jc w:val="center"/>
              <w:rPr>
                <w:b/>
                <w:bCs/>
              </w:rPr>
            </w:pPr>
            <w:r w:rsidRPr="00B111D5">
              <w:rPr>
                <w:b/>
                <w:bCs/>
              </w:rPr>
              <w:t>№ п/п</w:t>
            </w:r>
          </w:p>
        </w:tc>
        <w:tc>
          <w:tcPr>
            <w:tcW w:w="3559" w:type="dxa"/>
            <w:shd w:val="clear" w:color="auto" w:fill="auto"/>
            <w:vAlign w:val="center"/>
          </w:tcPr>
          <w:p w14:paraId="54883E16" w14:textId="77777777" w:rsidR="00FD270B" w:rsidRPr="00B111D5" w:rsidRDefault="00FD270B" w:rsidP="00B111D5">
            <w:pPr>
              <w:jc w:val="center"/>
              <w:rPr>
                <w:b/>
                <w:bCs/>
              </w:rPr>
            </w:pPr>
            <w:r w:rsidRPr="00B111D5">
              <w:rPr>
                <w:b/>
                <w:bCs/>
              </w:rPr>
              <w:t>Наименование территориальной зоны (код территориальной зоны)</w:t>
            </w:r>
          </w:p>
        </w:tc>
        <w:tc>
          <w:tcPr>
            <w:tcW w:w="3568" w:type="dxa"/>
            <w:shd w:val="clear" w:color="auto" w:fill="auto"/>
            <w:vAlign w:val="center"/>
          </w:tcPr>
          <w:p w14:paraId="09C2C6BC" w14:textId="77777777" w:rsidR="00FD270B" w:rsidRPr="00B111D5" w:rsidRDefault="00FD270B" w:rsidP="00B111D5">
            <w:pPr>
              <w:jc w:val="center"/>
              <w:rPr>
                <w:b/>
                <w:bCs/>
              </w:rPr>
            </w:pPr>
            <w:r w:rsidRPr="00B111D5">
              <w:rPr>
                <w:b/>
                <w:bCs/>
              </w:rPr>
              <w:t>Основные виды разрешенного использования земельных участков</w:t>
            </w:r>
          </w:p>
        </w:tc>
        <w:tc>
          <w:tcPr>
            <w:tcW w:w="3691" w:type="dxa"/>
            <w:shd w:val="clear" w:color="auto" w:fill="auto"/>
            <w:vAlign w:val="center"/>
          </w:tcPr>
          <w:p w14:paraId="104ECDA0" w14:textId="77777777" w:rsidR="00FD270B" w:rsidRPr="00B111D5" w:rsidRDefault="00FD270B" w:rsidP="00B111D5">
            <w:pPr>
              <w:jc w:val="center"/>
              <w:rPr>
                <w:b/>
                <w:bCs/>
              </w:rPr>
            </w:pPr>
            <w:r w:rsidRPr="00B111D5">
              <w:rPr>
                <w:b/>
                <w:bCs/>
              </w:rPr>
              <w:t>Условно разрешенные виды использования земельных участков</w:t>
            </w:r>
          </w:p>
        </w:tc>
        <w:tc>
          <w:tcPr>
            <w:tcW w:w="3061" w:type="dxa"/>
            <w:shd w:val="clear" w:color="auto" w:fill="auto"/>
            <w:vAlign w:val="center"/>
          </w:tcPr>
          <w:p w14:paraId="3A3336DC" w14:textId="77777777" w:rsidR="00FD270B" w:rsidRPr="00B111D5" w:rsidRDefault="00FD270B" w:rsidP="00B111D5">
            <w:pPr>
              <w:jc w:val="center"/>
              <w:rPr>
                <w:b/>
                <w:bCs/>
              </w:rPr>
            </w:pPr>
            <w:r w:rsidRPr="00B111D5">
              <w:rPr>
                <w:b/>
                <w:bCs/>
              </w:rPr>
              <w:t>Вспомогательные виды разрешенного использования земельных участков</w:t>
            </w:r>
          </w:p>
        </w:tc>
      </w:tr>
      <w:tr w:rsidR="006B740E" w:rsidRPr="00B111D5" w14:paraId="0055725B" w14:textId="77777777" w:rsidTr="00B111D5">
        <w:tc>
          <w:tcPr>
            <w:tcW w:w="907" w:type="dxa"/>
            <w:shd w:val="clear" w:color="auto" w:fill="auto"/>
            <w:vAlign w:val="center"/>
          </w:tcPr>
          <w:p w14:paraId="14135011" w14:textId="77777777" w:rsidR="00FD270B" w:rsidRPr="00B111D5" w:rsidRDefault="00C707D7" w:rsidP="00B111D5">
            <w:pPr>
              <w:jc w:val="center"/>
              <w:rPr>
                <w:b/>
                <w:bCs/>
              </w:rPr>
            </w:pPr>
            <w:r w:rsidRPr="00B111D5">
              <w:rPr>
                <w:b/>
                <w:bCs/>
              </w:rPr>
              <w:t>1</w:t>
            </w:r>
          </w:p>
        </w:tc>
        <w:tc>
          <w:tcPr>
            <w:tcW w:w="3559" w:type="dxa"/>
            <w:shd w:val="clear" w:color="auto" w:fill="auto"/>
            <w:vAlign w:val="center"/>
          </w:tcPr>
          <w:p w14:paraId="43F3489C" w14:textId="77777777" w:rsidR="00FD270B" w:rsidRPr="00B111D5" w:rsidRDefault="00C707D7" w:rsidP="00B111D5">
            <w:pPr>
              <w:jc w:val="center"/>
              <w:rPr>
                <w:b/>
                <w:bCs/>
              </w:rPr>
            </w:pPr>
            <w:r w:rsidRPr="00B111D5">
              <w:rPr>
                <w:b/>
                <w:bCs/>
              </w:rPr>
              <w:t>2</w:t>
            </w:r>
          </w:p>
        </w:tc>
        <w:tc>
          <w:tcPr>
            <w:tcW w:w="3568" w:type="dxa"/>
            <w:shd w:val="clear" w:color="auto" w:fill="auto"/>
            <w:vAlign w:val="center"/>
          </w:tcPr>
          <w:p w14:paraId="6735577F" w14:textId="77777777" w:rsidR="00FD270B" w:rsidRPr="00B111D5" w:rsidRDefault="00C707D7" w:rsidP="00B111D5">
            <w:pPr>
              <w:jc w:val="center"/>
              <w:rPr>
                <w:b/>
                <w:bCs/>
              </w:rPr>
            </w:pPr>
            <w:r w:rsidRPr="00B111D5">
              <w:rPr>
                <w:b/>
                <w:bCs/>
              </w:rPr>
              <w:t>3</w:t>
            </w:r>
          </w:p>
        </w:tc>
        <w:tc>
          <w:tcPr>
            <w:tcW w:w="3691" w:type="dxa"/>
            <w:shd w:val="clear" w:color="auto" w:fill="auto"/>
            <w:vAlign w:val="center"/>
          </w:tcPr>
          <w:p w14:paraId="046A8047" w14:textId="77777777" w:rsidR="00FD270B" w:rsidRPr="00B111D5" w:rsidRDefault="00C707D7" w:rsidP="00B111D5">
            <w:pPr>
              <w:jc w:val="center"/>
              <w:rPr>
                <w:b/>
                <w:bCs/>
              </w:rPr>
            </w:pPr>
            <w:r w:rsidRPr="00B111D5">
              <w:rPr>
                <w:b/>
                <w:bCs/>
              </w:rPr>
              <w:t>4</w:t>
            </w:r>
          </w:p>
        </w:tc>
        <w:tc>
          <w:tcPr>
            <w:tcW w:w="3061" w:type="dxa"/>
            <w:shd w:val="clear" w:color="auto" w:fill="auto"/>
            <w:vAlign w:val="center"/>
          </w:tcPr>
          <w:p w14:paraId="04C7CECE" w14:textId="77777777" w:rsidR="00FD270B" w:rsidRPr="00B111D5" w:rsidRDefault="00C707D7" w:rsidP="00B111D5">
            <w:pPr>
              <w:jc w:val="center"/>
              <w:rPr>
                <w:b/>
                <w:bCs/>
              </w:rPr>
            </w:pPr>
            <w:r w:rsidRPr="00B111D5">
              <w:rPr>
                <w:b/>
                <w:bCs/>
              </w:rPr>
              <w:t>5</w:t>
            </w:r>
          </w:p>
        </w:tc>
      </w:tr>
      <w:tr w:rsidR="00E55852" w:rsidRPr="00B111D5" w14:paraId="0538CEB9" w14:textId="77777777" w:rsidTr="00B111D5">
        <w:tc>
          <w:tcPr>
            <w:tcW w:w="907" w:type="dxa"/>
            <w:shd w:val="clear" w:color="auto" w:fill="auto"/>
            <w:vAlign w:val="center"/>
          </w:tcPr>
          <w:p w14:paraId="6910C567" w14:textId="77777777" w:rsidR="00E55852" w:rsidRPr="00FD270B" w:rsidRDefault="00E55852" w:rsidP="00B111D5">
            <w:pPr>
              <w:jc w:val="center"/>
            </w:pPr>
            <w:r>
              <w:t>1</w:t>
            </w:r>
          </w:p>
        </w:tc>
        <w:tc>
          <w:tcPr>
            <w:tcW w:w="13879" w:type="dxa"/>
            <w:gridSpan w:val="4"/>
            <w:shd w:val="clear" w:color="auto" w:fill="auto"/>
            <w:vAlign w:val="center"/>
          </w:tcPr>
          <w:p w14:paraId="4371F109" w14:textId="77777777" w:rsidR="00E55852" w:rsidRPr="00FD270B" w:rsidRDefault="00E55852" w:rsidP="00E55852">
            <w:r w:rsidRPr="00B111D5">
              <w:rPr>
                <w:caps/>
              </w:rPr>
              <w:t>Жилые зоны (Ж)</w:t>
            </w:r>
          </w:p>
        </w:tc>
      </w:tr>
      <w:tr w:rsidR="006B740E" w:rsidRPr="00B111D5" w14:paraId="2BC243B3" w14:textId="77777777" w:rsidTr="00B111D5">
        <w:tc>
          <w:tcPr>
            <w:tcW w:w="907" w:type="dxa"/>
            <w:shd w:val="clear" w:color="auto" w:fill="auto"/>
            <w:vAlign w:val="center"/>
          </w:tcPr>
          <w:p w14:paraId="6F5F4A9F" w14:textId="77777777" w:rsidR="00FD270B" w:rsidRPr="00FD270B" w:rsidRDefault="00FD270B" w:rsidP="00B111D5">
            <w:pPr>
              <w:jc w:val="center"/>
            </w:pPr>
          </w:p>
        </w:tc>
        <w:tc>
          <w:tcPr>
            <w:tcW w:w="3559" w:type="dxa"/>
            <w:shd w:val="clear" w:color="auto" w:fill="auto"/>
            <w:vAlign w:val="center"/>
          </w:tcPr>
          <w:p w14:paraId="35BEB78A" w14:textId="77777777" w:rsidR="00FD270B" w:rsidRPr="00FD270B" w:rsidRDefault="00C707D7" w:rsidP="00C707D7">
            <w:r>
              <w:t>Зона застройки индивидуальными жилыми домами (Ж-1)</w:t>
            </w:r>
          </w:p>
        </w:tc>
        <w:tc>
          <w:tcPr>
            <w:tcW w:w="3568" w:type="dxa"/>
            <w:shd w:val="clear" w:color="auto" w:fill="auto"/>
          </w:tcPr>
          <w:p w14:paraId="7093F3AF" w14:textId="77777777" w:rsidR="00FD270B" w:rsidRPr="00B111D5" w:rsidRDefault="00885365" w:rsidP="00B111D5">
            <w:pPr>
              <w:ind w:firstLine="209"/>
              <w:jc w:val="both"/>
              <w:rPr>
                <w:sz w:val="22"/>
                <w:szCs w:val="22"/>
              </w:rPr>
            </w:pPr>
            <w:r w:rsidRPr="00B111D5">
              <w:rPr>
                <w:sz w:val="22"/>
                <w:szCs w:val="22"/>
              </w:rPr>
              <w:t xml:space="preserve">Для индивидуального жилищного строительства </w:t>
            </w:r>
            <w:r w:rsidR="00E55852" w:rsidRPr="00B111D5">
              <w:rPr>
                <w:sz w:val="22"/>
                <w:szCs w:val="22"/>
              </w:rPr>
              <w:t>(2.1)</w:t>
            </w:r>
            <w:r w:rsidRPr="00B111D5">
              <w:rPr>
                <w:sz w:val="22"/>
                <w:szCs w:val="22"/>
              </w:rPr>
              <w:t>;</w:t>
            </w:r>
          </w:p>
          <w:p w14:paraId="76F87682" w14:textId="77777777" w:rsidR="00885365" w:rsidRPr="00B111D5" w:rsidRDefault="00885365" w:rsidP="00B111D5">
            <w:pPr>
              <w:ind w:firstLine="209"/>
              <w:jc w:val="both"/>
              <w:rPr>
                <w:sz w:val="22"/>
                <w:szCs w:val="22"/>
              </w:rPr>
            </w:pPr>
            <w:r w:rsidRPr="00B111D5">
              <w:rPr>
                <w:sz w:val="22"/>
                <w:szCs w:val="22"/>
              </w:rPr>
              <w:t>Малоэтажная многоквартирная жилая застройка (2.1.1);</w:t>
            </w:r>
          </w:p>
          <w:p w14:paraId="34E755D5" w14:textId="77777777" w:rsidR="00885365" w:rsidRPr="00B111D5" w:rsidRDefault="00885365" w:rsidP="00B111D5">
            <w:pPr>
              <w:ind w:firstLine="209"/>
              <w:jc w:val="both"/>
              <w:rPr>
                <w:sz w:val="22"/>
                <w:szCs w:val="22"/>
              </w:rPr>
            </w:pPr>
            <w:r w:rsidRPr="00B111D5">
              <w:rPr>
                <w:sz w:val="22"/>
                <w:szCs w:val="22"/>
              </w:rPr>
              <w:t>Для ведения личного подсобного хозяйства (2.2);</w:t>
            </w:r>
          </w:p>
          <w:p w14:paraId="29D4A8EB" w14:textId="77777777" w:rsidR="00885365" w:rsidRPr="00B111D5" w:rsidRDefault="00885365" w:rsidP="00B111D5">
            <w:pPr>
              <w:ind w:firstLine="209"/>
              <w:jc w:val="both"/>
              <w:rPr>
                <w:sz w:val="22"/>
                <w:szCs w:val="22"/>
              </w:rPr>
            </w:pPr>
            <w:r w:rsidRPr="00B111D5">
              <w:rPr>
                <w:sz w:val="22"/>
                <w:szCs w:val="22"/>
              </w:rPr>
              <w:t>Блокированная жилая застройка (2.3);</w:t>
            </w:r>
          </w:p>
          <w:p w14:paraId="5E60FF5C" w14:textId="77777777" w:rsidR="00885365" w:rsidRPr="00B111D5" w:rsidRDefault="00885365" w:rsidP="00B111D5">
            <w:pPr>
              <w:ind w:firstLine="209"/>
              <w:jc w:val="both"/>
              <w:rPr>
                <w:sz w:val="22"/>
                <w:szCs w:val="22"/>
              </w:rPr>
            </w:pPr>
            <w:r w:rsidRPr="00B111D5">
              <w:rPr>
                <w:sz w:val="22"/>
                <w:szCs w:val="22"/>
              </w:rPr>
              <w:t>Предоставление коммунальных услуг (3.1.1);</w:t>
            </w:r>
          </w:p>
          <w:p w14:paraId="4A314AE8" w14:textId="77777777" w:rsidR="00885365" w:rsidRPr="00B111D5" w:rsidRDefault="00885365" w:rsidP="00B111D5">
            <w:pPr>
              <w:ind w:firstLine="209"/>
              <w:jc w:val="both"/>
              <w:rPr>
                <w:sz w:val="22"/>
                <w:szCs w:val="22"/>
              </w:rPr>
            </w:pPr>
            <w:r w:rsidRPr="00B111D5">
              <w:rPr>
                <w:sz w:val="22"/>
                <w:szCs w:val="22"/>
              </w:rPr>
              <w:t>Оказание услуг связи (3.2.3);</w:t>
            </w:r>
          </w:p>
          <w:p w14:paraId="601381FE" w14:textId="77777777" w:rsidR="00885365" w:rsidRPr="00B111D5" w:rsidRDefault="00885365" w:rsidP="00B111D5">
            <w:pPr>
              <w:ind w:firstLine="209"/>
              <w:jc w:val="both"/>
              <w:rPr>
                <w:sz w:val="22"/>
                <w:szCs w:val="22"/>
              </w:rPr>
            </w:pPr>
            <w:r w:rsidRPr="00B111D5">
              <w:rPr>
                <w:sz w:val="22"/>
                <w:szCs w:val="22"/>
              </w:rPr>
              <w:t>Бытовое обслуживание (3.3);</w:t>
            </w:r>
          </w:p>
          <w:p w14:paraId="676ED3B3" w14:textId="77777777" w:rsidR="00E55852" w:rsidRPr="00B111D5" w:rsidRDefault="00885365" w:rsidP="00B111D5">
            <w:pPr>
              <w:ind w:firstLine="209"/>
              <w:jc w:val="both"/>
              <w:rPr>
                <w:sz w:val="22"/>
                <w:szCs w:val="22"/>
              </w:rPr>
            </w:pPr>
            <w:r w:rsidRPr="00B111D5">
              <w:rPr>
                <w:sz w:val="22"/>
                <w:szCs w:val="22"/>
              </w:rPr>
              <w:t>Амбулаторно-поликлиническое обслуживание (3.4.1)</w:t>
            </w:r>
            <w:r w:rsidR="00982626" w:rsidRPr="00B111D5">
              <w:rPr>
                <w:sz w:val="22"/>
                <w:szCs w:val="22"/>
              </w:rPr>
              <w:t>.</w:t>
            </w:r>
          </w:p>
        </w:tc>
        <w:tc>
          <w:tcPr>
            <w:tcW w:w="3691" w:type="dxa"/>
            <w:shd w:val="clear" w:color="auto" w:fill="auto"/>
          </w:tcPr>
          <w:p w14:paraId="21BC5F7C" w14:textId="77777777" w:rsidR="00FD270B" w:rsidRPr="00B111D5" w:rsidRDefault="007D29CB" w:rsidP="00B111D5">
            <w:pPr>
              <w:ind w:firstLine="209"/>
              <w:jc w:val="both"/>
              <w:rPr>
                <w:sz w:val="22"/>
                <w:szCs w:val="22"/>
              </w:rPr>
            </w:pPr>
            <w:r w:rsidRPr="00B111D5">
              <w:rPr>
                <w:sz w:val="22"/>
                <w:szCs w:val="22"/>
              </w:rPr>
              <w:t xml:space="preserve">Малоэтажная многоквартирная жилая застройка </w:t>
            </w:r>
            <w:r w:rsidR="00E55852" w:rsidRPr="00B111D5">
              <w:rPr>
                <w:sz w:val="22"/>
                <w:szCs w:val="22"/>
              </w:rPr>
              <w:t>(2.1.1)</w:t>
            </w:r>
            <w:r w:rsidRPr="00B111D5">
              <w:rPr>
                <w:sz w:val="22"/>
                <w:szCs w:val="22"/>
              </w:rPr>
              <w:t>;</w:t>
            </w:r>
          </w:p>
          <w:p w14:paraId="52A7C946" w14:textId="77777777" w:rsidR="00885365" w:rsidRPr="00B111D5" w:rsidRDefault="00885365" w:rsidP="00B111D5">
            <w:pPr>
              <w:ind w:firstLine="209"/>
              <w:jc w:val="both"/>
              <w:rPr>
                <w:sz w:val="22"/>
                <w:szCs w:val="22"/>
              </w:rPr>
            </w:pPr>
            <w:r w:rsidRPr="00B111D5">
              <w:rPr>
                <w:sz w:val="22"/>
                <w:szCs w:val="22"/>
              </w:rPr>
              <w:t>Хранение автотранспорта (2.7.1);</w:t>
            </w:r>
          </w:p>
          <w:p w14:paraId="09E1693C" w14:textId="77777777" w:rsidR="00885365" w:rsidRPr="00B111D5" w:rsidRDefault="00885365" w:rsidP="00B111D5">
            <w:pPr>
              <w:ind w:firstLine="209"/>
              <w:jc w:val="both"/>
              <w:rPr>
                <w:sz w:val="22"/>
                <w:szCs w:val="22"/>
              </w:rPr>
            </w:pPr>
            <w:r w:rsidRPr="00B111D5">
              <w:rPr>
                <w:sz w:val="22"/>
                <w:szCs w:val="22"/>
              </w:rPr>
              <w:t>Административные здания организаций, обеспечивающих предоставление коммунальных услуг (3.1.2);</w:t>
            </w:r>
          </w:p>
          <w:p w14:paraId="278EDE5E" w14:textId="77777777" w:rsidR="00885365" w:rsidRPr="00B111D5" w:rsidRDefault="00885365" w:rsidP="00B111D5">
            <w:pPr>
              <w:ind w:firstLine="209"/>
              <w:jc w:val="both"/>
              <w:rPr>
                <w:sz w:val="22"/>
                <w:szCs w:val="22"/>
              </w:rPr>
            </w:pPr>
            <w:r w:rsidRPr="00B111D5">
              <w:rPr>
                <w:sz w:val="22"/>
                <w:szCs w:val="22"/>
              </w:rPr>
              <w:t>Магазины (4.4);</w:t>
            </w:r>
          </w:p>
          <w:p w14:paraId="2EF57F23" w14:textId="77777777" w:rsidR="00885365" w:rsidRPr="00B111D5" w:rsidRDefault="00885365" w:rsidP="00B111D5">
            <w:pPr>
              <w:ind w:firstLine="209"/>
              <w:jc w:val="both"/>
              <w:rPr>
                <w:sz w:val="22"/>
                <w:szCs w:val="22"/>
              </w:rPr>
            </w:pPr>
            <w:r w:rsidRPr="00B111D5">
              <w:rPr>
                <w:sz w:val="22"/>
                <w:szCs w:val="22"/>
              </w:rPr>
              <w:t>Площадки для занятия спортом (5.1.3);</w:t>
            </w:r>
          </w:p>
          <w:p w14:paraId="1B1B2407" w14:textId="77777777" w:rsidR="00E55852" w:rsidRPr="00B111D5" w:rsidRDefault="007D29CB" w:rsidP="00B111D5">
            <w:pPr>
              <w:ind w:firstLine="209"/>
              <w:jc w:val="both"/>
              <w:rPr>
                <w:sz w:val="22"/>
                <w:szCs w:val="22"/>
              </w:rPr>
            </w:pPr>
            <w:r w:rsidRPr="00B111D5">
              <w:rPr>
                <w:sz w:val="22"/>
                <w:szCs w:val="22"/>
              </w:rPr>
              <w:t xml:space="preserve">Ведение огородничества </w:t>
            </w:r>
            <w:r w:rsidR="00E55852" w:rsidRPr="00B111D5">
              <w:rPr>
                <w:sz w:val="22"/>
                <w:szCs w:val="22"/>
              </w:rPr>
              <w:t>(13.1)</w:t>
            </w:r>
            <w:r w:rsidRPr="00B111D5">
              <w:rPr>
                <w:sz w:val="22"/>
                <w:szCs w:val="22"/>
              </w:rPr>
              <w:t>.</w:t>
            </w:r>
          </w:p>
        </w:tc>
        <w:tc>
          <w:tcPr>
            <w:tcW w:w="3061" w:type="dxa"/>
            <w:shd w:val="clear" w:color="auto" w:fill="auto"/>
          </w:tcPr>
          <w:p w14:paraId="7B41F0DD" w14:textId="77777777" w:rsidR="00FD270B" w:rsidRPr="00B111D5" w:rsidRDefault="00982626" w:rsidP="00B111D5">
            <w:pPr>
              <w:ind w:firstLine="209"/>
              <w:jc w:val="both"/>
              <w:rPr>
                <w:sz w:val="22"/>
                <w:szCs w:val="22"/>
              </w:rPr>
            </w:pPr>
            <w:r w:rsidRPr="00B111D5">
              <w:rPr>
                <w:sz w:val="22"/>
                <w:szCs w:val="22"/>
              </w:rPr>
              <w:t>Земельные участки (территории) общего пользования (12.0).</w:t>
            </w:r>
          </w:p>
        </w:tc>
      </w:tr>
      <w:tr w:rsidR="006B740E" w:rsidRPr="00B111D5" w14:paraId="5AE951FA" w14:textId="77777777" w:rsidTr="00B111D5">
        <w:tc>
          <w:tcPr>
            <w:tcW w:w="907" w:type="dxa"/>
            <w:shd w:val="clear" w:color="auto" w:fill="auto"/>
            <w:vAlign w:val="center"/>
          </w:tcPr>
          <w:p w14:paraId="56ABF5C7" w14:textId="77777777" w:rsidR="00FD270B" w:rsidRPr="00FD270B" w:rsidRDefault="00FD270B" w:rsidP="00B111D5">
            <w:pPr>
              <w:jc w:val="center"/>
            </w:pPr>
          </w:p>
        </w:tc>
        <w:tc>
          <w:tcPr>
            <w:tcW w:w="3559" w:type="dxa"/>
            <w:shd w:val="clear" w:color="auto" w:fill="auto"/>
            <w:vAlign w:val="center"/>
          </w:tcPr>
          <w:p w14:paraId="1E00C5A3" w14:textId="77777777" w:rsidR="00FD270B" w:rsidRPr="00FD270B" w:rsidRDefault="00C707D7" w:rsidP="00C707D7">
            <w:r>
              <w:t>Зона застройки малоэтажными жилыми домами (Ж-2)</w:t>
            </w:r>
          </w:p>
        </w:tc>
        <w:tc>
          <w:tcPr>
            <w:tcW w:w="3568" w:type="dxa"/>
            <w:shd w:val="clear" w:color="auto" w:fill="auto"/>
          </w:tcPr>
          <w:p w14:paraId="1EAAB8BC" w14:textId="77777777" w:rsidR="00885365" w:rsidRPr="00B111D5" w:rsidRDefault="00885365" w:rsidP="00B111D5">
            <w:pPr>
              <w:ind w:firstLine="209"/>
              <w:jc w:val="both"/>
              <w:rPr>
                <w:sz w:val="22"/>
                <w:szCs w:val="22"/>
              </w:rPr>
            </w:pPr>
            <w:r w:rsidRPr="00B111D5">
              <w:rPr>
                <w:sz w:val="22"/>
                <w:szCs w:val="22"/>
              </w:rPr>
              <w:t>Малоэтажная многоквартирная жилая застройка (2.1.1);</w:t>
            </w:r>
          </w:p>
          <w:p w14:paraId="167DD8D2" w14:textId="77777777" w:rsidR="007E4259" w:rsidRPr="00B111D5" w:rsidRDefault="007E4259" w:rsidP="00B111D5">
            <w:pPr>
              <w:ind w:firstLine="209"/>
              <w:jc w:val="both"/>
              <w:rPr>
                <w:sz w:val="22"/>
                <w:szCs w:val="22"/>
              </w:rPr>
            </w:pPr>
            <w:r w:rsidRPr="00B111D5">
              <w:rPr>
                <w:sz w:val="22"/>
                <w:szCs w:val="22"/>
              </w:rPr>
              <w:t>Для ведения личного подсобного хозяйства (2.2);</w:t>
            </w:r>
          </w:p>
          <w:p w14:paraId="74F39F91" w14:textId="77777777" w:rsidR="007E4259" w:rsidRPr="00B111D5" w:rsidRDefault="007E4259" w:rsidP="00B111D5">
            <w:pPr>
              <w:ind w:firstLine="209"/>
              <w:jc w:val="both"/>
              <w:rPr>
                <w:sz w:val="22"/>
                <w:szCs w:val="22"/>
              </w:rPr>
            </w:pPr>
            <w:r w:rsidRPr="00B111D5">
              <w:rPr>
                <w:sz w:val="22"/>
                <w:szCs w:val="22"/>
              </w:rPr>
              <w:t>Блокированная жилая застройка (2.3);</w:t>
            </w:r>
          </w:p>
          <w:p w14:paraId="413D6F1E" w14:textId="77777777" w:rsidR="007E4259" w:rsidRPr="00B111D5" w:rsidRDefault="007E4259" w:rsidP="00B111D5">
            <w:pPr>
              <w:ind w:firstLine="209"/>
              <w:jc w:val="both"/>
              <w:rPr>
                <w:sz w:val="22"/>
                <w:szCs w:val="22"/>
              </w:rPr>
            </w:pPr>
            <w:r w:rsidRPr="00B111D5">
              <w:rPr>
                <w:sz w:val="22"/>
                <w:szCs w:val="22"/>
              </w:rPr>
              <w:t>Предоставление коммунальных услуг (3.1.1);</w:t>
            </w:r>
          </w:p>
          <w:p w14:paraId="6CDCAC09" w14:textId="77777777" w:rsidR="00E55852" w:rsidRPr="00B111D5" w:rsidRDefault="007E4259" w:rsidP="00B111D5">
            <w:pPr>
              <w:ind w:firstLine="209"/>
              <w:jc w:val="both"/>
              <w:rPr>
                <w:sz w:val="22"/>
                <w:szCs w:val="22"/>
              </w:rPr>
            </w:pPr>
            <w:r w:rsidRPr="00B111D5">
              <w:rPr>
                <w:sz w:val="22"/>
                <w:szCs w:val="22"/>
              </w:rPr>
              <w:t>Оказание услуг связи (3.2.3)</w:t>
            </w:r>
            <w:r w:rsidR="00982626" w:rsidRPr="00B111D5">
              <w:rPr>
                <w:sz w:val="22"/>
                <w:szCs w:val="22"/>
              </w:rPr>
              <w:t>.</w:t>
            </w:r>
          </w:p>
        </w:tc>
        <w:tc>
          <w:tcPr>
            <w:tcW w:w="3691" w:type="dxa"/>
            <w:shd w:val="clear" w:color="auto" w:fill="auto"/>
          </w:tcPr>
          <w:p w14:paraId="68C0C2D0" w14:textId="77777777" w:rsidR="007E4259" w:rsidRPr="00B111D5" w:rsidRDefault="007E4259" w:rsidP="00B111D5">
            <w:pPr>
              <w:ind w:firstLine="209"/>
              <w:jc w:val="both"/>
              <w:rPr>
                <w:sz w:val="22"/>
                <w:szCs w:val="22"/>
              </w:rPr>
            </w:pPr>
            <w:r w:rsidRPr="00B111D5">
              <w:rPr>
                <w:sz w:val="22"/>
                <w:szCs w:val="22"/>
              </w:rPr>
              <w:t>Бытовое обслуживание (3.3);</w:t>
            </w:r>
          </w:p>
          <w:p w14:paraId="45FE94FB" w14:textId="77777777" w:rsidR="00FD270B" w:rsidRPr="00B111D5" w:rsidRDefault="007E4259" w:rsidP="00B111D5">
            <w:pPr>
              <w:ind w:firstLine="209"/>
              <w:jc w:val="both"/>
              <w:rPr>
                <w:sz w:val="22"/>
                <w:szCs w:val="22"/>
              </w:rPr>
            </w:pPr>
            <w:r w:rsidRPr="00B111D5">
              <w:rPr>
                <w:sz w:val="22"/>
                <w:szCs w:val="22"/>
              </w:rPr>
              <w:t>Амбулаторно-поликлиническое обслуживание (3.4.1);</w:t>
            </w:r>
          </w:p>
          <w:p w14:paraId="52A63ED8" w14:textId="77777777" w:rsidR="007E4259" w:rsidRPr="00B111D5" w:rsidRDefault="007E4259" w:rsidP="00B111D5">
            <w:pPr>
              <w:ind w:firstLine="209"/>
              <w:jc w:val="both"/>
              <w:rPr>
                <w:sz w:val="22"/>
                <w:szCs w:val="22"/>
              </w:rPr>
            </w:pPr>
            <w:r w:rsidRPr="00B111D5">
              <w:rPr>
                <w:sz w:val="22"/>
                <w:szCs w:val="22"/>
              </w:rPr>
              <w:t>Объекты культурно-досуговой деятельности (3.6.1);</w:t>
            </w:r>
          </w:p>
          <w:p w14:paraId="4EC5C041" w14:textId="77777777" w:rsidR="007E4259" w:rsidRPr="00B111D5" w:rsidRDefault="007E4259" w:rsidP="00B111D5">
            <w:pPr>
              <w:ind w:firstLine="209"/>
              <w:jc w:val="both"/>
              <w:rPr>
                <w:sz w:val="22"/>
                <w:szCs w:val="22"/>
                <w:shd w:val="clear" w:color="auto" w:fill="FFFFFF"/>
              </w:rPr>
            </w:pPr>
            <w:r w:rsidRPr="00B111D5">
              <w:rPr>
                <w:sz w:val="22"/>
                <w:szCs w:val="22"/>
                <w:shd w:val="clear" w:color="auto" w:fill="FFFFFF"/>
              </w:rPr>
              <w:t>Деловое управление (4.1);</w:t>
            </w:r>
          </w:p>
          <w:p w14:paraId="136D6B03" w14:textId="77777777" w:rsidR="007E4259" w:rsidRPr="00B111D5" w:rsidRDefault="007E4259" w:rsidP="00B111D5">
            <w:pPr>
              <w:ind w:firstLine="209"/>
              <w:jc w:val="both"/>
              <w:rPr>
                <w:sz w:val="22"/>
                <w:szCs w:val="22"/>
              </w:rPr>
            </w:pPr>
            <w:r w:rsidRPr="00B111D5">
              <w:rPr>
                <w:sz w:val="22"/>
                <w:szCs w:val="22"/>
              </w:rPr>
              <w:t>Магазины (4.4);</w:t>
            </w:r>
          </w:p>
          <w:p w14:paraId="67AF0D0E" w14:textId="77777777" w:rsidR="007E4259" w:rsidRPr="00B111D5" w:rsidRDefault="007E4259" w:rsidP="00B111D5">
            <w:pPr>
              <w:ind w:firstLine="209"/>
              <w:jc w:val="both"/>
              <w:rPr>
                <w:sz w:val="22"/>
                <w:szCs w:val="22"/>
              </w:rPr>
            </w:pPr>
            <w:r w:rsidRPr="00B111D5">
              <w:rPr>
                <w:color w:val="000000"/>
                <w:sz w:val="22"/>
                <w:szCs w:val="22"/>
              </w:rPr>
              <w:t>Банковская и страховая деятельность (4.5);</w:t>
            </w:r>
          </w:p>
          <w:p w14:paraId="4194D06A" w14:textId="77777777" w:rsidR="007E4259" w:rsidRPr="00B111D5" w:rsidRDefault="007E4259" w:rsidP="00B111D5">
            <w:pPr>
              <w:ind w:firstLine="209"/>
              <w:jc w:val="both"/>
              <w:rPr>
                <w:sz w:val="22"/>
                <w:szCs w:val="22"/>
              </w:rPr>
            </w:pPr>
            <w:r w:rsidRPr="00B111D5">
              <w:rPr>
                <w:sz w:val="22"/>
                <w:szCs w:val="22"/>
              </w:rPr>
              <w:t>Площадки для занятия спортом (5.1.3);</w:t>
            </w:r>
          </w:p>
          <w:p w14:paraId="050C55CB" w14:textId="77777777" w:rsidR="007E4259" w:rsidRPr="00B111D5" w:rsidRDefault="007E4259" w:rsidP="00B111D5">
            <w:pPr>
              <w:ind w:firstLine="209"/>
              <w:jc w:val="both"/>
              <w:rPr>
                <w:sz w:val="22"/>
                <w:szCs w:val="22"/>
              </w:rPr>
            </w:pPr>
            <w:r w:rsidRPr="00B111D5">
              <w:rPr>
                <w:color w:val="000000"/>
                <w:sz w:val="22"/>
                <w:szCs w:val="22"/>
              </w:rPr>
              <w:lastRenderedPageBreak/>
              <w:t>Обеспечение внутреннего правопорядка (8.3)</w:t>
            </w:r>
            <w:r w:rsidR="007D29CB" w:rsidRPr="00B111D5">
              <w:rPr>
                <w:color w:val="000000"/>
                <w:sz w:val="22"/>
                <w:szCs w:val="22"/>
              </w:rPr>
              <w:t>.</w:t>
            </w:r>
          </w:p>
        </w:tc>
        <w:tc>
          <w:tcPr>
            <w:tcW w:w="3061" w:type="dxa"/>
            <w:shd w:val="clear" w:color="auto" w:fill="auto"/>
          </w:tcPr>
          <w:p w14:paraId="4543F3B5" w14:textId="77777777" w:rsidR="00FD270B" w:rsidRPr="00B111D5" w:rsidRDefault="00982626" w:rsidP="00B111D5">
            <w:pPr>
              <w:ind w:firstLine="209"/>
              <w:jc w:val="both"/>
              <w:rPr>
                <w:sz w:val="22"/>
                <w:szCs w:val="22"/>
              </w:rPr>
            </w:pPr>
            <w:r w:rsidRPr="00B111D5">
              <w:rPr>
                <w:sz w:val="22"/>
                <w:szCs w:val="22"/>
              </w:rPr>
              <w:lastRenderedPageBreak/>
              <w:t>Земельные участки (территории) общего пользования (12.0).</w:t>
            </w:r>
          </w:p>
        </w:tc>
      </w:tr>
      <w:tr w:rsidR="007D29CB" w:rsidRPr="00B111D5" w14:paraId="31A2ED9D" w14:textId="77777777" w:rsidTr="00B111D5">
        <w:tc>
          <w:tcPr>
            <w:tcW w:w="907" w:type="dxa"/>
            <w:shd w:val="clear" w:color="auto" w:fill="auto"/>
            <w:vAlign w:val="center"/>
          </w:tcPr>
          <w:p w14:paraId="43FABAE3" w14:textId="77777777" w:rsidR="007D29CB" w:rsidRPr="00FD270B" w:rsidRDefault="007D29CB" w:rsidP="00B111D5">
            <w:pPr>
              <w:jc w:val="center"/>
            </w:pPr>
          </w:p>
        </w:tc>
        <w:tc>
          <w:tcPr>
            <w:tcW w:w="13879" w:type="dxa"/>
            <w:gridSpan w:val="4"/>
            <w:shd w:val="clear" w:color="auto" w:fill="auto"/>
            <w:vAlign w:val="center"/>
          </w:tcPr>
          <w:p w14:paraId="04E072DB" w14:textId="77777777" w:rsidR="007D29CB" w:rsidRPr="00B111D5" w:rsidRDefault="007D29CB" w:rsidP="00B111D5">
            <w:pPr>
              <w:ind w:firstLine="209"/>
              <w:rPr>
                <w:sz w:val="22"/>
                <w:szCs w:val="22"/>
              </w:rPr>
            </w:pPr>
            <w:r w:rsidRPr="00B111D5">
              <w:rPr>
                <w:caps/>
              </w:rPr>
              <w:t>общественно-деловые зоны (О)</w:t>
            </w:r>
          </w:p>
        </w:tc>
      </w:tr>
      <w:tr w:rsidR="006B740E" w:rsidRPr="00B111D5" w14:paraId="2ACAA3FD" w14:textId="77777777" w:rsidTr="00B111D5">
        <w:tc>
          <w:tcPr>
            <w:tcW w:w="907" w:type="dxa"/>
            <w:shd w:val="clear" w:color="auto" w:fill="auto"/>
            <w:vAlign w:val="center"/>
          </w:tcPr>
          <w:p w14:paraId="52826066" w14:textId="77777777" w:rsidR="00FD270B" w:rsidRPr="00FD270B" w:rsidRDefault="00FD270B" w:rsidP="00B111D5">
            <w:pPr>
              <w:jc w:val="center"/>
            </w:pPr>
          </w:p>
        </w:tc>
        <w:tc>
          <w:tcPr>
            <w:tcW w:w="3559" w:type="dxa"/>
            <w:shd w:val="clear" w:color="auto" w:fill="auto"/>
            <w:vAlign w:val="center"/>
          </w:tcPr>
          <w:p w14:paraId="6EB90404" w14:textId="77777777" w:rsidR="009D528F" w:rsidRDefault="00C707D7" w:rsidP="00C707D7">
            <w:r>
              <w:t xml:space="preserve">Зона делового, общественного и коммерческого назначения </w:t>
            </w:r>
          </w:p>
          <w:p w14:paraId="4ADBFAEC" w14:textId="77777777" w:rsidR="00FD270B" w:rsidRPr="00FD270B" w:rsidRDefault="00C707D7" w:rsidP="00C707D7">
            <w:r>
              <w:t>(О-1)</w:t>
            </w:r>
          </w:p>
        </w:tc>
        <w:tc>
          <w:tcPr>
            <w:tcW w:w="3568" w:type="dxa"/>
            <w:shd w:val="clear" w:color="auto" w:fill="auto"/>
          </w:tcPr>
          <w:p w14:paraId="7436181B" w14:textId="77777777" w:rsidR="00FD270B" w:rsidRPr="00B111D5" w:rsidRDefault="009D528F" w:rsidP="00B111D5">
            <w:pPr>
              <w:ind w:firstLine="209"/>
              <w:jc w:val="both"/>
              <w:rPr>
                <w:sz w:val="22"/>
                <w:szCs w:val="22"/>
              </w:rPr>
            </w:pPr>
            <w:r w:rsidRPr="00B111D5">
              <w:rPr>
                <w:sz w:val="22"/>
                <w:szCs w:val="22"/>
              </w:rPr>
              <w:t>Предоставление коммунальных услуг (3.1.1);</w:t>
            </w:r>
          </w:p>
          <w:p w14:paraId="5A47C4FC" w14:textId="77777777" w:rsidR="009D528F" w:rsidRPr="00B111D5" w:rsidRDefault="009D528F" w:rsidP="00B111D5">
            <w:pPr>
              <w:ind w:firstLine="209"/>
              <w:jc w:val="both"/>
              <w:rPr>
                <w:sz w:val="22"/>
                <w:szCs w:val="22"/>
              </w:rPr>
            </w:pPr>
            <w:bookmarkStart w:id="219" w:name="sub_1312"/>
            <w:r w:rsidRPr="00B111D5">
              <w:rPr>
                <w:sz w:val="22"/>
                <w:szCs w:val="22"/>
              </w:rPr>
              <w:t>Административные здания организаций, обеспечивающих предоставление коммунальных услуг</w:t>
            </w:r>
            <w:bookmarkEnd w:id="219"/>
            <w:r w:rsidRPr="00B111D5">
              <w:rPr>
                <w:sz w:val="22"/>
                <w:szCs w:val="22"/>
              </w:rPr>
              <w:t xml:space="preserve"> (3.1.2);</w:t>
            </w:r>
          </w:p>
          <w:p w14:paraId="0E5CD715" w14:textId="77777777" w:rsidR="009D528F" w:rsidRPr="00B111D5" w:rsidRDefault="009D528F" w:rsidP="00B111D5">
            <w:pPr>
              <w:ind w:firstLine="209"/>
              <w:jc w:val="both"/>
              <w:rPr>
                <w:sz w:val="22"/>
                <w:szCs w:val="22"/>
              </w:rPr>
            </w:pPr>
            <w:r w:rsidRPr="00B111D5">
              <w:rPr>
                <w:sz w:val="22"/>
                <w:szCs w:val="22"/>
              </w:rPr>
              <w:t>Дома социального обслуживания (3.2.1);</w:t>
            </w:r>
          </w:p>
          <w:p w14:paraId="1AB40ACF" w14:textId="77777777" w:rsidR="009D528F" w:rsidRPr="00B111D5" w:rsidRDefault="009D528F" w:rsidP="00B111D5">
            <w:pPr>
              <w:ind w:firstLine="209"/>
              <w:jc w:val="both"/>
              <w:rPr>
                <w:sz w:val="22"/>
                <w:szCs w:val="22"/>
              </w:rPr>
            </w:pPr>
            <w:r w:rsidRPr="00B111D5">
              <w:rPr>
                <w:sz w:val="22"/>
                <w:szCs w:val="22"/>
              </w:rPr>
              <w:t>Оказание социальной помощи населению (3.2.2);</w:t>
            </w:r>
          </w:p>
          <w:p w14:paraId="080F7A4C" w14:textId="77777777" w:rsidR="009D528F" w:rsidRPr="00B111D5" w:rsidRDefault="009D528F" w:rsidP="00B111D5">
            <w:pPr>
              <w:ind w:firstLine="209"/>
              <w:jc w:val="both"/>
              <w:rPr>
                <w:sz w:val="22"/>
                <w:szCs w:val="22"/>
              </w:rPr>
            </w:pPr>
            <w:r w:rsidRPr="00B111D5">
              <w:rPr>
                <w:sz w:val="22"/>
                <w:szCs w:val="22"/>
              </w:rPr>
              <w:t>Оказание услуг связи (3.2.3);</w:t>
            </w:r>
          </w:p>
          <w:p w14:paraId="54D379F1" w14:textId="77777777" w:rsidR="009D528F" w:rsidRPr="00B111D5" w:rsidRDefault="009D528F" w:rsidP="00B111D5">
            <w:pPr>
              <w:ind w:firstLine="209"/>
              <w:jc w:val="both"/>
              <w:rPr>
                <w:sz w:val="22"/>
                <w:szCs w:val="22"/>
              </w:rPr>
            </w:pPr>
            <w:bookmarkStart w:id="220" w:name="sub_1361"/>
            <w:r w:rsidRPr="00B111D5">
              <w:rPr>
                <w:sz w:val="22"/>
                <w:szCs w:val="22"/>
              </w:rPr>
              <w:t>Объекты культурно-досуговой деятельности</w:t>
            </w:r>
            <w:bookmarkEnd w:id="220"/>
            <w:r w:rsidRPr="00B111D5">
              <w:rPr>
                <w:sz w:val="22"/>
                <w:szCs w:val="22"/>
              </w:rPr>
              <w:t xml:space="preserve"> (3.6.1);</w:t>
            </w:r>
          </w:p>
          <w:p w14:paraId="4FFA0591" w14:textId="77777777" w:rsidR="009D528F" w:rsidRPr="00B111D5" w:rsidRDefault="009D528F" w:rsidP="00B111D5">
            <w:pPr>
              <w:ind w:firstLine="209"/>
              <w:jc w:val="both"/>
              <w:rPr>
                <w:sz w:val="22"/>
                <w:szCs w:val="22"/>
              </w:rPr>
            </w:pPr>
            <w:r w:rsidRPr="00B111D5">
              <w:rPr>
                <w:sz w:val="22"/>
                <w:szCs w:val="22"/>
              </w:rPr>
              <w:t>Парки культуры и отдыха (3.6.2);</w:t>
            </w:r>
          </w:p>
          <w:p w14:paraId="45B45E8C" w14:textId="77777777" w:rsidR="009D528F" w:rsidRPr="00B111D5" w:rsidRDefault="009D528F" w:rsidP="00B111D5">
            <w:pPr>
              <w:ind w:firstLine="209"/>
              <w:jc w:val="both"/>
              <w:rPr>
                <w:sz w:val="22"/>
                <w:szCs w:val="22"/>
              </w:rPr>
            </w:pPr>
            <w:r w:rsidRPr="00B111D5">
              <w:rPr>
                <w:sz w:val="22"/>
                <w:szCs w:val="22"/>
              </w:rPr>
              <w:t>Государственное управление (3.8.1);</w:t>
            </w:r>
          </w:p>
          <w:p w14:paraId="339BF6A7" w14:textId="77777777" w:rsidR="00A609DB" w:rsidRPr="00B111D5" w:rsidRDefault="00A609DB" w:rsidP="00B111D5">
            <w:pPr>
              <w:ind w:firstLine="209"/>
              <w:jc w:val="both"/>
              <w:rPr>
                <w:sz w:val="22"/>
                <w:szCs w:val="22"/>
              </w:rPr>
            </w:pPr>
            <w:r w:rsidRPr="00B111D5">
              <w:rPr>
                <w:sz w:val="22"/>
                <w:szCs w:val="22"/>
              </w:rPr>
              <w:t>Деловое управление (4.1);</w:t>
            </w:r>
          </w:p>
          <w:p w14:paraId="01523DB0" w14:textId="77777777" w:rsidR="00A609DB" w:rsidRPr="00B111D5" w:rsidRDefault="00A609DB" w:rsidP="00B111D5">
            <w:pPr>
              <w:ind w:firstLine="209"/>
              <w:jc w:val="both"/>
              <w:rPr>
                <w:sz w:val="22"/>
                <w:szCs w:val="22"/>
              </w:rPr>
            </w:pPr>
            <w:r w:rsidRPr="00B111D5">
              <w:rPr>
                <w:sz w:val="22"/>
                <w:szCs w:val="22"/>
              </w:rPr>
              <w:t>Магазины (4.4);</w:t>
            </w:r>
          </w:p>
          <w:p w14:paraId="4B153452" w14:textId="77777777" w:rsidR="00A609DB" w:rsidRPr="00B111D5" w:rsidRDefault="00A609DB" w:rsidP="00B111D5">
            <w:pPr>
              <w:ind w:firstLine="209"/>
              <w:jc w:val="both"/>
              <w:rPr>
                <w:sz w:val="22"/>
                <w:szCs w:val="22"/>
              </w:rPr>
            </w:pPr>
            <w:r w:rsidRPr="00B111D5">
              <w:rPr>
                <w:sz w:val="22"/>
                <w:szCs w:val="22"/>
              </w:rPr>
              <w:t>Банковская и страховая деятельность (4.5);</w:t>
            </w:r>
          </w:p>
          <w:p w14:paraId="07850E27" w14:textId="77777777" w:rsidR="00A609DB" w:rsidRPr="00B111D5" w:rsidRDefault="00A609DB" w:rsidP="00B111D5">
            <w:pPr>
              <w:ind w:firstLine="209"/>
              <w:jc w:val="both"/>
              <w:rPr>
                <w:sz w:val="22"/>
                <w:szCs w:val="22"/>
              </w:rPr>
            </w:pPr>
            <w:r w:rsidRPr="00B111D5">
              <w:rPr>
                <w:sz w:val="22"/>
                <w:szCs w:val="22"/>
              </w:rPr>
              <w:t>Общественное питание (4.6);</w:t>
            </w:r>
          </w:p>
          <w:p w14:paraId="167C9D60" w14:textId="77777777" w:rsidR="00A609DB" w:rsidRPr="00B111D5" w:rsidRDefault="00A609DB" w:rsidP="00B111D5">
            <w:pPr>
              <w:ind w:firstLine="209"/>
              <w:jc w:val="both"/>
              <w:rPr>
                <w:sz w:val="22"/>
                <w:szCs w:val="22"/>
              </w:rPr>
            </w:pPr>
            <w:r w:rsidRPr="00B111D5">
              <w:rPr>
                <w:sz w:val="22"/>
                <w:szCs w:val="22"/>
              </w:rPr>
              <w:t>Гостиничное обслуживание (4.7);</w:t>
            </w:r>
          </w:p>
          <w:p w14:paraId="45AE2FFC" w14:textId="77777777" w:rsidR="00A609DB" w:rsidRPr="00B111D5" w:rsidRDefault="00A609DB" w:rsidP="00B111D5">
            <w:pPr>
              <w:ind w:firstLine="209"/>
              <w:jc w:val="both"/>
              <w:rPr>
                <w:sz w:val="22"/>
                <w:szCs w:val="22"/>
              </w:rPr>
            </w:pPr>
            <w:r w:rsidRPr="00B111D5">
              <w:rPr>
                <w:sz w:val="22"/>
                <w:szCs w:val="22"/>
              </w:rPr>
              <w:t>Обеспечение внутреннего правопорядка (8.3);</w:t>
            </w:r>
          </w:p>
          <w:p w14:paraId="4673B4A8" w14:textId="77777777" w:rsidR="00461088" w:rsidRPr="00B111D5" w:rsidRDefault="00461088" w:rsidP="00B111D5">
            <w:pPr>
              <w:ind w:firstLine="209"/>
              <w:jc w:val="both"/>
              <w:rPr>
                <w:sz w:val="22"/>
                <w:szCs w:val="22"/>
              </w:rPr>
            </w:pPr>
            <w:r w:rsidRPr="00B111D5">
              <w:rPr>
                <w:sz w:val="22"/>
                <w:szCs w:val="22"/>
              </w:rPr>
              <w:t>Историко-культурная деятельность (9.3);</w:t>
            </w:r>
          </w:p>
          <w:p w14:paraId="5FE67043" w14:textId="77777777" w:rsidR="00A609DB" w:rsidRPr="00B111D5" w:rsidRDefault="00982626" w:rsidP="00B111D5">
            <w:pPr>
              <w:ind w:firstLine="209"/>
              <w:jc w:val="both"/>
              <w:rPr>
                <w:sz w:val="22"/>
                <w:szCs w:val="22"/>
              </w:rPr>
            </w:pPr>
            <w:r w:rsidRPr="00B111D5">
              <w:rPr>
                <w:sz w:val="22"/>
                <w:szCs w:val="22"/>
              </w:rPr>
              <w:t>Земельные участки (территории) общего пользования (12.0).</w:t>
            </w:r>
          </w:p>
        </w:tc>
        <w:tc>
          <w:tcPr>
            <w:tcW w:w="3691" w:type="dxa"/>
            <w:shd w:val="clear" w:color="auto" w:fill="auto"/>
          </w:tcPr>
          <w:p w14:paraId="266DB560" w14:textId="77777777" w:rsidR="00FD270B" w:rsidRPr="00B111D5" w:rsidRDefault="009D528F" w:rsidP="00B111D5">
            <w:pPr>
              <w:ind w:firstLine="209"/>
              <w:jc w:val="both"/>
              <w:rPr>
                <w:sz w:val="22"/>
                <w:szCs w:val="22"/>
              </w:rPr>
            </w:pPr>
            <w:r w:rsidRPr="00B111D5">
              <w:rPr>
                <w:sz w:val="22"/>
                <w:szCs w:val="22"/>
              </w:rPr>
              <w:t>Общежития (3.2.4);</w:t>
            </w:r>
          </w:p>
          <w:p w14:paraId="59D3E117" w14:textId="77777777" w:rsidR="009D528F" w:rsidRPr="00B111D5" w:rsidRDefault="009D528F" w:rsidP="00B111D5">
            <w:pPr>
              <w:ind w:firstLine="209"/>
              <w:jc w:val="both"/>
              <w:rPr>
                <w:sz w:val="22"/>
                <w:szCs w:val="22"/>
              </w:rPr>
            </w:pPr>
            <w:r w:rsidRPr="00B111D5">
              <w:rPr>
                <w:sz w:val="22"/>
                <w:szCs w:val="22"/>
              </w:rPr>
              <w:t>Бытовое обслуживание (3.3);</w:t>
            </w:r>
          </w:p>
          <w:p w14:paraId="306F188E" w14:textId="77777777" w:rsidR="009D528F" w:rsidRPr="00B111D5" w:rsidRDefault="009D528F" w:rsidP="00B111D5">
            <w:pPr>
              <w:ind w:firstLine="209"/>
              <w:jc w:val="both"/>
              <w:rPr>
                <w:sz w:val="22"/>
                <w:szCs w:val="22"/>
              </w:rPr>
            </w:pPr>
            <w:r w:rsidRPr="00B111D5">
              <w:rPr>
                <w:sz w:val="22"/>
                <w:szCs w:val="22"/>
              </w:rPr>
              <w:t>Амбулаторно-поликлиническое обслуживание (3.4.1);</w:t>
            </w:r>
          </w:p>
          <w:p w14:paraId="310DDA53" w14:textId="77777777" w:rsidR="009D528F" w:rsidRPr="00B111D5" w:rsidRDefault="009D528F" w:rsidP="00B111D5">
            <w:pPr>
              <w:ind w:firstLine="209"/>
              <w:jc w:val="both"/>
              <w:rPr>
                <w:sz w:val="22"/>
                <w:szCs w:val="22"/>
              </w:rPr>
            </w:pPr>
            <w:bookmarkStart w:id="221" w:name="sub_1371"/>
            <w:r w:rsidRPr="00B111D5">
              <w:rPr>
                <w:sz w:val="22"/>
                <w:szCs w:val="22"/>
              </w:rPr>
              <w:t>Осуществление религиозных обрядов</w:t>
            </w:r>
            <w:bookmarkEnd w:id="221"/>
            <w:r w:rsidRPr="00B111D5">
              <w:rPr>
                <w:sz w:val="22"/>
                <w:szCs w:val="22"/>
              </w:rPr>
              <w:t xml:space="preserve"> (3.7.1);</w:t>
            </w:r>
          </w:p>
          <w:p w14:paraId="7B7D7AB7" w14:textId="77777777" w:rsidR="009D528F" w:rsidRPr="00B111D5" w:rsidRDefault="009D528F" w:rsidP="00B111D5">
            <w:pPr>
              <w:ind w:firstLine="209"/>
              <w:jc w:val="both"/>
              <w:rPr>
                <w:sz w:val="22"/>
                <w:szCs w:val="22"/>
              </w:rPr>
            </w:pPr>
            <w:bookmarkStart w:id="222" w:name="sub_1372"/>
            <w:r w:rsidRPr="00B111D5">
              <w:rPr>
                <w:sz w:val="22"/>
                <w:szCs w:val="22"/>
              </w:rPr>
              <w:t>Религиозное управление и образование</w:t>
            </w:r>
            <w:bookmarkEnd w:id="222"/>
            <w:r w:rsidRPr="00B111D5">
              <w:rPr>
                <w:sz w:val="22"/>
                <w:szCs w:val="22"/>
              </w:rPr>
              <w:t xml:space="preserve"> (3.7.2);</w:t>
            </w:r>
          </w:p>
          <w:p w14:paraId="17D9B326" w14:textId="77777777" w:rsidR="009D528F" w:rsidRPr="00B111D5" w:rsidRDefault="00A609DB" w:rsidP="00B111D5">
            <w:pPr>
              <w:ind w:firstLine="209"/>
              <w:jc w:val="both"/>
              <w:rPr>
                <w:sz w:val="22"/>
                <w:szCs w:val="22"/>
              </w:rPr>
            </w:pPr>
            <w:r w:rsidRPr="00B111D5">
              <w:rPr>
                <w:sz w:val="22"/>
                <w:szCs w:val="22"/>
                <w:shd w:val="clear" w:color="auto" w:fill="FFFFFF"/>
              </w:rPr>
              <w:t>Объекты торговли (торговые центры, торгово-развлекательные центры (комплексы) (4.2)</w:t>
            </w:r>
          </w:p>
        </w:tc>
        <w:tc>
          <w:tcPr>
            <w:tcW w:w="3061" w:type="dxa"/>
            <w:shd w:val="clear" w:color="auto" w:fill="auto"/>
          </w:tcPr>
          <w:p w14:paraId="15BA653D" w14:textId="77777777" w:rsidR="00FD270B" w:rsidRPr="00B111D5" w:rsidRDefault="00461088" w:rsidP="00B111D5">
            <w:pPr>
              <w:ind w:firstLine="209"/>
              <w:jc w:val="both"/>
              <w:rPr>
                <w:sz w:val="22"/>
                <w:szCs w:val="22"/>
              </w:rPr>
            </w:pPr>
            <w:r w:rsidRPr="00B111D5">
              <w:rPr>
                <w:sz w:val="22"/>
                <w:szCs w:val="22"/>
              </w:rPr>
              <w:t>Служебные гаражи (4.9)</w:t>
            </w:r>
          </w:p>
        </w:tc>
      </w:tr>
      <w:tr w:rsidR="006B740E" w:rsidRPr="00B111D5" w14:paraId="18C75DCB" w14:textId="77777777" w:rsidTr="00B111D5">
        <w:tc>
          <w:tcPr>
            <w:tcW w:w="907" w:type="dxa"/>
            <w:shd w:val="clear" w:color="auto" w:fill="auto"/>
            <w:vAlign w:val="center"/>
          </w:tcPr>
          <w:p w14:paraId="3B01D7AF" w14:textId="77777777" w:rsidR="00FD270B" w:rsidRPr="00FD270B" w:rsidRDefault="00FD270B" w:rsidP="00B111D5">
            <w:pPr>
              <w:jc w:val="center"/>
            </w:pPr>
          </w:p>
        </w:tc>
        <w:tc>
          <w:tcPr>
            <w:tcW w:w="3559" w:type="dxa"/>
            <w:shd w:val="clear" w:color="auto" w:fill="auto"/>
            <w:vAlign w:val="center"/>
          </w:tcPr>
          <w:p w14:paraId="50BC25F2" w14:textId="77777777" w:rsidR="00FD270B" w:rsidRPr="00FD270B" w:rsidRDefault="00C707D7" w:rsidP="00C707D7">
            <w:r>
              <w:t>Зона объектов учебно-образовательного назначения (О-2)</w:t>
            </w:r>
          </w:p>
        </w:tc>
        <w:tc>
          <w:tcPr>
            <w:tcW w:w="3568" w:type="dxa"/>
            <w:shd w:val="clear" w:color="auto" w:fill="auto"/>
          </w:tcPr>
          <w:p w14:paraId="5D0898CB" w14:textId="77777777" w:rsidR="00FD270B" w:rsidRPr="00B111D5" w:rsidRDefault="00461088" w:rsidP="00B111D5">
            <w:pPr>
              <w:ind w:firstLine="209"/>
              <w:jc w:val="both"/>
              <w:rPr>
                <w:sz w:val="22"/>
                <w:szCs w:val="22"/>
              </w:rPr>
            </w:pPr>
            <w:r w:rsidRPr="00B111D5">
              <w:rPr>
                <w:sz w:val="22"/>
                <w:szCs w:val="22"/>
              </w:rPr>
              <w:t>Предоставление коммунальных услуг (3.1.1);</w:t>
            </w:r>
          </w:p>
          <w:p w14:paraId="2DDA8275" w14:textId="77777777" w:rsidR="00461088" w:rsidRPr="00B111D5" w:rsidRDefault="00461088" w:rsidP="00B111D5">
            <w:pPr>
              <w:ind w:firstLine="209"/>
              <w:jc w:val="both"/>
              <w:rPr>
                <w:sz w:val="22"/>
                <w:szCs w:val="22"/>
              </w:rPr>
            </w:pPr>
            <w:r w:rsidRPr="00B111D5">
              <w:rPr>
                <w:sz w:val="22"/>
                <w:szCs w:val="22"/>
              </w:rPr>
              <w:t>Дошкольное, начальное и среднее общее образование (3.5.1);</w:t>
            </w:r>
          </w:p>
          <w:p w14:paraId="32CB8CC2" w14:textId="77777777" w:rsidR="00461088" w:rsidRPr="00B111D5" w:rsidRDefault="00461088" w:rsidP="00B111D5">
            <w:pPr>
              <w:ind w:firstLine="209"/>
              <w:jc w:val="both"/>
              <w:rPr>
                <w:sz w:val="22"/>
                <w:szCs w:val="22"/>
              </w:rPr>
            </w:pPr>
            <w:r w:rsidRPr="00B111D5">
              <w:rPr>
                <w:sz w:val="22"/>
                <w:szCs w:val="22"/>
              </w:rPr>
              <w:t>Объекты культурно-досуговой деятельности (3.6.1);</w:t>
            </w:r>
          </w:p>
          <w:p w14:paraId="45E3C88A" w14:textId="77777777" w:rsidR="00461088" w:rsidRPr="00B111D5" w:rsidRDefault="00461088" w:rsidP="00B111D5">
            <w:pPr>
              <w:ind w:firstLine="209"/>
              <w:jc w:val="both"/>
              <w:rPr>
                <w:sz w:val="22"/>
                <w:szCs w:val="22"/>
              </w:rPr>
            </w:pPr>
            <w:r w:rsidRPr="00B111D5">
              <w:rPr>
                <w:sz w:val="22"/>
                <w:szCs w:val="22"/>
              </w:rPr>
              <w:t>Историко-культурная деятельность (9.3)</w:t>
            </w:r>
          </w:p>
        </w:tc>
        <w:tc>
          <w:tcPr>
            <w:tcW w:w="3691" w:type="dxa"/>
            <w:shd w:val="clear" w:color="auto" w:fill="auto"/>
          </w:tcPr>
          <w:p w14:paraId="4E913CB6" w14:textId="77777777" w:rsidR="00FD270B" w:rsidRPr="00B111D5" w:rsidRDefault="00EC32E7" w:rsidP="00B111D5">
            <w:pPr>
              <w:ind w:firstLine="209"/>
              <w:jc w:val="both"/>
              <w:rPr>
                <w:sz w:val="22"/>
                <w:szCs w:val="22"/>
              </w:rPr>
            </w:pPr>
            <w:r w:rsidRPr="00B111D5">
              <w:rPr>
                <w:sz w:val="22"/>
                <w:szCs w:val="22"/>
              </w:rPr>
              <w:t>Не подлежат установлению.</w:t>
            </w:r>
          </w:p>
        </w:tc>
        <w:tc>
          <w:tcPr>
            <w:tcW w:w="3061" w:type="dxa"/>
            <w:shd w:val="clear" w:color="auto" w:fill="auto"/>
          </w:tcPr>
          <w:p w14:paraId="34D2DF25" w14:textId="77777777" w:rsidR="00FD270B" w:rsidRPr="00B111D5" w:rsidRDefault="00982626" w:rsidP="00B111D5">
            <w:pPr>
              <w:ind w:firstLine="209"/>
              <w:jc w:val="both"/>
              <w:rPr>
                <w:sz w:val="22"/>
                <w:szCs w:val="22"/>
              </w:rPr>
            </w:pPr>
            <w:r w:rsidRPr="00B111D5">
              <w:rPr>
                <w:sz w:val="22"/>
                <w:szCs w:val="22"/>
              </w:rPr>
              <w:t>Земельные участки (территории) общего пользования (12.0).</w:t>
            </w:r>
          </w:p>
        </w:tc>
      </w:tr>
      <w:tr w:rsidR="006B740E" w:rsidRPr="00B111D5" w14:paraId="4A4B2D46" w14:textId="77777777" w:rsidTr="00B111D5">
        <w:tc>
          <w:tcPr>
            <w:tcW w:w="907" w:type="dxa"/>
            <w:shd w:val="clear" w:color="auto" w:fill="auto"/>
            <w:vAlign w:val="center"/>
          </w:tcPr>
          <w:p w14:paraId="3365F5EF" w14:textId="77777777" w:rsidR="00C707D7" w:rsidRPr="00FD270B" w:rsidRDefault="00C707D7" w:rsidP="00B111D5">
            <w:pPr>
              <w:jc w:val="center"/>
            </w:pPr>
          </w:p>
        </w:tc>
        <w:tc>
          <w:tcPr>
            <w:tcW w:w="3559" w:type="dxa"/>
            <w:shd w:val="clear" w:color="auto" w:fill="auto"/>
            <w:vAlign w:val="center"/>
          </w:tcPr>
          <w:p w14:paraId="6998ACB6" w14:textId="77777777" w:rsidR="00C707D7" w:rsidRDefault="00C707D7" w:rsidP="00C707D7">
            <w:r>
              <w:t>Зона объектов здравоохранения (О-3)</w:t>
            </w:r>
          </w:p>
        </w:tc>
        <w:tc>
          <w:tcPr>
            <w:tcW w:w="3568" w:type="dxa"/>
            <w:shd w:val="clear" w:color="auto" w:fill="auto"/>
          </w:tcPr>
          <w:p w14:paraId="2126A89F" w14:textId="77777777" w:rsidR="00C707D7" w:rsidRPr="00B111D5" w:rsidRDefault="003C6568" w:rsidP="00B111D5">
            <w:pPr>
              <w:ind w:firstLine="209"/>
              <w:jc w:val="both"/>
              <w:rPr>
                <w:sz w:val="22"/>
                <w:szCs w:val="22"/>
              </w:rPr>
            </w:pPr>
            <w:r w:rsidRPr="00B111D5">
              <w:rPr>
                <w:sz w:val="22"/>
                <w:szCs w:val="22"/>
              </w:rPr>
              <w:t>Предоставление коммунальных услуг (3.1.1);</w:t>
            </w:r>
          </w:p>
          <w:p w14:paraId="631FA1D1" w14:textId="77777777" w:rsidR="003C6568" w:rsidRPr="00B111D5" w:rsidRDefault="003C6568" w:rsidP="00B111D5">
            <w:pPr>
              <w:ind w:firstLine="209"/>
              <w:jc w:val="both"/>
              <w:rPr>
                <w:sz w:val="22"/>
                <w:szCs w:val="22"/>
              </w:rPr>
            </w:pPr>
            <w:r w:rsidRPr="00B111D5">
              <w:rPr>
                <w:sz w:val="22"/>
                <w:szCs w:val="22"/>
              </w:rPr>
              <w:t>Амбулаторно-поликлиническое обслуживание (3.4.1);</w:t>
            </w:r>
          </w:p>
          <w:p w14:paraId="4F8FC8C2" w14:textId="77777777" w:rsidR="003C6568" w:rsidRPr="00B111D5" w:rsidRDefault="003C6568" w:rsidP="00B111D5">
            <w:pPr>
              <w:ind w:firstLine="209"/>
              <w:jc w:val="both"/>
              <w:rPr>
                <w:sz w:val="22"/>
                <w:szCs w:val="22"/>
              </w:rPr>
            </w:pPr>
            <w:r w:rsidRPr="00B111D5">
              <w:rPr>
                <w:sz w:val="22"/>
                <w:szCs w:val="22"/>
              </w:rPr>
              <w:t>Стационарное медицинское обслуживание (3.4.2)</w:t>
            </w:r>
          </w:p>
        </w:tc>
        <w:tc>
          <w:tcPr>
            <w:tcW w:w="3691" w:type="dxa"/>
            <w:shd w:val="clear" w:color="auto" w:fill="auto"/>
          </w:tcPr>
          <w:p w14:paraId="5A15A1A7" w14:textId="77777777" w:rsidR="00C707D7" w:rsidRPr="00B111D5" w:rsidRDefault="00EC32E7" w:rsidP="00B111D5">
            <w:pPr>
              <w:ind w:firstLine="209"/>
              <w:jc w:val="both"/>
              <w:rPr>
                <w:sz w:val="22"/>
                <w:szCs w:val="22"/>
              </w:rPr>
            </w:pPr>
            <w:r w:rsidRPr="00B111D5">
              <w:rPr>
                <w:sz w:val="22"/>
                <w:szCs w:val="22"/>
              </w:rPr>
              <w:t>Не подлежат установлению.</w:t>
            </w:r>
          </w:p>
        </w:tc>
        <w:tc>
          <w:tcPr>
            <w:tcW w:w="3061" w:type="dxa"/>
            <w:shd w:val="clear" w:color="auto" w:fill="auto"/>
          </w:tcPr>
          <w:p w14:paraId="0AE76215" w14:textId="77777777" w:rsidR="00C707D7" w:rsidRPr="00B111D5" w:rsidRDefault="003C6568" w:rsidP="00B111D5">
            <w:pPr>
              <w:ind w:firstLine="209"/>
              <w:jc w:val="both"/>
              <w:rPr>
                <w:sz w:val="22"/>
                <w:szCs w:val="22"/>
              </w:rPr>
            </w:pPr>
            <w:r w:rsidRPr="00B111D5">
              <w:rPr>
                <w:sz w:val="22"/>
                <w:szCs w:val="22"/>
              </w:rPr>
              <w:t>Служебные гаражи (4.9)</w:t>
            </w:r>
          </w:p>
          <w:p w14:paraId="69AA6E02" w14:textId="77777777" w:rsidR="003C6568" w:rsidRPr="00B111D5" w:rsidRDefault="00982626" w:rsidP="00B111D5">
            <w:pPr>
              <w:ind w:firstLine="209"/>
              <w:jc w:val="both"/>
              <w:rPr>
                <w:sz w:val="22"/>
                <w:szCs w:val="22"/>
              </w:rPr>
            </w:pPr>
            <w:r w:rsidRPr="00B111D5">
              <w:rPr>
                <w:sz w:val="22"/>
                <w:szCs w:val="22"/>
              </w:rPr>
              <w:t>Земельные участки (территории) общего пользования (12.0).</w:t>
            </w:r>
          </w:p>
        </w:tc>
      </w:tr>
      <w:tr w:rsidR="004A7F24" w:rsidRPr="00B111D5" w14:paraId="2EF2EFA7" w14:textId="77777777" w:rsidTr="00B111D5">
        <w:tc>
          <w:tcPr>
            <w:tcW w:w="907" w:type="dxa"/>
            <w:shd w:val="clear" w:color="auto" w:fill="auto"/>
            <w:vAlign w:val="center"/>
          </w:tcPr>
          <w:p w14:paraId="4114BB82" w14:textId="77777777" w:rsidR="004A7F24" w:rsidRPr="00FD270B" w:rsidRDefault="004A7F24" w:rsidP="00B111D5">
            <w:pPr>
              <w:jc w:val="center"/>
            </w:pPr>
          </w:p>
        </w:tc>
        <w:tc>
          <w:tcPr>
            <w:tcW w:w="13879" w:type="dxa"/>
            <w:gridSpan w:val="4"/>
            <w:shd w:val="clear" w:color="auto" w:fill="auto"/>
            <w:vAlign w:val="center"/>
          </w:tcPr>
          <w:p w14:paraId="536A4557" w14:textId="77777777" w:rsidR="004A7F24" w:rsidRPr="00B111D5" w:rsidRDefault="004A7F24" w:rsidP="00B111D5">
            <w:pPr>
              <w:ind w:firstLine="209"/>
              <w:rPr>
                <w:sz w:val="22"/>
                <w:szCs w:val="22"/>
              </w:rPr>
            </w:pPr>
            <w:r w:rsidRPr="00B111D5">
              <w:rPr>
                <w:caps/>
              </w:rPr>
              <w:t>зона инженерной инфраструктуры (И)</w:t>
            </w:r>
          </w:p>
        </w:tc>
      </w:tr>
      <w:tr w:rsidR="006B740E" w:rsidRPr="00B111D5" w14:paraId="112B8334" w14:textId="77777777" w:rsidTr="00B111D5">
        <w:tc>
          <w:tcPr>
            <w:tcW w:w="907" w:type="dxa"/>
            <w:shd w:val="clear" w:color="auto" w:fill="auto"/>
            <w:vAlign w:val="center"/>
          </w:tcPr>
          <w:p w14:paraId="38E0935D" w14:textId="77777777" w:rsidR="00C707D7" w:rsidRPr="00FD270B" w:rsidRDefault="00C707D7" w:rsidP="00B111D5">
            <w:pPr>
              <w:jc w:val="center"/>
            </w:pPr>
          </w:p>
        </w:tc>
        <w:tc>
          <w:tcPr>
            <w:tcW w:w="3559" w:type="dxa"/>
            <w:shd w:val="clear" w:color="auto" w:fill="auto"/>
            <w:vAlign w:val="center"/>
          </w:tcPr>
          <w:p w14:paraId="1A822B62" w14:textId="77777777" w:rsidR="00C707D7" w:rsidRDefault="00C707D7" w:rsidP="00C707D7">
            <w:r>
              <w:t>Зона объектов инженерной инфраструктуры (И-1)</w:t>
            </w:r>
          </w:p>
        </w:tc>
        <w:tc>
          <w:tcPr>
            <w:tcW w:w="3568" w:type="dxa"/>
            <w:shd w:val="clear" w:color="auto" w:fill="auto"/>
          </w:tcPr>
          <w:p w14:paraId="0EC704DA" w14:textId="77777777" w:rsidR="00C707D7" w:rsidRPr="00B111D5" w:rsidRDefault="004A7F24" w:rsidP="00B111D5">
            <w:pPr>
              <w:ind w:firstLine="209"/>
              <w:jc w:val="both"/>
              <w:rPr>
                <w:sz w:val="22"/>
                <w:szCs w:val="22"/>
              </w:rPr>
            </w:pPr>
            <w:r w:rsidRPr="00B111D5">
              <w:rPr>
                <w:sz w:val="22"/>
                <w:szCs w:val="22"/>
              </w:rPr>
              <w:t>Предоставление коммунальных услуг (3.1.1);</w:t>
            </w:r>
          </w:p>
          <w:p w14:paraId="0411E628" w14:textId="77777777" w:rsidR="004A7F24" w:rsidRPr="00B111D5" w:rsidRDefault="004A7F24" w:rsidP="00B111D5">
            <w:pPr>
              <w:ind w:firstLine="209"/>
              <w:jc w:val="both"/>
              <w:rPr>
                <w:sz w:val="22"/>
                <w:szCs w:val="22"/>
              </w:rPr>
            </w:pPr>
            <w:r w:rsidRPr="00B111D5">
              <w:rPr>
                <w:sz w:val="22"/>
                <w:szCs w:val="22"/>
              </w:rPr>
              <w:t>Административные здания организаций, обеспечивающих предоставление коммунальных услуг (3.1.2);</w:t>
            </w:r>
          </w:p>
          <w:p w14:paraId="3DB74088" w14:textId="77777777" w:rsidR="004A7F24" w:rsidRPr="00B111D5" w:rsidRDefault="004A7F24" w:rsidP="00B111D5">
            <w:pPr>
              <w:ind w:firstLine="209"/>
              <w:jc w:val="both"/>
              <w:rPr>
                <w:sz w:val="22"/>
                <w:szCs w:val="22"/>
              </w:rPr>
            </w:pPr>
            <w:r w:rsidRPr="00B111D5">
              <w:rPr>
                <w:sz w:val="22"/>
                <w:szCs w:val="22"/>
              </w:rPr>
              <w:t>Энергетика (6.7);</w:t>
            </w:r>
          </w:p>
          <w:p w14:paraId="3A337D7E" w14:textId="77777777" w:rsidR="004A7F24" w:rsidRPr="00B111D5" w:rsidRDefault="004A7F24" w:rsidP="00B111D5">
            <w:pPr>
              <w:ind w:firstLine="209"/>
              <w:jc w:val="both"/>
              <w:rPr>
                <w:sz w:val="22"/>
                <w:szCs w:val="22"/>
              </w:rPr>
            </w:pPr>
            <w:r w:rsidRPr="00B111D5">
              <w:rPr>
                <w:sz w:val="22"/>
                <w:szCs w:val="22"/>
              </w:rPr>
              <w:t>Связь (6.8);</w:t>
            </w:r>
          </w:p>
          <w:p w14:paraId="64622DAD" w14:textId="77777777" w:rsidR="004A7F24" w:rsidRPr="00B111D5" w:rsidRDefault="004A7F24" w:rsidP="00B111D5">
            <w:pPr>
              <w:ind w:firstLine="209"/>
              <w:jc w:val="both"/>
              <w:rPr>
                <w:sz w:val="22"/>
                <w:szCs w:val="22"/>
              </w:rPr>
            </w:pPr>
            <w:r w:rsidRPr="00B111D5">
              <w:rPr>
                <w:sz w:val="22"/>
                <w:szCs w:val="22"/>
              </w:rPr>
              <w:t>Трубопроводный транспорт (7.5)</w:t>
            </w:r>
            <w:r w:rsidR="00982626" w:rsidRPr="00B111D5">
              <w:rPr>
                <w:sz w:val="22"/>
                <w:szCs w:val="22"/>
              </w:rPr>
              <w:t>.</w:t>
            </w:r>
          </w:p>
        </w:tc>
        <w:tc>
          <w:tcPr>
            <w:tcW w:w="3691" w:type="dxa"/>
            <w:shd w:val="clear" w:color="auto" w:fill="auto"/>
          </w:tcPr>
          <w:p w14:paraId="257F3D0F" w14:textId="77777777" w:rsidR="00C707D7" w:rsidRPr="00B111D5" w:rsidRDefault="00EC32E7" w:rsidP="00B111D5">
            <w:pPr>
              <w:ind w:firstLine="209"/>
              <w:jc w:val="both"/>
              <w:rPr>
                <w:sz w:val="22"/>
                <w:szCs w:val="22"/>
              </w:rPr>
            </w:pPr>
            <w:r w:rsidRPr="00B111D5">
              <w:rPr>
                <w:sz w:val="22"/>
                <w:szCs w:val="22"/>
              </w:rPr>
              <w:t>Не подлежат установлению.</w:t>
            </w:r>
          </w:p>
        </w:tc>
        <w:tc>
          <w:tcPr>
            <w:tcW w:w="3061" w:type="dxa"/>
            <w:shd w:val="clear" w:color="auto" w:fill="auto"/>
          </w:tcPr>
          <w:p w14:paraId="1D5641EB" w14:textId="77777777" w:rsidR="00C707D7" w:rsidRPr="00B111D5" w:rsidRDefault="00982626" w:rsidP="00B111D5">
            <w:pPr>
              <w:ind w:firstLine="209"/>
              <w:jc w:val="both"/>
              <w:rPr>
                <w:sz w:val="22"/>
                <w:szCs w:val="22"/>
              </w:rPr>
            </w:pPr>
            <w:r w:rsidRPr="00B111D5">
              <w:rPr>
                <w:sz w:val="22"/>
                <w:szCs w:val="22"/>
              </w:rPr>
              <w:t>Земельные участки (территории) общего пользования (12.0).</w:t>
            </w:r>
          </w:p>
        </w:tc>
      </w:tr>
      <w:tr w:rsidR="004A7F24" w:rsidRPr="00B111D5" w14:paraId="0587FE45" w14:textId="77777777" w:rsidTr="00B111D5">
        <w:tc>
          <w:tcPr>
            <w:tcW w:w="907" w:type="dxa"/>
            <w:shd w:val="clear" w:color="auto" w:fill="auto"/>
            <w:vAlign w:val="center"/>
          </w:tcPr>
          <w:p w14:paraId="4D552986" w14:textId="77777777" w:rsidR="004A7F24" w:rsidRPr="00FD270B" w:rsidRDefault="004A7F24" w:rsidP="00B111D5">
            <w:pPr>
              <w:jc w:val="center"/>
            </w:pPr>
          </w:p>
        </w:tc>
        <w:tc>
          <w:tcPr>
            <w:tcW w:w="13879" w:type="dxa"/>
            <w:gridSpan w:val="4"/>
            <w:shd w:val="clear" w:color="auto" w:fill="auto"/>
            <w:vAlign w:val="center"/>
          </w:tcPr>
          <w:p w14:paraId="5726C608" w14:textId="77777777" w:rsidR="004A7F24" w:rsidRPr="00B111D5" w:rsidRDefault="004A7F24" w:rsidP="00B111D5">
            <w:pPr>
              <w:ind w:firstLine="209"/>
              <w:rPr>
                <w:sz w:val="22"/>
                <w:szCs w:val="22"/>
              </w:rPr>
            </w:pPr>
            <w:r w:rsidRPr="00B111D5">
              <w:rPr>
                <w:caps/>
              </w:rPr>
              <w:t>зона транспортной инфраструктуры (Т)</w:t>
            </w:r>
          </w:p>
        </w:tc>
      </w:tr>
      <w:tr w:rsidR="006B740E" w:rsidRPr="00B111D5" w14:paraId="1034B64A" w14:textId="77777777" w:rsidTr="00B111D5">
        <w:tc>
          <w:tcPr>
            <w:tcW w:w="907" w:type="dxa"/>
            <w:shd w:val="clear" w:color="auto" w:fill="auto"/>
            <w:vAlign w:val="center"/>
          </w:tcPr>
          <w:p w14:paraId="4D325CFB" w14:textId="77777777" w:rsidR="00C707D7" w:rsidRPr="00FD270B" w:rsidRDefault="00C707D7" w:rsidP="00B111D5">
            <w:pPr>
              <w:jc w:val="center"/>
            </w:pPr>
          </w:p>
        </w:tc>
        <w:tc>
          <w:tcPr>
            <w:tcW w:w="3559" w:type="dxa"/>
            <w:shd w:val="clear" w:color="auto" w:fill="auto"/>
            <w:vAlign w:val="center"/>
          </w:tcPr>
          <w:p w14:paraId="2025E0B4" w14:textId="77777777" w:rsidR="003B5A99" w:rsidRDefault="00C707D7" w:rsidP="00C707D7">
            <w:r>
              <w:t xml:space="preserve">Зона улично-дорожной сети </w:t>
            </w:r>
          </w:p>
          <w:p w14:paraId="682A12DC" w14:textId="77777777" w:rsidR="00C707D7" w:rsidRDefault="00C707D7" w:rsidP="00C707D7">
            <w:r>
              <w:t>(Т-1)</w:t>
            </w:r>
          </w:p>
        </w:tc>
        <w:tc>
          <w:tcPr>
            <w:tcW w:w="3568" w:type="dxa"/>
            <w:shd w:val="clear" w:color="auto" w:fill="auto"/>
          </w:tcPr>
          <w:p w14:paraId="312267FA" w14:textId="77777777" w:rsidR="004A7F24" w:rsidRPr="00B111D5" w:rsidRDefault="004A7F24" w:rsidP="00B111D5">
            <w:pPr>
              <w:ind w:firstLine="209"/>
              <w:jc w:val="both"/>
              <w:rPr>
                <w:sz w:val="22"/>
                <w:szCs w:val="22"/>
              </w:rPr>
            </w:pPr>
            <w:r w:rsidRPr="00B111D5">
              <w:rPr>
                <w:sz w:val="22"/>
                <w:szCs w:val="22"/>
              </w:rPr>
              <w:t>Трубопроводный транспорт (7.5);</w:t>
            </w:r>
          </w:p>
          <w:p w14:paraId="0FFBA46F" w14:textId="77777777" w:rsidR="004A7F24" w:rsidRPr="00B111D5" w:rsidRDefault="007A4AD2" w:rsidP="00B111D5">
            <w:pPr>
              <w:ind w:firstLine="209"/>
              <w:jc w:val="both"/>
              <w:rPr>
                <w:sz w:val="22"/>
                <w:szCs w:val="22"/>
              </w:rPr>
            </w:pPr>
            <w:r w:rsidRPr="00B111D5">
              <w:rPr>
                <w:sz w:val="22"/>
                <w:szCs w:val="22"/>
              </w:rPr>
              <w:t>Земельные участки (территории) общего пользования (12.0).</w:t>
            </w:r>
          </w:p>
        </w:tc>
        <w:tc>
          <w:tcPr>
            <w:tcW w:w="3691" w:type="dxa"/>
            <w:shd w:val="clear" w:color="auto" w:fill="auto"/>
          </w:tcPr>
          <w:p w14:paraId="43DFFC28" w14:textId="77777777" w:rsidR="00C707D7" w:rsidRPr="00B111D5" w:rsidRDefault="00B83D2B" w:rsidP="00B111D5">
            <w:pPr>
              <w:ind w:firstLine="209"/>
              <w:jc w:val="both"/>
              <w:rPr>
                <w:sz w:val="22"/>
                <w:szCs w:val="22"/>
              </w:rPr>
            </w:pPr>
            <w:r w:rsidRPr="00B111D5">
              <w:rPr>
                <w:sz w:val="22"/>
                <w:szCs w:val="22"/>
              </w:rPr>
              <w:t>Служебные гаражи</w:t>
            </w:r>
            <w:r w:rsidR="004A7F24" w:rsidRPr="00B111D5">
              <w:rPr>
                <w:sz w:val="22"/>
                <w:szCs w:val="22"/>
              </w:rPr>
              <w:t xml:space="preserve"> (4.9)</w:t>
            </w:r>
            <w:r w:rsidRPr="00B111D5">
              <w:rPr>
                <w:sz w:val="22"/>
                <w:szCs w:val="22"/>
              </w:rPr>
              <w:t>;</w:t>
            </w:r>
          </w:p>
          <w:p w14:paraId="02D96F77" w14:textId="77777777" w:rsidR="00B83D2B" w:rsidRPr="00B111D5" w:rsidRDefault="00B83D2B" w:rsidP="00B111D5">
            <w:pPr>
              <w:ind w:firstLine="209"/>
              <w:jc w:val="both"/>
              <w:rPr>
                <w:sz w:val="22"/>
                <w:szCs w:val="22"/>
              </w:rPr>
            </w:pPr>
            <w:r w:rsidRPr="00B111D5">
              <w:rPr>
                <w:sz w:val="22"/>
                <w:szCs w:val="22"/>
              </w:rPr>
              <w:t>Размещение автомобильных дорог (7.2.1)</w:t>
            </w:r>
            <w:r w:rsidR="00982626" w:rsidRPr="00B111D5">
              <w:rPr>
                <w:sz w:val="22"/>
                <w:szCs w:val="22"/>
              </w:rPr>
              <w:t>.</w:t>
            </w:r>
          </w:p>
        </w:tc>
        <w:tc>
          <w:tcPr>
            <w:tcW w:w="3061" w:type="dxa"/>
            <w:shd w:val="clear" w:color="auto" w:fill="auto"/>
          </w:tcPr>
          <w:p w14:paraId="6A95CF0B" w14:textId="77777777" w:rsidR="00C707D7" w:rsidRPr="00B111D5" w:rsidRDefault="004A7F24" w:rsidP="00B111D5">
            <w:pPr>
              <w:ind w:firstLine="209"/>
              <w:jc w:val="both"/>
              <w:rPr>
                <w:sz w:val="22"/>
                <w:szCs w:val="22"/>
              </w:rPr>
            </w:pPr>
            <w:r w:rsidRPr="00B111D5">
              <w:rPr>
                <w:sz w:val="22"/>
                <w:szCs w:val="22"/>
              </w:rPr>
              <w:t>Предоставление коммунальных услуг (3.1.1)</w:t>
            </w:r>
            <w:r w:rsidR="00982626" w:rsidRPr="00B111D5">
              <w:rPr>
                <w:sz w:val="22"/>
                <w:szCs w:val="22"/>
              </w:rPr>
              <w:t>.</w:t>
            </w:r>
          </w:p>
        </w:tc>
      </w:tr>
      <w:tr w:rsidR="006B740E" w:rsidRPr="00B111D5" w14:paraId="0B5866B7" w14:textId="77777777" w:rsidTr="00B111D5">
        <w:tc>
          <w:tcPr>
            <w:tcW w:w="907" w:type="dxa"/>
            <w:shd w:val="clear" w:color="auto" w:fill="auto"/>
            <w:vAlign w:val="center"/>
          </w:tcPr>
          <w:p w14:paraId="5141DE78" w14:textId="77777777" w:rsidR="00C707D7" w:rsidRPr="00FD270B" w:rsidRDefault="00C707D7" w:rsidP="00B111D5">
            <w:pPr>
              <w:jc w:val="center"/>
            </w:pPr>
          </w:p>
        </w:tc>
        <w:tc>
          <w:tcPr>
            <w:tcW w:w="3559" w:type="dxa"/>
            <w:shd w:val="clear" w:color="auto" w:fill="auto"/>
            <w:vAlign w:val="center"/>
          </w:tcPr>
          <w:p w14:paraId="6700742A" w14:textId="77777777" w:rsidR="00C707D7" w:rsidRDefault="00C707D7" w:rsidP="00C707D7">
            <w:r>
              <w:t>Зона объектов транспортной инфраструктуры (Т-2)</w:t>
            </w:r>
          </w:p>
        </w:tc>
        <w:tc>
          <w:tcPr>
            <w:tcW w:w="3568" w:type="dxa"/>
            <w:shd w:val="clear" w:color="auto" w:fill="auto"/>
          </w:tcPr>
          <w:p w14:paraId="17754F8B" w14:textId="77777777" w:rsidR="00C707D7" w:rsidRPr="00B111D5" w:rsidRDefault="004A7F24" w:rsidP="00B111D5">
            <w:pPr>
              <w:ind w:firstLine="209"/>
              <w:jc w:val="both"/>
              <w:rPr>
                <w:sz w:val="22"/>
                <w:szCs w:val="22"/>
              </w:rPr>
            </w:pPr>
            <w:r w:rsidRPr="00B111D5">
              <w:rPr>
                <w:sz w:val="22"/>
                <w:szCs w:val="22"/>
              </w:rPr>
              <w:t>Хранение автотранспорта (2.7.1);</w:t>
            </w:r>
          </w:p>
          <w:p w14:paraId="0A794AA3" w14:textId="77777777" w:rsidR="004A7F24" w:rsidRPr="00B111D5" w:rsidRDefault="004A7F24" w:rsidP="00B111D5">
            <w:pPr>
              <w:ind w:firstLine="209"/>
              <w:jc w:val="both"/>
              <w:rPr>
                <w:sz w:val="22"/>
                <w:szCs w:val="22"/>
              </w:rPr>
            </w:pPr>
            <w:bookmarkStart w:id="223" w:name="sub_14911"/>
            <w:r w:rsidRPr="00B111D5">
              <w:rPr>
                <w:sz w:val="22"/>
                <w:szCs w:val="22"/>
              </w:rPr>
              <w:t>Заправка транспортных средств</w:t>
            </w:r>
            <w:bookmarkEnd w:id="223"/>
            <w:r w:rsidRPr="00B111D5">
              <w:rPr>
                <w:sz w:val="22"/>
                <w:szCs w:val="22"/>
              </w:rPr>
              <w:t xml:space="preserve"> (4.9.1.1);</w:t>
            </w:r>
          </w:p>
          <w:p w14:paraId="6A30F919" w14:textId="77777777" w:rsidR="004A7F24" w:rsidRPr="00B111D5" w:rsidRDefault="004A7F24" w:rsidP="00B111D5">
            <w:pPr>
              <w:ind w:firstLine="209"/>
              <w:jc w:val="both"/>
              <w:rPr>
                <w:sz w:val="22"/>
                <w:szCs w:val="22"/>
              </w:rPr>
            </w:pPr>
            <w:bookmarkStart w:id="224" w:name="sub_14912"/>
            <w:r w:rsidRPr="00B111D5">
              <w:rPr>
                <w:sz w:val="22"/>
                <w:szCs w:val="22"/>
              </w:rPr>
              <w:lastRenderedPageBreak/>
              <w:t>Обеспечение дорожного отдыха</w:t>
            </w:r>
            <w:bookmarkEnd w:id="224"/>
            <w:r w:rsidRPr="00B111D5">
              <w:rPr>
                <w:sz w:val="22"/>
                <w:szCs w:val="22"/>
              </w:rPr>
              <w:t xml:space="preserve"> (4.9.1.2);</w:t>
            </w:r>
          </w:p>
          <w:p w14:paraId="73D12286" w14:textId="77777777" w:rsidR="004A7F24" w:rsidRPr="00B111D5" w:rsidRDefault="004A7F24" w:rsidP="00B111D5">
            <w:pPr>
              <w:ind w:firstLine="209"/>
              <w:jc w:val="both"/>
              <w:rPr>
                <w:sz w:val="22"/>
                <w:szCs w:val="22"/>
              </w:rPr>
            </w:pPr>
            <w:bookmarkStart w:id="225" w:name="sub_14913"/>
            <w:r w:rsidRPr="00B111D5">
              <w:rPr>
                <w:sz w:val="22"/>
                <w:szCs w:val="22"/>
              </w:rPr>
              <w:t>Автомобильные мойки</w:t>
            </w:r>
            <w:bookmarkEnd w:id="225"/>
            <w:r w:rsidRPr="00B111D5">
              <w:rPr>
                <w:sz w:val="22"/>
                <w:szCs w:val="22"/>
              </w:rPr>
              <w:t xml:space="preserve"> (4.9.1.3);</w:t>
            </w:r>
          </w:p>
          <w:p w14:paraId="392664D8" w14:textId="77777777" w:rsidR="004A7F24" w:rsidRPr="00B111D5" w:rsidRDefault="004A7F24" w:rsidP="00B111D5">
            <w:pPr>
              <w:ind w:firstLine="209"/>
              <w:jc w:val="both"/>
              <w:rPr>
                <w:sz w:val="22"/>
                <w:szCs w:val="22"/>
              </w:rPr>
            </w:pPr>
            <w:bookmarkStart w:id="226" w:name="sub_14914"/>
            <w:r w:rsidRPr="00B111D5">
              <w:rPr>
                <w:sz w:val="22"/>
                <w:szCs w:val="22"/>
              </w:rPr>
              <w:t>Ремонт автомобилей</w:t>
            </w:r>
            <w:bookmarkEnd w:id="226"/>
            <w:r w:rsidRPr="00B111D5">
              <w:rPr>
                <w:sz w:val="22"/>
                <w:szCs w:val="22"/>
              </w:rPr>
              <w:t xml:space="preserve"> (4.9.1.4);</w:t>
            </w:r>
          </w:p>
          <w:p w14:paraId="10F7772E" w14:textId="77777777" w:rsidR="004A7F24" w:rsidRPr="00B111D5" w:rsidRDefault="004A7F24" w:rsidP="00B111D5">
            <w:pPr>
              <w:ind w:firstLine="209"/>
              <w:jc w:val="both"/>
              <w:rPr>
                <w:sz w:val="22"/>
                <w:szCs w:val="22"/>
              </w:rPr>
            </w:pPr>
            <w:bookmarkStart w:id="227" w:name="sub_1721"/>
            <w:r w:rsidRPr="00B111D5">
              <w:rPr>
                <w:sz w:val="22"/>
                <w:szCs w:val="22"/>
              </w:rPr>
              <w:t>Размещение автомобильных дорог</w:t>
            </w:r>
            <w:bookmarkEnd w:id="227"/>
            <w:r w:rsidRPr="00B111D5">
              <w:rPr>
                <w:sz w:val="22"/>
                <w:szCs w:val="22"/>
              </w:rPr>
              <w:t xml:space="preserve"> (7.2.1);</w:t>
            </w:r>
          </w:p>
          <w:p w14:paraId="00A3E8D8" w14:textId="77777777" w:rsidR="004A7F24" w:rsidRPr="00B111D5" w:rsidRDefault="004A7F24" w:rsidP="00B111D5">
            <w:pPr>
              <w:ind w:firstLine="209"/>
              <w:jc w:val="both"/>
              <w:rPr>
                <w:sz w:val="22"/>
                <w:szCs w:val="22"/>
              </w:rPr>
            </w:pPr>
            <w:bookmarkStart w:id="228" w:name="sub_1723"/>
            <w:r w:rsidRPr="00B111D5">
              <w:rPr>
                <w:sz w:val="22"/>
                <w:szCs w:val="22"/>
              </w:rPr>
              <w:t>Стоянки</w:t>
            </w:r>
            <w:bookmarkEnd w:id="228"/>
            <w:r w:rsidRPr="00B111D5">
              <w:rPr>
                <w:sz w:val="22"/>
                <w:szCs w:val="22"/>
              </w:rPr>
              <w:t xml:space="preserve"> транспорта общего пользования (7.2.3)</w:t>
            </w:r>
            <w:r w:rsidR="007B76CB" w:rsidRPr="00B111D5">
              <w:rPr>
                <w:sz w:val="22"/>
                <w:szCs w:val="22"/>
              </w:rPr>
              <w:t>.</w:t>
            </w:r>
          </w:p>
        </w:tc>
        <w:tc>
          <w:tcPr>
            <w:tcW w:w="3691" w:type="dxa"/>
            <w:shd w:val="clear" w:color="auto" w:fill="auto"/>
          </w:tcPr>
          <w:p w14:paraId="2B2864BC" w14:textId="77777777" w:rsidR="00C707D7" w:rsidRPr="00B111D5" w:rsidRDefault="00EC32E7" w:rsidP="00B111D5">
            <w:pPr>
              <w:ind w:firstLine="209"/>
              <w:jc w:val="both"/>
              <w:rPr>
                <w:sz w:val="22"/>
                <w:szCs w:val="22"/>
              </w:rPr>
            </w:pPr>
            <w:r w:rsidRPr="00B111D5">
              <w:rPr>
                <w:sz w:val="22"/>
                <w:szCs w:val="22"/>
              </w:rPr>
              <w:lastRenderedPageBreak/>
              <w:t>Не подлежат установлению.</w:t>
            </w:r>
          </w:p>
        </w:tc>
        <w:tc>
          <w:tcPr>
            <w:tcW w:w="3061" w:type="dxa"/>
            <w:shd w:val="clear" w:color="auto" w:fill="auto"/>
          </w:tcPr>
          <w:p w14:paraId="47AD57F7" w14:textId="77777777" w:rsidR="00C707D7" w:rsidRPr="00B111D5" w:rsidRDefault="003B5A99" w:rsidP="00B111D5">
            <w:pPr>
              <w:ind w:firstLine="209"/>
              <w:jc w:val="both"/>
              <w:rPr>
                <w:sz w:val="22"/>
                <w:szCs w:val="22"/>
              </w:rPr>
            </w:pPr>
            <w:r w:rsidRPr="00B111D5">
              <w:rPr>
                <w:sz w:val="22"/>
                <w:szCs w:val="22"/>
              </w:rPr>
              <w:t>Предоставление коммунальных услуг (3.1.1)</w:t>
            </w:r>
          </w:p>
          <w:p w14:paraId="601471A3" w14:textId="77777777" w:rsidR="003B5A99" w:rsidRPr="00B111D5" w:rsidRDefault="003B5A99" w:rsidP="00B111D5">
            <w:pPr>
              <w:ind w:firstLine="209"/>
              <w:jc w:val="both"/>
              <w:rPr>
                <w:sz w:val="22"/>
                <w:szCs w:val="22"/>
              </w:rPr>
            </w:pPr>
            <w:r w:rsidRPr="00B111D5">
              <w:rPr>
                <w:sz w:val="22"/>
                <w:szCs w:val="22"/>
              </w:rPr>
              <w:lastRenderedPageBreak/>
              <w:t>Земельные участки (территории) общего пользования (12.0).</w:t>
            </w:r>
          </w:p>
        </w:tc>
      </w:tr>
      <w:tr w:rsidR="007A4AD2" w:rsidRPr="00B111D5" w14:paraId="3555D25D" w14:textId="77777777" w:rsidTr="00B111D5">
        <w:tc>
          <w:tcPr>
            <w:tcW w:w="907" w:type="dxa"/>
            <w:shd w:val="clear" w:color="auto" w:fill="auto"/>
            <w:vAlign w:val="center"/>
          </w:tcPr>
          <w:p w14:paraId="59692E8E" w14:textId="77777777" w:rsidR="007A4AD2" w:rsidRPr="00FD270B" w:rsidRDefault="007A4AD2" w:rsidP="00B111D5">
            <w:pPr>
              <w:jc w:val="center"/>
            </w:pPr>
          </w:p>
        </w:tc>
        <w:tc>
          <w:tcPr>
            <w:tcW w:w="13879" w:type="dxa"/>
            <w:gridSpan w:val="4"/>
            <w:shd w:val="clear" w:color="auto" w:fill="auto"/>
            <w:vAlign w:val="center"/>
          </w:tcPr>
          <w:p w14:paraId="332BE0A4" w14:textId="77777777" w:rsidR="007A4AD2" w:rsidRPr="00B111D5" w:rsidRDefault="007A4AD2" w:rsidP="00B111D5">
            <w:pPr>
              <w:ind w:firstLine="209"/>
              <w:rPr>
                <w:sz w:val="22"/>
                <w:szCs w:val="22"/>
              </w:rPr>
            </w:pPr>
            <w:r w:rsidRPr="00B111D5">
              <w:rPr>
                <w:caps/>
              </w:rPr>
              <w:t>зоны производственные и коммунально-складские (п)</w:t>
            </w:r>
          </w:p>
        </w:tc>
      </w:tr>
      <w:tr w:rsidR="006B740E" w:rsidRPr="00B111D5" w14:paraId="3E960F21" w14:textId="77777777" w:rsidTr="00B111D5">
        <w:tc>
          <w:tcPr>
            <w:tcW w:w="907" w:type="dxa"/>
            <w:shd w:val="clear" w:color="auto" w:fill="auto"/>
            <w:vAlign w:val="center"/>
          </w:tcPr>
          <w:p w14:paraId="38740B02" w14:textId="77777777" w:rsidR="00C707D7" w:rsidRPr="00FD270B" w:rsidRDefault="00C707D7" w:rsidP="00B111D5">
            <w:pPr>
              <w:jc w:val="center"/>
            </w:pPr>
          </w:p>
        </w:tc>
        <w:tc>
          <w:tcPr>
            <w:tcW w:w="3559" w:type="dxa"/>
            <w:shd w:val="clear" w:color="auto" w:fill="auto"/>
            <w:vAlign w:val="center"/>
          </w:tcPr>
          <w:p w14:paraId="56D721AB" w14:textId="77777777" w:rsidR="00C707D7" w:rsidRDefault="00C707D7" w:rsidP="00C707D7">
            <w:r>
              <w:t>Производственная зона (П-1)</w:t>
            </w:r>
          </w:p>
        </w:tc>
        <w:tc>
          <w:tcPr>
            <w:tcW w:w="3568" w:type="dxa"/>
            <w:shd w:val="clear" w:color="auto" w:fill="auto"/>
          </w:tcPr>
          <w:p w14:paraId="16338413" w14:textId="77777777" w:rsidR="00C707D7" w:rsidRPr="00B111D5" w:rsidRDefault="007A4AD2" w:rsidP="00B111D5">
            <w:pPr>
              <w:ind w:firstLine="209"/>
              <w:jc w:val="both"/>
              <w:rPr>
                <w:sz w:val="22"/>
                <w:szCs w:val="22"/>
              </w:rPr>
            </w:pPr>
            <w:r w:rsidRPr="00B111D5">
              <w:rPr>
                <w:sz w:val="22"/>
                <w:szCs w:val="22"/>
              </w:rPr>
              <w:t>Строительная промышленность (6.6);</w:t>
            </w:r>
          </w:p>
          <w:p w14:paraId="515E9668" w14:textId="77777777" w:rsidR="007A4AD2" w:rsidRPr="00B111D5" w:rsidRDefault="007A4AD2" w:rsidP="00B111D5">
            <w:pPr>
              <w:ind w:firstLine="209"/>
              <w:jc w:val="both"/>
              <w:rPr>
                <w:sz w:val="22"/>
                <w:szCs w:val="22"/>
              </w:rPr>
            </w:pPr>
            <w:r w:rsidRPr="00B111D5">
              <w:rPr>
                <w:sz w:val="22"/>
                <w:szCs w:val="22"/>
              </w:rPr>
              <w:t>Склад (6.9);</w:t>
            </w:r>
          </w:p>
          <w:p w14:paraId="34BCF4E4" w14:textId="77777777" w:rsidR="007A4AD2" w:rsidRPr="00B111D5" w:rsidRDefault="007A4AD2" w:rsidP="00B111D5">
            <w:pPr>
              <w:ind w:firstLine="209"/>
              <w:jc w:val="both"/>
              <w:rPr>
                <w:sz w:val="22"/>
                <w:szCs w:val="22"/>
              </w:rPr>
            </w:pPr>
            <w:r w:rsidRPr="00B111D5">
              <w:rPr>
                <w:sz w:val="22"/>
                <w:szCs w:val="22"/>
              </w:rPr>
              <w:t>Складские площадки (6.9.1)</w:t>
            </w:r>
            <w:r w:rsidR="00982626" w:rsidRPr="00B111D5">
              <w:rPr>
                <w:sz w:val="22"/>
                <w:szCs w:val="22"/>
              </w:rPr>
              <w:t>.</w:t>
            </w:r>
          </w:p>
        </w:tc>
        <w:tc>
          <w:tcPr>
            <w:tcW w:w="3691" w:type="dxa"/>
            <w:shd w:val="clear" w:color="auto" w:fill="auto"/>
          </w:tcPr>
          <w:p w14:paraId="500B91E3" w14:textId="77777777" w:rsidR="00EF01B7" w:rsidRPr="00B111D5" w:rsidRDefault="00EF01B7" w:rsidP="00B111D5">
            <w:pPr>
              <w:ind w:firstLine="209"/>
              <w:jc w:val="both"/>
              <w:rPr>
                <w:sz w:val="22"/>
                <w:szCs w:val="22"/>
              </w:rPr>
            </w:pPr>
            <w:r w:rsidRPr="00B111D5">
              <w:rPr>
                <w:sz w:val="22"/>
                <w:szCs w:val="22"/>
              </w:rPr>
              <w:t>Служебные гаражи (4.9);</w:t>
            </w:r>
          </w:p>
          <w:p w14:paraId="66E8A11B" w14:textId="77777777" w:rsidR="00C707D7" w:rsidRPr="00B111D5" w:rsidRDefault="007A4AD2" w:rsidP="00B111D5">
            <w:pPr>
              <w:ind w:firstLine="209"/>
              <w:jc w:val="both"/>
              <w:rPr>
                <w:sz w:val="22"/>
                <w:szCs w:val="22"/>
              </w:rPr>
            </w:pPr>
            <w:r w:rsidRPr="00B111D5">
              <w:rPr>
                <w:sz w:val="22"/>
              </w:rPr>
              <w:t>Заготовка древесины (10.1)</w:t>
            </w:r>
            <w:r w:rsidR="00982626" w:rsidRPr="00B111D5">
              <w:rPr>
                <w:sz w:val="22"/>
              </w:rPr>
              <w:t>.</w:t>
            </w:r>
          </w:p>
        </w:tc>
        <w:tc>
          <w:tcPr>
            <w:tcW w:w="3061" w:type="dxa"/>
            <w:shd w:val="clear" w:color="auto" w:fill="auto"/>
          </w:tcPr>
          <w:p w14:paraId="05797B61" w14:textId="77777777" w:rsidR="00C707D7" w:rsidRPr="00B111D5" w:rsidRDefault="007A4AD2" w:rsidP="00B111D5">
            <w:pPr>
              <w:ind w:firstLine="209"/>
              <w:jc w:val="both"/>
              <w:rPr>
                <w:sz w:val="22"/>
                <w:szCs w:val="22"/>
              </w:rPr>
            </w:pPr>
            <w:r w:rsidRPr="00B111D5">
              <w:rPr>
                <w:sz w:val="22"/>
                <w:szCs w:val="22"/>
              </w:rPr>
              <w:t>Предоставление коммунальных услуг (3.1.1);</w:t>
            </w:r>
          </w:p>
          <w:p w14:paraId="207EE14D" w14:textId="77777777" w:rsidR="007A4AD2" w:rsidRPr="00B111D5" w:rsidRDefault="007A4AD2" w:rsidP="00B111D5">
            <w:pPr>
              <w:ind w:firstLine="209"/>
              <w:jc w:val="both"/>
              <w:rPr>
                <w:sz w:val="22"/>
                <w:szCs w:val="22"/>
              </w:rPr>
            </w:pPr>
            <w:r w:rsidRPr="00B111D5">
              <w:rPr>
                <w:sz w:val="22"/>
                <w:szCs w:val="22"/>
              </w:rPr>
              <w:t>Земельные участки (территории) общего пользования (12.0).</w:t>
            </w:r>
          </w:p>
        </w:tc>
      </w:tr>
      <w:tr w:rsidR="007A4AD2" w:rsidRPr="00B111D5" w14:paraId="19D46FD0" w14:textId="77777777" w:rsidTr="00B111D5">
        <w:tc>
          <w:tcPr>
            <w:tcW w:w="907" w:type="dxa"/>
            <w:shd w:val="clear" w:color="auto" w:fill="auto"/>
            <w:vAlign w:val="center"/>
          </w:tcPr>
          <w:p w14:paraId="1DCF3BC2" w14:textId="77777777" w:rsidR="007A4AD2" w:rsidRPr="00FD270B" w:rsidRDefault="007A4AD2" w:rsidP="00B111D5">
            <w:pPr>
              <w:jc w:val="center"/>
            </w:pPr>
          </w:p>
        </w:tc>
        <w:tc>
          <w:tcPr>
            <w:tcW w:w="13879" w:type="dxa"/>
            <w:gridSpan w:val="4"/>
            <w:shd w:val="clear" w:color="auto" w:fill="auto"/>
            <w:vAlign w:val="center"/>
          </w:tcPr>
          <w:p w14:paraId="323441FE" w14:textId="77777777" w:rsidR="007A4AD2" w:rsidRPr="00B111D5" w:rsidRDefault="007A4AD2" w:rsidP="00B111D5">
            <w:pPr>
              <w:ind w:firstLine="209"/>
              <w:rPr>
                <w:sz w:val="22"/>
                <w:szCs w:val="22"/>
              </w:rPr>
            </w:pPr>
            <w:r w:rsidRPr="00B111D5">
              <w:rPr>
                <w:caps/>
              </w:rPr>
              <w:t>зоны рекреационного назначения (Р)</w:t>
            </w:r>
          </w:p>
        </w:tc>
      </w:tr>
      <w:tr w:rsidR="006B740E" w:rsidRPr="00B111D5" w14:paraId="00FADBFB" w14:textId="77777777" w:rsidTr="00B111D5">
        <w:tc>
          <w:tcPr>
            <w:tcW w:w="907" w:type="dxa"/>
            <w:shd w:val="clear" w:color="auto" w:fill="auto"/>
            <w:vAlign w:val="center"/>
          </w:tcPr>
          <w:p w14:paraId="05D23D6E" w14:textId="77777777" w:rsidR="00C707D7" w:rsidRPr="00FD270B" w:rsidRDefault="00C707D7" w:rsidP="00B111D5">
            <w:pPr>
              <w:jc w:val="center"/>
            </w:pPr>
          </w:p>
        </w:tc>
        <w:tc>
          <w:tcPr>
            <w:tcW w:w="3559" w:type="dxa"/>
            <w:shd w:val="clear" w:color="auto" w:fill="auto"/>
            <w:vAlign w:val="center"/>
          </w:tcPr>
          <w:p w14:paraId="6D8B67A5" w14:textId="77777777" w:rsidR="007A4AD2" w:rsidRDefault="00C707D7" w:rsidP="00C707D7">
            <w:r>
              <w:t xml:space="preserve">Зона природного ландшафта </w:t>
            </w:r>
          </w:p>
          <w:p w14:paraId="1814181C" w14:textId="77777777" w:rsidR="00C707D7" w:rsidRDefault="00C707D7" w:rsidP="00C707D7">
            <w:r>
              <w:t>(Р-1)</w:t>
            </w:r>
          </w:p>
        </w:tc>
        <w:tc>
          <w:tcPr>
            <w:tcW w:w="3568" w:type="dxa"/>
            <w:shd w:val="clear" w:color="auto" w:fill="auto"/>
          </w:tcPr>
          <w:p w14:paraId="55EDA4B1" w14:textId="77777777" w:rsidR="008C4CEB" w:rsidRPr="00B111D5" w:rsidRDefault="008C4CEB" w:rsidP="00B111D5">
            <w:pPr>
              <w:ind w:firstLine="209"/>
              <w:jc w:val="both"/>
              <w:rPr>
                <w:sz w:val="22"/>
                <w:szCs w:val="22"/>
              </w:rPr>
            </w:pPr>
            <w:r w:rsidRPr="00B111D5">
              <w:rPr>
                <w:sz w:val="22"/>
                <w:szCs w:val="22"/>
              </w:rPr>
              <w:t>Водные объекты (11.0);</w:t>
            </w:r>
          </w:p>
          <w:p w14:paraId="18D3EED3" w14:textId="77777777" w:rsidR="00C707D7" w:rsidRPr="00B111D5" w:rsidRDefault="008C4CEB" w:rsidP="00B111D5">
            <w:pPr>
              <w:ind w:firstLine="209"/>
              <w:jc w:val="both"/>
              <w:rPr>
                <w:sz w:val="22"/>
                <w:szCs w:val="22"/>
              </w:rPr>
            </w:pPr>
            <w:r w:rsidRPr="00B111D5">
              <w:rPr>
                <w:sz w:val="22"/>
                <w:szCs w:val="22"/>
              </w:rPr>
              <w:t>Общее пользование водными объектами (11.1)</w:t>
            </w:r>
          </w:p>
          <w:p w14:paraId="157DC3EF" w14:textId="77777777" w:rsidR="008C4CEB" w:rsidRPr="00B111D5" w:rsidRDefault="008C4CEB" w:rsidP="00B111D5">
            <w:pPr>
              <w:ind w:firstLine="209"/>
              <w:jc w:val="both"/>
              <w:rPr>
                <w:sz w:val="22"/>
                <w:szCs w:val="22"/>
              </w:rPr>
            </w:pPr>
            <w:r w:rsidRPr="00B111D5">
              <w:rPr>
                <w:sz w:val="22"/>
                <w:szCs w:val="22"/>
              </w:rPr>
              <w:t>Запас (12.3)</w:t>
            </w:r>
          </w:p>
        </w:tc>
        <w:tc>
          <w:tcPr>
            <w:tcW w:w="3691" w:type="dxa"/>
            <w:shd w:val="clear" w:color="auto" w:fill="auto"/>
          </w:tcPr>
          <w:p w14:paraId="14D272E8" w14:textId="77777777" w:rsidR="008C4CEB" w:rsidRPr="00B111D5" w:rsidRDefault="008C4CEB" w:rsidP="00B111D5">
            <w:pPr>
              <w:ind w:firstLine="209"/>
              <w:jc w:val="both"/>
              <w:rPr>
                <w:sz w:val="22"/>
                <w:szCs w:val="22"/>
              </w:rPr>
            </w:pPr>
            <w:r w:rsidRPr="00B111D5">
              <w:rPr>
                <w:sz w:val="22"/>
                <w:szCs w:val="22"/>
              </w:rPr>
              <w:t>Предоставление коммунальных услуг (3.1.1).</w:t>
            </w:r>
          </w:p>
          <w:p w14:paraId="688EE1E8" w14:textId="77777777" w:rsidR="00C707D7" w:rsidRPr="00B111D5" w:rsidRDefault="00C707D7" w:rsidP="00B111D5">
            <w:pPr>
              <w:ind w:firstLine="209"/>
              <w:jc w:val="both"/>
              <w:rPr>
                <w:sz w:val="22"/>
                <w:szCs w:val="22"/>
              </w:rPr>
            </w:pPr>
          </w:p>
        </w:tc>
        <w:tc>
          <w:tcPr>
            <w:tcW w:w="3061" w:type="dxa"/>
            <w:shd w:val="clear" w:color="auto" w:fill="auto"/>
          </w:tcPr>
          <w:p w14:paraId="4C7D60E4" w14:textId="77777777" w:rsidR="00C707D7" w:rsidRPr="00B111D5" w:rsidRDefault="008C4CEB" w:rsidP="00B111D5">
            <w:pPr>
              <w:ind w:firstLine="209"/>
              <w:jc w:val="both"/>
              <w:rPr>
                <w:sz w:val="22"/>
                <w:szCs w:val="22"/>
              </w:rPr>
            </w:pPr>
            <w:r w:rsidRPr="00B111D5">
              <w:rPr>
                <w:sz w:val="22"/>
                <w:szCs w:val="22"/>
              </w:rPr>
              <w:t>Земельные участки (территории) общего пользования (12.0).</w:t>
            </w:r>
          </w:p>
        </w:tc>
      </w:tr>
      <w:tr w:rsidR="006B740E" w:rsidRPr="00B111D5" w14:paraId="7026D326" w14:textId="77777777" w:rsidTr="00B111D5">
        <w:tc>
          <w:tcPr>
            <w:tcW w:w="907" w:type="dxa"/>
            <w:shd w:val="clear" w:color="auto" w:fill="auto"/>
            <w:vAlign w:val="center"/>
          </w:tcPr>
          <w:p w14:paraId="32D5D4CC" w14:textId="77777777" w:rsidR="00C707D7" w:rsidRPr="00FD270B" w:rsidRDefault="00C707D7" w:rsidP="00B111D5">
            <w:pPr>
              <w:jc w:val="center"/>
            </w:pPr>
          </w:p>
        </w:tc>
        <w:tc>
          <w:tcPr>
            <w:tcW w:w="3559" w:type="dxa"/>
            <w:shd w:val="clear" w:color="auto" w:fill="auto"/>
            <w:vAlign w:val="center"/>
          </w:tcPr>
          <w:p w14:paraId="50515AD2" w14:textId="77777777" w:rsidR="007A4AD2" w:rsidRDefault="00C707D7" w:rsidP="00C707D7">
            <w:r>
              <w:t xml:space="preserve">Зона парков, садов и скверов </w:t>
            </w:r>
          </w:p>
          <w:p w14:paraId="5C15FEEB" w14:textId="77777777" w:rsidR="00C707D7" w:rsidRDefault="00C707D7" w:rsidP="00C707D7">
            <w:r>
              <w:t>(Р-2)</w:t>
            </w:r>
          </w:p>
        </w:tc>
        <w:tc>
          <w:tcPr>
            <w:tcW w:w="3568" w:type="dxa"/>
            <w:shd w:val="clear" w:color="auto" w:fill="auto"/>
          </w:tcPr>
          <w:p w14:paraId="52E1709C" w14:textId="77777777" w:rsidR="00C707D7" w:rsidRPr="00B111D5" w:rsidRDefault="008C4CEB" w:rsidP="00B111D5">
            <w:pPr>
              <w:ind w:firstLine="209"/>
              <w:jc w:val="both"/>
              <w:rPr>
                <w:sz w:val="22"/>
                <w:szCs w:val="22"/>
              </w:rPr>
            </w:pPr>
            <w:r w:rsidRPr="00B111D5">
              <w:rPr>
                <w:sz w:val="22"/>
                <w:szCs w:val="22"/>
              </w:rPr>
              <w:t>Парки культуры и отдыха (3.6.2);</w:t>
            </w:r>
          </w:p>
          <w:p w14:paraId="2DA9F873" w14:textId="77777777" w:rsidR="008C4CEB" w:rsidRPr="00B111D5" w:rsidRDefault="008C4CEB" w:rsidP="00B111D5">
            <w:pPr>
              <w:ind w:firstLine="209"/>
              <w:jc w:val="both"/>
              <w:rPr>
                <w:sz w:val="22"/>
                <w:szCs w:val="22"/>
              </w:rPr>
            </w:pPr>
            <w:r w:rsidRPr="00B111D5">
              <w:rPr>
                <w:sz w:val="22"/>
                <w:szCs w:val="22"/>
              </w:rPr>
              <w:t>Площадки для занятия спортом (5.1.3);</w:t>
            </w:r>
          </w:p>
          <w:p w14:paraId="6CAD1D34" w14:textId="77777777" w:rsidR="008C4CEB" w:rsidRPr="00B111D5" w:rsidRDefault="008C4CEB" w:rsidP="00B111D5">
            <w:pPr>
              <w:ind w:firstLine="209"/>
              <w:jc w:val="both"/>
              <w:rPr>
                <w:sz w:val="22"/>
                <w:szCs w:val="22"/>
              </w:rPr>
            </w:pPr>
            <w:r w:rsidRPr="00B111D5">
              <w:rPr>
                <w:sz w:val="22"/>
                <w:szCs w:val="22"/>
              </w:rPr>
              <w:t>Историко-культурная деятельность (9.3)</w:t>
            </w:r>
          </w:p>
        </w:tc>
        <w:tc>
          <w:tcPr>
            <w:tcW w:w="3691" w:type="dxa"/>
            <w:shd w:val="clear" w:color="auto" w:fill="auto"/>
          </w:tcPr>
          <w:p w14:paraId="48465464" w14:textId="77777777" w:rsidR="00C707D7" w:rsidRPr="00B111D5" w:rsidRDefault="008C4CEB" w:rsidP="00B111D5">
            <w:pPr>
              <w:ind w:firstLine="209"/>
              <w:jc w:val="both"/>
              <w:rPr>
                <w:sz w:val="22"/>
                <w:szCs w:val="22"/>
              </w:rPr>
            </w:pPr>
            <w:r w:rsidRPr="00B111D5">
              <w:rPr>
                <w:sz w:val="22"/>
                <w:szCs w:val="22"/>
              </w:rPr>
              <w:t>Предоставление коммунальных услуг (3.1.1).</w:t>
            </w:r>
          </w:p>
        </w:tc>
        <w:tc>
          <w:tcPr>
            <w:tcW w:w="3061" w:type="dxa"/>
            <w:shd w:val="clear" w:color="auto" w:fill="auto"/>
          </w:tcPr>
          <w:p w14:paraId="4D206DF3" w14:textId="77777777" w:rsidR="00C707D7" w:rsidRPr="00B111D5" w:rsidRDefault="008C4CEB" w:rsidP="00B111D5">
            <w:pPr>
              <w:ind w:firstLine="209"/>
              <w:jc w:val="both"/>
              <w:rPr>
                <w:sz w:val="22"/>
                <w:szCs w:val="22"/>
              </w:rPr>
            </w:pPr>
            <w:r w:rsidRPr="00B111D5">
              <w:rPr>
                <w:sz w:val="22"/>
                <w:szCs w:val="22"/>
              </w:rPr>
              <w:t>Земельные участки (территории) общего пользования (12.0).</w:t>
            </w:r>
          </w:p>
        </w:tc>
      </w:tr>
      <w:tr w:rsidR="006B740E" w:rsidRPr="00B111D5" w14:paraId="0613355E" w14:textId="77777777" w:rsidTr="00B111D5">
        <w:tc>
          <w:tcPr>
            <w:tcW w:w="907" w:type="dxa"/>
            <w:shd w:val="clear" w:color="auto" w:fill="auto"/>
            <w:vAlign w:val="center"/>
          </w:tcPr>
          <w:p w14:paraId="1C7F4AC6" w14:textId="77777777" w:rsidR="00C707D7" w:rsidRPr="00FD270B" w:rsidRDefault="00C707D7" w:rsidP="00B111D5">
            <w:pPr>
              <w:jc w:val="center"/>
            </w:pPr>
          </w:p>
        </w:tc>
        <w:tc>
          <w:tcPr>
            <w:tcW w:w="3559" w:type="dxa"/>
            <w:shd w:val="clear" w:color="auto" w:fill="auto"/>
            <w:vAlign w:val="center"/>
          </w:tcPr>
          <w:p w14:paraId="5A644C0B" w14:textId="77777777" w:rsidR="00C707D7" w:rsidRDefault="00C707D7" w:rsidP="00C707D7">
            <w:r>
              <w:t>Зона спортивного назначения (Р-3)</w:t>
            </w:r>
          </w:p>
        </w:tc>
        <w:tc>
          <w:tcPr>
            <w:tcW w:w="3568" w:type="dxa"/>
            <w:shd w:val="clear" w:color="auto" w:fill="auto"/>
          </w:tcPr>
          <w:p w14:paraId="54C63216" w14:textId="77777777" w:rsidR="00C707D7" w:rsidRPr="00B111D5" w:rsidRDefault="00A3547B" w:rsidP="00B111D5">
            <w:pPr>
              <w:ind w:firstLine="209"/>
              <w:jc w:val="both"/>
              <w:rPr>
                <w:sz w:val="22"/>
                <w:szCs w:val="22"/>
              </w:rPr>
            </w:pPr>
            <w:r w:rsidRPr="00B111D5">
              <w:rPr>
                <w:sz w:val="22"/>
                <w:szCs w:val="22"/>
              </w:rPr>
              <w:t>Обеспечение спортивно-зрелищных мероприятий (5.1.1);</w:t>
            </w:r>
          </w:p>
          <w:p w14:paraId="527C6C01" w14:textId="77777777" w:rsidR="00A3547B" w:rsidRPr="00B111D5" w:rsidRDefault="00A3547B" w:rsidP="00B111D5">
            <w:pPr>
              <w:ind w:firstLine="209"/>
              <w:jc w:val="both"/>
              <w:rPr>
                <w:sz w:val="22"/>
                <w:szCs w:val="22"/>
              </w:rPr>
            </w:pPr>
            <w:r w:rsidRPr="00B111D5">
              <w:rPr>
                <w:sz w:val="22"/>
                <w:szCs w:val="22"/>
              </w:rPr>
              <w:t>Обеспечение занятий спортом в помещениях (5.1.2);</w:t>
            </w:r>
          </w:p>
          <w:p w14:paraId="0A483F6E" w14:textId="77777777" w:rsidR="00A3547B" w:rsidRPr="00B111D5" w:rsidRDefault="00A3547B" w:rsidP="00B111D5">
            <w:pPr>
              <w:ind w:firstLine="209"/>
              <w:jc w:val="both"/>
              <w:rPr>
                <w:sz w:val="22"/>
                <w:szCs w:val="22"/>
              </w:rPr>
            </w:pPr>
            <w:r w:rsidRPr="00B111D5">
              <w:rPr>
                <w:sz w:val="22"/>
                <w:szCs w:val="22"/>
              </w:rPr>
              <w:t>Площадки для занятия спортом (5.1.3);</w:t>
            </w:r>
          </w:p>
          <w:p w14:paraId="10B60301" w14:textId="77777777" w:rsidR="00A3547B" w:rsidRPr="00B111D5" w:rsidRDefault="00A3547B" w:rsidP="00B111D5">
            <w:pPr>
              <w:ind w:firstLine="209"/>
              <w:jc w:val="both"/>
              <w:rPr>
                <w:sz w:val="22"/>
                <w:szCs w:val="22"/>
              </w:rPr>
            </w:pPr>
            <w:r w:rsidRPr="00B111D5">
              <w:rPr>
                <w:sz w:val="22"/>
                <w:szCs w:val="22"/>
              </w:rPr>
              <w:t>Оборудованные площадки для занятия спортом (5.1.4);</w:t>
            </w:r>
          </w:p>
          <w:p w14:paraId="319DFF00" w14:textId="77777777" w:rsidR="00A3547B" w:rsidRPr="00B111D5" w:rsidRDefault="00A3547B" w:rsidP="00B111D5">
            <w:pPr>
              <w:ind w:firstLine="209"/>
              <w:jc w:val="both"/>
              <w:rPr>
                <w:sz w:val="22"/>
                <w:szCs w:val="22"/>
              </w:rPr>
            </w:pPr>
            <w:r w:rsidRPr="00B111D5">
              <w:rPr>
                <w:sz w:val="22"/>
                <w:szCs w:val="22"/>
              </w:rPr>
              <w:t>Земельные участки (территории) общего пользования (12.0).</w:t>
            </w:r>
          </w:p>
        </w:tc>
        <w:tc>
          <w:tcPr>
            <w:tcW w:w="3691" w:type="dxa"/>
            <w:shd w:val="clear" w:color="auto" w:fill="auto"/>
          </w:tcPr>
          <w:p w14:paraId="154C8156" w14:textId="77777777" w:rsidR="00C707D7" w:rsidRPr="00B111D5" w:rsidRDefault="00A3547B" w:rsidP="00B111D5">
            <w:pPr>
              <w:ind w:firstLine="209"/>
              <w:jc w:val="both"/>
              <w:rPr>
                <w:sz w:val="22"/>
                <w:szCs w:val="22"/>
              </w:rPr>
            </w:pPr>
            <w:r w:rsidRPr="00B111D5">
              <w:rPr>
                <w:sz w:val="22"/>
                <w:szCs w:val="22"/>
              </w:rPr>
              <w:t>Служебные гаражи (4.9).</w:t>
            </w:r>
          </w:p>
        </w:tc>
        <w:tc>
          <w:tcPr>
            <w:tcW w:w="3061" w:type="dxa"/>
            <w:shd w:val="clear" w:color="auto" w:fill="auto"/>
          </w:tcPr>
          <w:p w14:paraId="330A8E05" w14:textId="77777777" w:rsidR="00C707D7" w:rsidRPr="00B111D5" w:rsidRDefault="00A3547B" w:rsidP="00B111D5">
            <w:pPr>
              <w:ind w:firstLine="209"/>
              <w:jc w:val="both"/>
              <w:rPr>
                <w:sz w:val="22"/>
                <w:szCs w:val="22"/>
              </w:rPr>
            </w:pPr>
            <w:r w:rsidRPr="00B111D5">
              <w:rPr>
                <w:sz w:val="22"/>
                <w:szCs w:val="22"/>
              </w:rPr>
              <w:t>Предоставление коммунальных услуг (3.1.1);</w:t>
            </w:r>
          </w:p>
          <w:p w14:paraId="36F71E20" w14:textId="77777777" w:rsidR="00A3547B" w:rsidRPr="00B111D5" w:rsidRDefault="00A3547B" w:rsidP="00B111D5">
            <w:pPr>
              <w:ind w:firstLine="209"/>
              <w:jc w:val="both"/>
              <w:rPr>
                <w:sz w:val="22"/>
                <w:szCs w:val="22"/>
              </w:rPr>
            </w:pPr>
            <w:r w:rsidRPr="00B111D5">
              <w:rPr>
                <w:sz w:val="22"/>
                <w:szCs w:val="22"/>
              </w:rPr>
              <w:t>Магазины (4.4);</w:t>
            </w:r>
          </w:p>
          <w:p w14:paraId="414B6FF7" w14:textId="77777777" w:rsidR="00A3547B" w:rsidRPr="00B111D5" w:rsidRDefault="00A3547B" w:rsidP="00B111D5">
            <w:pPr>
              <w:ind w:firstLine="209"/>
              <w:jc w:val="both"/>
              <w:rPr>
                <w:sz w:val="22"/>
                <w:szCs w:val="22"/>
              </w:rPr>
            </w:pPr>
            <w:r w:rsidRPr="00B111D5">
              <w:rPr>
                <w:sz w:val="22"/>
                <w:szCs w:val="22"/>
              </w:rPr>
              <w:t>Общественное питание (4.6).</w:t>
            </w:r>
          </w:p>
        </w:tc>
      </w:tr>
      <w:tr w:rsidR="006B740E" w:rsidRPr="00B111D5" w14:paraId="34337064" w14:textId="77777777" w:rsidTr="00B111D5">
        <w:tc>
          <w:tcPr>
            <w:tcW w:w="907" w:type="dxa"/>
            <w:shd w:val="clear" w:color="auto" w:fill="auto"/>
            <w:vAlign w:val="center"/>
          </w:tcPr>
          <w:p w14:paraId="29F31A70" w14:textId="77777777" w:rsidR="00C707D7" w:rsidRPr="00FD270B" w:rsidRDefault="00C707D7" w:rsidP="00B111D5">
            <w:pPr>
              <w:jc w:val="center"/>
            </w:pPr>
          </w:p>
        </w:tc>
        <w:tc>
          <w:tcPr>
            <w:tcW w:w="3559" w:type="dxa"/>
            <w:shd w:val="clear" w:color="auto" w:fill="auto"/>
            <w:vAlign w:val="center"/>
          </w:tcPr>
          <w:p w14:paraId="6E49F282" w14:textId="77777777" w:rsidR="00C707D7" w:rsidRDefault="00C707D7" w:rsidP="00C707D7">
            <w:r>
              <w:t>Зона озеленённых территорий специального назначения (санитарно-защитное озеленение) (Р-4)</w:t>
            </w:r>
          </w:p>
        </w:tc>
        <w:tc>
          <w:tcPr>
            <w:tcW w:w="3568" w:type="dxa"/>
            <w:shd w:val="clear" w:color="auto" w:fill="auto"/>
          </w:tcPr>
          <w:p w14:paraId="25E94B6E" w14:textId="77777777" w:rsidR="00C707D7" w:rsidRPr="00B111D5" w:rsidRDefault="00A3547B" w:rsidP="00B111D5">
            <w:pPr>
              <w:ind w:firstLine="209"/>
              <w:jc w:val="both"/>
              <w:rPr>
                <w:sz w:val="22"/>
                <w:szCs w:val="22"/>
              </w:rPr>
            </w:pPr>
            <w:r w:rsidRPr="00B111D5">
              <w:rPr>
                <w:sz w:val="22"/>
                <w:szCs w:val="22"/>
              </w:rPr>
              <w:t>Земельные участки (территории) общего пользования (12.0).</w:t>
            </w:r>
          </w:p>
        </w:tc>
        <w:tc>
          <w:tcPr>
            <w:tcW w:w="3691" w:type="dxa"/>
            <w:shd w:val="clear" w:color="auto" w:fill="auto"/>
          </w:tcPr>
          <w:p w14:paraId="01FF8B83" w14:textId="77777777" w:rsidR="00C707D7" w:rsidRPr="00B111D5" w:rsidRDefault="00EC32E7" w:rsidP="00B111D5">
            <w:pPr>
              <w:ind w:firstLine="209"/>
              <w:jc w:val="both"/>
              <w:rPr>
                <w:sz w:val="22"/>
                <w:szCs w:val="22"/>
              </w:rPr>
            </w:pPr>
            <w:r w:rsidRPr="00B111D5">
              <w:rPr>
                <w:sz w:val="22"/>
                <w:szCs w:val="22"/>
              </w:rPr>
              <w:t>Не подлежат установлению.</w:t>
            </w:r>
          </w:p>
        </w:tc>
        <w:tc>
          <w:tcPr>
            <w:tcW w:w="3061" w:type="dxa"/>
            <w:shd w:val="clear" w:color="auto" w:fill="auto"/>
          </w:tcPr>
          <w:p w14:paraId="4397DE2E" w14:textId="77777777" w:rsidR="00C707D7" w:rsidRPr="00B111D5" w:rsidRDefault="00EC32E7" w:rsidP="00B111D5">
            <w:pPr>
              <w:ind w:firstLine="209"/>
              <w:jc w:val="both"/>
              <w:rPr>
                <w:sz w:val="22"/>
                <w:szCs w:val="22"/>
              </w:rPr>
            </w:pPr>
            <w:r w:rsidRPr="00B111D5">
              <w:rPr>
                <w:sz w:val="22"/>
                <w:szCs w:val="22"/>
              </w:rPr>
              <w:t>Не подлежат установлению.</w:t>
            </w:r>
          </w:p>
        </w:tc>
      </w:tr>
      <w:tr w:rsidR="00A3547B" w:rsidRPr="00B111D5" w14:paraId="457DD6D3" w14:textId="77777777" w:rsidTr="00B111D5">
        <w:tc>
          <w:tcPr>
            <w:tcW w:w="907" w:type="dxa"/>
            <w:shd w:val="clear" w:color="auto" w:fill="auto"/>
            <w:vAlign w:val="center"/>
          </w:tcPr>
          <w:p w14:paraId="346B8977" w14:textId="77777777" w:rsidR="00A3547B" w:rsidRPr="00FD270B" w:rsidRDefault="00A3547B" w:rsidP="00B111D5">
            <w:pPr>
              <w:jc w:val="center"/>
            </w:pPr>
          </w:p>
        </w:tc>
        <w:tc>
          <w:tcPr>
            <w:tcW w:w="13879" w:type="dxa"/>
            <w:gridSpan w:val="4"/>
            <w:shd w:val="clear" w:color="auto" w:fill="auto"/>
            <w:vAlign w:val="center"/>
          </w:tcPr>
          <w:p w14:paraId="1C856B9B" w14:textId="77777777" w:rsidR="00A3547B" w:rsidRPr="00B111D5" w:rsidRDefault="00A3547B" w:rsidP="00B111D5">
            <w:pPr>
              <w:ind w:firstLine="209"/>
              <w:rPr>
                <w:sz w:val="22"/>
                <w:szCs w:val="22"/>
              </w:rPr>
            </w:pPr>
            <w:r w:rsidRPr="00B111D5">
              <w:rPr>
                <w:caps/>
              </w:rPr>
              <w:t>зоны сельскоъозяйственного назначения (сх)</w:t>
            </w:r>
          </w:p>
        </w:tc>
      </w:tr>
      <w:tr w:rsidR="006B740E" w:rsidRPr="00B111D5" w14:paraId="26A5F9CB" w14:textId="77777777" w:rsidTr="00B111D5">
        <w:tc>
          <w:tcPr>
            <w:tcW w:w="907" w:type="dxa"/>
            <w:shd w:val="clear" w:color="auto" w:fill="auto"/>
            <w:vAlign w:val="center"/>
          </w:tcPr>
          <w:p w14:paraId="07A73B5E" w14:textId="77777777" w:rsidR="00C707D7" w:rsidRPr="00FD270B" w:rsidRDefault="00C707D7" w:rsidP="00B111D5">
            <w:pPr>
              <w:jc w:val="center"/>
            </w:pPr>
          </w:p>
        </w:tc>
        <w:tc>
          <w:tcPr>
            <w:tcW w:w="3559" w:type="dxa"/>
            <w:shd w:val="clear" w:color="auto" w:fill="auto"/>
            <w:vAlign w:val="center"/>
          </w:tcPr>
          <w:p w14:paraId="359D290A" w14:textId="77777777" w:rsidR="00C707D7" w:rsidRDefault="00C707D7" w:rsidP="00C707D7">
            <w:r>
              <w:t>Зона сельскохозяйственного использования (Сх-1)</w:t>
            </w:r>
          </w:p>
        </w:tc>
        <w:tc>
          <w:tcPr>
            <w:tcW w:w="3568" w:type="dxa"/>
            <w:shd w:val="clear" w:color="auto" w:fill="auto"/>
          </w:tcPr>
          <w:p w14:paraId="693C3EB2" w14:textId="77777777" w:rsidR="00C707D7" w:rsidRPr="00B111D5" w:rsidRDefault="00EF01B7" w:rsidP="00B111D5">
            <w:pPr>
              <w:ind w:firstLine="209"/>
              <w:jc w:val="both"/>
              <w:rPr>
                <w:sz w:val="22"/>
                <w:szCs w:val="22"/>
              </w:rPr>
            </w:pPr>
            <w:r w:rsidRPr="00B111D5">
              <w:rPr>
                <w:sz w:val="22"/>
                <w:szCs w:val="22"/>
              </w:rPr>
              <w:t>Выращивание зерновых и иных сельскохозяйственных культур (1.2);</w:t>
            </w:r>
          </w:p>
          <w:p w14:paraId="473E193E" w14:textId="77777777" w:rsidR="00EF01B7" w:rsidRPr="00B111D5" w:rsidRDefault="00EF01B7" w:rsidP="00B111D5">
            <w:pPr>
              <w:ind w:firstLine="209"/>
              <w:jc w:val="both"/>
              <w:rPr>
                <w:sz w:val="22"/>
                <w:szCs w:val="22"/>
              </w:rPr>
            </w:pPr>
            <w:r w:rsidRPr="00B111D5">
              <w:rPr>
                <w:sz w:val="22"/>
                <w:szCs w:val="22"/>
              </w:rPr>
              <w:t>Овощеводство (1.3);</w:t>
            </w:r>
          </w:p>
          <w:p w14:paraId="345B2C8D" w14:textId="77777777" w:rsidR="00EF01B7" w:rsidRPr="00B111D5" w:rsidRDefault="00EF01B7" w:rsidP="00B111D5">
            <w:pPr>
              <w:ind w:firstLine="209"/>
              <w:jc w:val="both"/>
              <w:rPr>
                <w:sz w:val="22"/>
                <w:szCs w:val="22"/>
              </w:rPr>
            </w:pPr>
            <w:r w:rsidRPr="00B111D5">
              <w:rPr>
                <w:sz w:val="22"/>
              </w:rPr>
              <w:t>Ведение личного подсобного хозяйства на полевых участках (1.16);</w:t>
            </w:r>
          </w:p>
          <w:p w14:paraId="28C8EC93" w14:textId="77777777" w:rsidR="00EF01B7" w:rsidRPr="00B111D5" w:rsidRDefault="00EF01B7" w:rsidP="00B111D5">
            <w:pPr>
              <w:ind w:firstLine="209"/>
              <w:jc w:val="both"/>
              <w:rPr>
                <w:sz w:val="22"/>
                <w:szCs w:val="22"/>
              </w:rPr>
            </w:pPr>
            <w:r w:rsidRPr="00B111D5">
              <w:rPr>
                <w:sz w:val="22"/>
                <w:szCs w:val="22"/>
              </w:rPr>
              <w:t>Сенокошение (1.19);</w:t>
            </w:r>
          </w:p>
          <w:p w14:paraId="3F288497" w14:textId="77777777" w:rsidR="00EF01B7" w:rsidRPr="00B111D5" w:rsidRDefault="00EF01B7" w:rsidP="00B111D5">
            <w:pPr>
              <w:ind w:firstLine="209"/>
              <w:jc w:val="both"/>
              <w:rPr>
                <w:sz w:val="22"/>
                <w:szCs w:val="22"/>
              </w:rPr>
            </w:pPr>
            <w:r w:rsidRPr="00B111D5">
              <w:rPr>
                <w:sz w:val="22"/>
                <w:szCs w:val="22"/>
              </w:rPr>
              <w:t>Выпас сельскохозяйственных животных (1.20);</w:t>
            </w:r>
          </w:p>
          <w:p w14:paraId="10736FBF" w14:textId="77777777" w:rsidR="00EF01B7" w:rsidRPr="00B111D5" w:rsidRDefault="00EF01B7" w:rsidP="00B111D5">
            <w:pPr>
              <w:ind w:firstLine="209"/>
              <w:jc w:val="both"/>
              <w:rPr>
                <w:sz w:val="22"/>
                <w:szCs w:val="22"/>
              </w:rPr>
            </w:pPr>
            <w:r w:rsidRPr="00B111D5">
              <w:rPr>
                <w:sz w:val="22"/>
                <w:szCs w:val="22"/>
              </w:rPr>
              <w:t>Земельные участки (территории) общего пользования (12.0).</w:t>
            </w:r>
          </w:p>
        </w:tc>
        <w:tc>
          <w:tcPr>
            <w:tcW w:w="3691" w:type="dxa"/>
            <w:shd w:val="clear" w:color="auto" w:fill="auto"/>
          </w:tcPr>
          <w:p w14:paraId="3792B287" w14:textId="77777777" w:rsidR="00EF01B7" w:rsidRPr="00B111D5" w:rsidRDefault="00EF01B7" w:rsidP="00B111D5">
            <w:pPr>
              <w:ind w:firstLine="209"/>
              <w:jc w:val="both"/>
              <w:rPr>
                <w:sz w:val="22"/>
                <w:szCs w:val="22"/>
              </w:rPr>
            </w:pPr>
            <w:r w:rsidRPr="00B111D5">
              <w:rPr>
                <w:sz w:val="22"/>
                <w:szCs w:val="22"/>
              </w:rPr>
              <w:t>Предоставление коммунальных услуг (3.1.1);</w:t>
            </w:r>
          </w:p>
          <w:p w14:paraId="11D7AB1B" w14:textId="77777777" w:rsidR="00EF01B7" w:rsidRPr="00B111D5" w:rsidRDefault="00EF01B7" w:rsidP="00B111D5">
            <w:pPr>
              <w:ind w:firstLine="209"/>
              <w:jc w:val="both"/>
              <w:rPr>
                <w:sz w:val="22"/>
                <w:szCs w:val="22"/>
              </w:rPr>
            </w:pPr>
            <w:r w:rsidRPr="00B111D5">
              <w:rPr>
                <w:sz w:val="22"/>
                <w:szCs w:val="22"/>
              </w:rPr>
              <w:t>Служебные гаражи (4.9);</w:t>
            </w:r>
          </w:p>
          <w:p w14:paraId="19CBD7EB" w14:textId="77777777" w:rsidR="00EF01B7" w:rsidRPr="00B111D5" w:rsidRDefault="00EF01B7" w:rsidP="00B111D5">
            <w:pPr>
              <w:ind w:firstLine="209"/>
              <w:jc w:val="both"/>
              <w:rPr>
                <w:sz w:val="22"/>
                <w:szCs w:val="22"/>
              </w:rPr>
            </w:pPr>
            <w:r w:rsidRPr="00B111D5">
              <w:rPr>
                <w:sz w:val="22"/>
                <w:szCs w:val="22"/>
              </w:rPr>
              <w:t>Размещение автомобильных дорог (7.2.1).</w:t>
            </w:r>
          </w:p>
          <w:p w14:paraId="3C27132F" w14:textId="77777777" w:rsidR="00C707D7" w:rsidRPr="00B111D5" w:rsidRDefault="00C707D7" w:rsidP="00B111D5">
            <w:pPr>
              <w:ind w:firstLine="209"/>
              <w:jc w:val="both"/>
              <w:rPr>
                <w:sz w:val="22"/>
                <w:szCs w:val="22"/>
              </w:rPr>
            </w:pPr>
          </w:p>
        </w:tc>
        <w:tc>
          <w:tcPr>
            <w:tcW w:w="3061" w:type="dxa"/>
            <w:shd w:val="clear" w:color="auto" w:fill="auto"/>
          </w:tcPr>
          <w:p w14:paraId="4217D07C" w14:textId="77777777" w:rsidR="00C707D7" w:rsidRPr="00B111D5" w:rsidRDefault="00EC32E7" w:rsidP="00B111D5">
            <w:pPr>
              <w:ind w:firstLine="209"/>
              <w:jc w:val="both"/>
              <w:rPr>
                <w:sz w:val="22"/>
                <w:szCs w:val="22"/>
              </w:rPr>
            </w:pPr>
            <w:r w:rsidRPr="00B111D5">
              <w:rPr>
                <w:sz w:val="22"/>
                <w:szCs w:val="22"/>
              </w:rPr>
              <w:t>Не подлежат установлению.</w:t>
            </w:r>
          </w:p>
        </w:tc>
      </w:tr>
      <w:tr w:rsidR="006B740E" w:rsidRPr="00B111D5" w14:paraId="3F214130" w14:textId="77777777" w:rsidTr="00B111D5">
        <w:tc>
          <w:tcPr>
            <w:tcW w:w="907" w:type="dxa"/>
            <w:shd w:val="clear" w:color="auto" w:fill="auto"/>
            <w:vAlign w:val="center"/>
          </w:tcPr>
          <w:p w14:paraId="486CA4EE" w14:textId="77777777" w:rsidR="00C707D7" w:rsidRPr="00FD270B" w:rsidRDefault="00C707D7" w:rsidP="00B111D5">
            <w:pPr>
              <w:jc w:val="center"/>
            </w:pPr>
          </w:p>
        </w:tc>
        <w:tc>
          <w:tcPr>
            <w:tcW w:w="3559" w:type="dxa"/>
            <w:shd w:val="clear" w:color="auto" w:fill="auto"/>
            <w:vAlign w:val="center"/>
          </w:tcPr>
          <w:p w14:paraId="0B00238B" w14:textId="77777777" w:rsidR="00C707D7" w:rsidRDefault="00C707D7" w:rsidP="00C707D7">
            <w:r>
              <w:t xml:space="preserve">Зона сельскохозяйственного использования в </w:t>
            </w:r>
            <w:r w:rsidR="00EF01B7">
              <w:t>н</w:t>
            </w:r>
            <w:r>
              <w:t>аселённых пунктах (Сх-2)</w:t>
            </w:r>
          </w:p>
        </w:tc>
        <w:tc>
          <w:tcPr>
            <w:tcW w:w="3568" w:type="dxa"/>
            <w:shd w:val="clear" w:color="auto" w:fill="auto"/>
          </w:tcPr>
          <w:p w14:paraId="1F60403F" w14:textId="77777777" w:rsidR="00C707D7" w:rsidRPr="00B111D5" w:rsidRDefault="00EF01B7" w:rsidP="00B111D5">
            <w:pPr>
              <w:ind w:firstLine="209"/>
              <w:jc w:val="both"/>
              <w:rPr>
                <w:sz w:val="22"/>
              </w:rPr>
            </w:pPr>
            <w:r w:rsidRPr="00B111D5">
              <w:rPr>
                <w:sz w:val="22"/>
              </w:rPr>
              <w:t>Ведение личного подсобного хозяйства (1.16);</w:t>
            </w:r>
          </w:p>
          <w:p w14:paraId="4A8D85EE" w14:textId="77777777" w:rsidR="00EF01B7" w:rsidRPr="00B111D5" w:rsidRDefault="00EF01B7" w:rsidP="00B111D5">
            <w:pPr>
              <w:ind w:firstLine="209"/>
              <w:jc w:val="both"/>
              <w:rPr>
                <w:sz w:val="22"/>
              </w:rPr>
            </w:pPr>
            <w:r w:rsidRPr="00B111D5">
              <w:rPr>
                <w:sz w:val="22"/>
              </w:rPr>
              <w:t>Ведение огородничества (13.1);</w:t>
            </w:r>
          </w:p>
          <w:p w14:paraId="3257DB85" w14:textId="77777777" w:rsidR="00EF01B7" w:rsidRPr="00B111D5" w:rsidRDefault="00EF01B7" w:rsidP="00B111D5">
            <w:pPr>
              <w:ind w:firstLine="209"/>
              <w:jc w:val="both"/>
              <w:rPr>
                <w:sz w:val="22"/>
                <w:szCs w:val="22"/>
              </w:rPr>
            </w:pPr>
            <w:r w:rsidRPr="00B111D5">
              <w:rPr>
                <w:sz w:val="22"/>
              </w:rPr>
              <w:t>Ведение садоводства (13.2).</w:t>
            </w:r>
          </w:p>
        </w:tc>
        <w:tc>
          <w:tcPr>
            <w:tcW w:w="3691" w:type="dxa"/>
            <w:shd w:val="clear" w:color="auto" w:fill="auto"/>
          </w:tcPr>
          <w:p w14:paraId="6F8D51E8" w14:textId="77777777" w:rsidR="00C707D7" w:rsidRPr="00B111D5" w:rsidRDefault="00543677" w:rsidP="00B111D5">
            <w:pPr>
              <w:ind w:firstLine="209"/>
              <w:jc w:val="both"/>
              <w:rPr>
                <w:sz w:val="22"/>
                <w:szCs w:val="22"/>
              </w:rPr>
            </w:pPr>
            <w:r w:rsidRPr="00B111D5">
              <w:rPr>
                <w:sz w:val="22"/>
              </w:rPr>
              <w:t>Пчеловодство (1.12).</w:t>
            </w:r>
          </w:p>
        </w:tc>
        <w:tc>
          <w:tcPr>
            <w:tcW w:w="3061" w:type="dxa"/>
            <w:shd w:val="clear" w:color="auto" w:fill="auto"/>
          </w:tcPr>
          <w:p w14:paraId="1B8C3442" w14:textId="77777777" w:rsidR="00C707D7" w:rsidRPr="00B111D5" w:rsidRDefault="00EF01B7" w:rsidP="00B111D5">
            <w:pPr>
              <w:ind w:firstLine="209"/>
              <w:jc w:val="both"/>
              <w:rPr>
                <w:sz w:val="22"/>
                <w:szCs w:val="22"/>
              </w:rPr>
            </w:pPr>
            <w:r w:rsidRPr="00B111D5">
              <w:rPr>
                <w:sz w:val="22"/>
                <w:szCs w:val="22"/>
              </w:rPr>
              <w:t>Предоставление коммунальных услуг (3.1.1);</w:t>
            </w:r>
          </w:p>
          <w:p w14:paraId="6CBD8EEE" w14:textId="77777777" w:rsidR="00EF01B7" w:rsidRPr="00B111D5" w:rsidRDefault="00EF01B7" w:rsidP="00B111D5">
            <w:pPr>
              <w:ind w:firstLine="209"/>
              <w:jc w:val="both"/>
              <w:rPr>
                <w:sz w:val="22"/>
                <w:szCs w:val="22"/>
              </w:rPr>
            </w:pPr>
            <w:r w:rsidRPr="00B111D5">
              <w:rPr>
                <w:sz w:val="22"/>
                <w:szCs w:val="22"/>
              </w:rPr>
              <w:t>Земельные участки (территории) общего пользования (12.0).</w:t>
            </w:r>
          </w:p>
        </w:tc>
      </w:tr>
      <w:tr w:rsidR="006B740E" w:rsidRPr="00B111D5" w14:paraId="1CE14ABB" w14:textId="77777777" w:rsidTr="00B111D5">
        <w:tc>
          <w:tcPr>
            <w:tcW w:w="907" w:type="dxa"/>
            <w:shd w:val="clear" w:color="auto" w:fill="auto"/>
            <w:vAlign w:val="center"/>
          </w:tcPr>
          <w:p w14:paraId="79CEAAAC" w14:textId="77777777" w:rsidR="00C707D7" w:rsidRPr="00FD270B" w:rsidRDefault="00C707D7" w:rsidP="00B111D5">
            <w:pPr>
              <w:jc w:val="center"/>
            </w:pPr>
          </w:p>
        </w:tc>
        <w:tc>
          <w:tcPr>
            <w:tcW w:w="3559" w:type="dxa"/>
            <w:shd w:val="clear" w:color="auto" w:fill="auto"/>
            <w:vAlign w:val="center"/>
          </w:tcPr>
          <w:p w14:paraId="08767955" w14:textId="77777777" w:rsidR="00C707D7" w:rsidRDefault="00C707D7" w:rsidP="00C707D7">
            <w:r>
              <w:t>Зона объектов сельскохозяйственного производс</w:t>
            </w:r>
            <w:r w:rsidR="00E55852">
              <w:t>т</w:t>
            </w:r>
            <w:r>
              <w:t xml:space="preserve">ва </w:t>
            </w:r>
            <w:r w:rsidR="00E55852">
              <w:t>(Сх-3)</w:t>
            </w:r>
          </w:p>
        </w:tc>
        <w:tc>
          <w:tcPr>
            <w:tcW w:w="3568" w:type="dxa"/>
            <w:shd w:val="clear" w:color="auto" w:fill="auto"/>
          </w:tcPr>
          <w:p w14:paraId="44195445" w14:textId="77777777" w:rsidR="00C707D7" w:rsidRPr="00B111D5" w:rsidRDefault="00543677" w:rsidP="00B111D5">
            <w:pPr>
              <w:ind w:firstLine="209"/>
              <w:jc w:val="both"/>
              <w:rPr>
                <w:sz w:val="22"/>
                <w:szCs w:val="22"/>
              </w:rPr>
            </w:pPr>
            <w:r w:rsidRPr="00B111D5">
              <w:rPr>
                <w:sz w:val="22"/>
                <w:szCs w:val="22"/>
              </w:rPr>
              <w:t>Животноводство (1.7);</w:t>
            </w:r>
          </w:p>
          <w:p w14:paraId="1AC2C338" w14:textId="77777777" w:rsidR="00543677" w:rsidRPr="00B111D5" w:rsidRDefault="00543677" w:rsidP="00B111D5">
            <w:pPr>
              <w:ind w:firstLine="209"/>
              <w:jc w:val="both"/>
              <w:rPr>
                <w:sz w:val="22"/>
                <w:szCs w:val="22"/>
              </w:rPr>
            </w:pPr>
            <w:r w:rsidRPr="00B111D5">
              <w:rPr>
                <w:sz w:val="22"/>
                <w:szCs w:val="22"/>
              </w:rPr>
              <w:t>Скотоводство (1.8);</w:t>
            </w:r>
          </w:p>
          <w:p w14:paraId="3CC80141" w14:textId="77777777" w:rsidR="00543677" w:rsidRPr="00B111D5" w:rsidRDefault="00543677" w:rsidP="00B111D5">
            <w:pPr>
              <w:ind w:firstLine="209"/>
              <w:jc w:val="both"/>
              <w:rPr>
                <w:sz w:val="22"/>
                <w:szCs w:val="22"/>
              </w:rPr>
            </w:pPr>
            <w:r w:rsidRPr="00B111D5">
              <w:rPr>
                <w:sz w:val="22"/>
                <w:szCs w:val="22"/>
              </w:rPr>
              <w:t>Свиноводство (1.11);</w:t>
            </w:r>
          </w:p>
          <w:p w14:paraId="5FE4E025" w14:textId="77777777" w:rsidR="00543677" w:rsidRPr="00B111D5" w:rsidRDefault="00543677" w:rsidP="00B111D5">
            <w:pPr>
              <w:ind w:firstLine="209"/>
              <w:jc w:val="both"/>
              <w:rPr>
                <w:sz w:val="22"/>
                <w:szCs w:val="22"/>
              </w:rPr>
            </w:pPr>
            <w:r w:rsidRPr="00B111D5">
              <w:rPr>
                <w:sz w:val="22"/>
                <w:szCs w:val="22"/>
              </w:rPr>
              <w:t>Хранение и переработка сельскохозяйственной продукции (1.15);</w:t>
            </w:r>
          </w:p>
          <w:p w14:paraId="6A77DADC" w14:textId="77777777" w:rsidR="00543677" w:rsidRPr="00B111D5" w:rsidRDefault="00543677" w:rsidP="00B111D5">
            <w:pPr>
              <w:ind w:firstLine="209"/>
              <w:jc w:val="both"/>
              <w:rPr>
                <w:sz w:val="22"/>
                <w:szCs w:val="22"/>
              </w:rPr>
            </w:pPr>
            <w:r w:rsidRPr="00B111D5">
              <w:rPr>
                <w:sz w:val="22"/>
                <w:szCs w:val="22"/>
              </w:rPr>
              <w:t>Ведение личного подсобного хозяйства на полевых участках (1.16);</w:t>
            </w:r>
          </w:p>
          <w:p w14:paraId="13140796" w14:textId="77777777" w:rsidR="00543677" w:rsidRPr="00B111D5" w:rsidRDefault="00543677" w:rsidP="00B111D5">
            <w:pPr>
              <w:ind w:firstLine="209"/>
              <w:jc w:val="both"/>
              <w:rPr>
                <w:sz w:val="22"/>
                <w:szCs w:val="22"/>
              </w:rPr>
            </w:pPr>
            <w:r w:rsidRPr="00B111D5">
              <w:rPr>
                <w:sz w:val="22"/>
                <w:szCs w:val="22"/>
              </w:rPr>
              <w:t>Питомники (1.17);</w:t>
            </w:r>
          </w:p>
          <w:p w14:paraId="0273BAEC" w14:textId="77777777" w:rsidR="00543677" w:rsidRPr="00B111D5" w:rsidRDefault="00543677" w:rsidP="00B111D5">
            <w:pPr>
              <w:ind w:firstLine="209"/>
              <w:jc w:val="both"/>
              <w:rPr>
                <w:sz w:val="22"/>
                <w:szCs w:val="22"/>
              </w:rPr>
            </w:pPr>
            <w:r w:rsidRPr="00B111D5">
              <w:rPr>
                <w:sz w:val="22"/>
                <w:szCs w:val="22"/>
              </w:rPr>
              <w:lastRenderedPageBreak/>
              <w:t>Обеспечение сельскохозяйственного производства (1.18);</w:t>
            </w:r>
          </w:p>
          <w:p w14:paraId="2CD69068" w14:textId="77777777" w:rsidR="00543677" w:rsidRPr="00B111D5" w:rsidRDefault="00543677" w:rsidP="00B111D5">
            <w:pPr>
              <w:ind w:firstLine="209"/>
              <w:jc w:val="both"/>
              <w:rPr>
                <w:sz w:val="22"/>
                <w:szCs w:val="22"/>
              </w:rPr>
            </w:pPr>
            <w:r w:rsidRPr="00B111D5">
              <w:rPr>
                <w:sz w:val="22"/>
                <w:szCs w:val="22"/>
              </w:rPr>
              <w:t>Сенокошение (1.19);</w:t>
            </w:r>
          </w:p>
          <w:p w14:paraId="3E6EA0C1" w14:textId="77777777" w:rsidR="00543677" w:rsidRPr="00B111D5" w:rsidRDefault="00543677" w:rsidP="00B111D5">
            <w:pPr>
              <w:ind w:firstLine="209"/>
              <w:jc w:val="both"/>
              <w:rPr>
                <w:sz w:val="22"/>
                <w:szCs w:val="22"/>
              </w:rPr>
            </w:pPr>
            <w:r w:rsidRPr="00B111D5">
              <w:rPr>
                <w:sz w:val="22"/>
                <w:szCs w:val="22"/>
              </w:rPr>
              <w:t>Выпас сельскохозяйственных животных (1.20);</w:t>
            </w:r>
          </w:p>
          <w:p w14:paraId="3519D4B8" w14:textId="77777777" w:rsidR="00157C9C" w:rsidRPr="00B111D5" w:rsidRDefault="00157C9C" w:rsidP="00B111D5">
            <w:pPr>
              <w:ind w:firstLine="209"/>
              <w:jc w:val="both"/>
              <w:rPr>
                <w:sz w:val="22"/>
                <w:szCs w:val="22"/>
              </w:rPr>
            </w:pPr>
            <w:r w:rsidRPr="00B111D5">
              <w:rPr>
                <w:sz w:val="22"/>
                <w:szCs w:val="22"/>
              </w:rPr>
              <w:t>Земельные участки (территории) общего пользования (12.0).</w:t>
            </w:r>
          </w:p>
        </w:tc>
        <w:tc>
          <w:tcPr>
            <w:tcW w:w="3691" w:type="dxa"/>
            <w:shd w:val="clear" w:color="auto" w:fill="auto"/>
          </w:tcPr>
          <w:p w14:paraId="3B02710F" w14:textId="77777777" w:rsidR="00C707D7" w:rsidRPr="00B111D5" w:rsidRDefault="00157C9C" w:rsidP="00B111D5">
            <w:pPr>
              <w:ind w:firstLine="209"/>
              <w:jc w:val="both"/>
              <w:rPr>
                <w:sz w:val="22"/>
                <w:szCs w:val="22"/>
              </w:rPr>
            </w:pPr>
            <w:r w:rsidRPr="00B111D5">
              <w:rPr>
                <w:sz w:val="22"/>
                <w:szCs w:val="22"/>
              </w:rPr>
              <w:lastRenderedPageBreak/>
              <w:t>Предоставление коммунальных услуг (3.1.1).</w:t>
            </w:r>
          </w:p>
        </w:tc>
        <w:tc>
          <w:tcPr>
            <w:tcW w:w="3061" w:type="dxa"/>
            <w:shd w:val="clear" w:color="auto" w:fill="auto"/>
          </w:tcPr>
          <w:p w14:paraId="67B81A99" w14:textId="77777777" w:rsidR="00C707D7" w:rsidRPr="00B111D5" w:rsidRDefault="00EC32E7" w:rsidP="00B111D5">
            <w:pPr>
              <w:ind w:firstLine="209"/>
              <w:jc w:val="both"/>
              <w:rPr>
                <w:sz w:val="22"/>
                <w:szCs w:val="22"/>
              </w:rPr>
            </w:pPr>
            <w:r w:rsidRPr="00B111D5">
              <w:rPr>
                <w:sz w:val="22"/>
                <w:szCs w:val="22"/>
              </w:rPr>
              <w:t>Не подлежат установлению.</w:t>
            </w:r>
          </w:p>
        </w:tc>
      </w:tr>
      <w:tr w:rsidR="00A3547B" w:rsidRPr="00B111D5" w14:paraId="3950198D" w14:textId="77777777" w:rsidTr="00B111D5">
        <w:tc>
          <w:tcPr>
            <w:tcW w:w="907" w:type="dxa"/>
            <w:shd w:val="clear" w:color="auto" w:fill="auto"/>
            <w:vAlign w:val="center"/>
          </w:tcPr>
          <w:p w14:paraId="09FCB809" w14:textId="77777777" w:rsidR="00A3547B" w:rsidRPr="00FD270B" w:rsidRDefault="00A3547B" w:rsidP="00B111D5">
            <w:pPr>
              <w:jc w:val="center"/>
            </w:pPr>
          </w:p>
        </w:tc>
        <w:tc>
          <w:tcPr>
            <w:tcW w:w="13879" w:type="dxa"/>
            <w:gridSpan w:val="4"/>
            <w:shd w:val="clear" w:color="auto" w:fill="auto"/>
            <w:vAlign w:val="center"/>
          </w:tcPr>
          <w:p w14:paraId="3F2CEB6A" w14:textId="77777777" w:rsidR="00A3547B" w:rsidRPr="00B111D5" w:rsidRDefault="00A3547B" w:rsidP="00B111D5">
            <w:pPr>
              <w:ind w:firstLine="209"/>
              <w:rPr>
                <w:sz w:val="22"/>
                <w:szCs w:val="22"/>
              </w:rPr>
            </w:pPr>
            <w:r w:rsidRPr="00B111D5">
              <w:rPr>
                <w:caps/>
              </w:rPr>
              <w:t>зоны специального назначения (сп)</w:t>
            </w:r>
          </w:p>
        </w:tc>
      </w:tr>
      <w:tr w:rsidR="006B740E" w:rsidRPr="00B111D5" w14:paraId="722BE02C" w14:textId="77777777" w:rsidTr="00B111D5">
        <w:tc>
          <w:tcPr>
            <w:tcW w:w="907" w:type="dxa"/>
            <w:shd w:val="clear" w:color="auto" w:fill="auto"/>
            <w:vAlign w:val="center"/>
          </w:tcPr>
          <w:p w14:paraId="50F0FA1B" w14:textId="77777777" w:rsidR="00C707D7" w:rsidRPr="00FD270B" w:rsidRDefault="00C707D7" w:rsidP="00B111D5">
            <w:pPr>
              <w:jc w:val="center"/>
            </w:pPr>
          </w:p>
        </w:tc>
        <w:tc>
          <w:tcPr>
            <w:tcW w:w="3559" w:type="dxa"/>
            <w:shd w:val="clear" w:color="auto" w:fill="auto"/>
            <w:vAlign w:val="center"/>
          </w:tcPr>
          <w:p w14:paraId="47B7CD60" w14:textId="77777777" w:rsidR="00C707D7" w:rsidRDefault="00E55852" w:rsidP="00C707D7">
            <w:r>
              <w:t>Зона кладбищ и крематориев (Сп-1)</w:t>
            </w:r>
          </w:p>
        </w:tc>
        <w:tc>
          <w:tcPr>
            <w:tcW w:w="3568" w:type="dxa"/>
            <w:shd w:val="clear" w:color="auto" w:fill="auto"/>
          </w:tcPr>
          <w:p w14:paraId="714EC778" w14:textId="77777777" w:rsidR="00C707D7" w:rsidRPr="00B111D5" w:rsidRDefault="00A3547B" w:rsidP="00B111D5">
            <w:pPr>
              <w:ind w:firstLine="209"/>
              <w:jc w:val="both"/>
              <w:rPr>
                <w:sz w:val="22"/>
                <w:szCs w:val="22"/>
              </w:rPr>
            </w:pPr>
            <w:r w:rsidRPr="00B111D5">
              <w:rPr>
                <w:sz w:val="22"/>
                <w:szCs w:val="22"/>
              </w:rPr>
              <w:t>Ритуальная деятельность (12.1).</w:t>
            </w:r>
          </w:p>
        </w:tc>
        <w:tc>
          <w:tcPr>
            <w:tcW w:w="3691" w:type="dxa"/>
            <w:shd w:val="clear" w:color="auto" w:fill="auto"/>
          </w:tcPr>
          <w:p w14:paraId="76474080" w14:textId="77777777" w:rsidR="00C707D7" w:rsidRPr="00B111D5" w:rsidRDefault="00A3547B" w:rsidP="00B111D5">
            <w:pPr>
              <w:ind w:firstLine="209"/>
              <w:jc w:val="both"/>
              <w:rPr>
                <w:sz w:val="22"/>
                <w:szCs w:val="22"/>
              </w:rPr>
            </w:pPr>
            <w:r w:rsidRPr="00B111D5">
              <w:rPr>
                <w:sz w:val="22"/>
                <w:szCs w:val="22"/>
              </w:rPr>
              <w:t>Предоставление коммунальных услуг (3.1.1).</w:t>
            </w:r>
          </w:p>
        </w:tc>
        <w:tc>
          <w:tcPr>
            <w:tcW w:w="3061" w:type="dxa"/>
            <w:shd w:val="clear" w:color="auto" w:fill="auto"/>
          </w:tcPr>
          <w:p w14:paraId="26825CB9" w14:textId="77777777" w:rsidR="00C707D7" w:rsidRPr="00B111D5" w:rsidRDefault="00A3547B" w:rsidP="00B111D5">
            <w:pPr>
              <w:ind w:firstLine="209"/>
              <w:jc w:val="both"/>
              <w:rPr>
                <w:sz w:val="22"/>
                <w:szCs w:val="22"/>
              </w:rPr>
            </w:pPr>
            <w:r w:rsidRPr="00B111D5">
              <w:rPr>
                <w:sz w:val="22"/>
                <w:szCs w:val="22"/>
              </w:rPr>
              <w:t>Земельные участки (территории) общего пользования (12.0).</w:t>
            </w:r>
          </w:p>
        </w:tc>
      </w:tr>
    </w:tbl>
    <w:p w14:paraId="1843F651" w14:textId="77777777" w:rsidR="00EC32E7" w:rsidRDefault="00EC32E7" w:rsidP="00FD270B">
      <w:pPr>
        <w:ind w:firstLine="709"/>
        <w:jc w:val="center"/>
        <w:rPr>
          <w:sz w:val="26"/>
          <w:szCs w:val="26"/>
        </w:rPr>
        <w:sectPr w:rsidR="00EC32E7" w:rsidSect="00465E3F">
          <w:pgSz w:w="16838" w:h="11906" w:orient="landscape"/>
          <w:pgMar w:top="1701" w:right="1134" w:bottom="850" w:left="1134" w:header="709" w:footer="709" w:gutter="0"/>
          <w:cols w:space="708"/>
          <w:titlePg/>
          <w:docGrid w:linePitch="360"/>
        </w:sectPr>
      </w:pPr>
    </w:p>
    <w:p w14:paraId="024D3E7F" w14:textId="77777777" w:rsidR="00EC32E7" w:rsidRDefault="00EC32E7" w:rsidP="00D03091">
      <w:pPr>
        <w:pStyle w:val="3"/>
        <w:rPr>
          <w:i/>
          <w:iCs/>
        </w:rPr>
      </w:pPr>
      <w:bookmarkStart w:id="229" w:name="_Toc104288133"/>
      <w:r w:rsidRPr="009933C7">
        <w:lastRenderedPageBreak/>
        <w:t>Статья 2</w:t>
      </w:r>
      <w:r w:rsidR="00EB3B2C">
        <w:t>6</w:t>
      </w:r>
      <w:r w:rsidRPr="009933C7">
        <w:t xml:space="preserve">. </w:t>
      </w:r>
      <w: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18"/>
        <w:gridCol w:w="2906"/>
        <w:gridCol w:w="4112"/>
        <w:gridCol w:w="2126"/>
        <w:gridCol w:w="2798"/>
      </w:tblGrid>
      <w:tr w:rsidR="008A0F55" w:rsidRPr="00FD0235" w14:paraId="2F4024D3" w14:textId="77777777" w:rsidTr="008A0F55">
        <w:trPr>
          <w:tblHeader/>
        </w:trPr>
        <w:tc>
          <w:tcPr>
            <w:tcW w:w="899" w:type="pct"/>
            <w:vAlign w:val="center"/>
          </w:tcPr>
          <w:p w14:paraId="68634309" w14:textId="77777777" w:rsidR="009C64F2" w:rsidRPr="00D122C6" w:rsidRDefault="009C64F2" w:rsidP="00B22791">
            <w:pPr>
              <w:jc w:val="center"/>
              <w:rPr>
                <w:b/>
                <w:bCs/>
                <w:sz w:val="20"/>
                <w:szCs w:val="20"/>
              </w:rPr>
            </w:pPr>
            <w:r w:rsidRPr="00D122C6">
              <w:rPr>
                <w:b/>
                <w:bCs/>
                <w:sz w:val="20"/>
                <w:szCs w:val="20"/>
              </w:rPr>
              <w:t>Наименование вида разрешенного использования земельного участка (код классификатора)</w:t>
            </w:r>
          </w:p>
        </w:tc>
        <w:tc>
          <w:tcPr>
            <w:tcW w:w="998" w:type="pct"/>
            <w:vAlign w:val="center"/>
          </w:tcPr>
          <w:p w14:paraId="430F9341" w14:textId="77777777" w:rsidR="009C64F2" w:rsidRPr="00D122C6" w:rsidRDefault="009C64F2" w:rsidP="00B22791">
            <w:pPr>
              <w:jc w:val="center"/>
              <w:rPr>
                <w:b/>
                <w:bCs/>
                <w:sz w:val="20"/>
                <w:szCs w:val="20"/>
              </w:rPr>
            </w:pPr>
            <w:r w:rsidRPr="00D122C6">
              <w:rPr>
                <w:b/>
                <w:bCs/>
                <w:sz w:val="20"/>
                <w:szCs w:val="20"/>
              </w:rPr>
              <w:t>Предельные (минимальные и (или) максимальные) размеры земельных участков, в том числе их площадь</w:t>
            </w:r>
            <w:r w:rsidR="009518E3">
              <w:rPr>
                <w:b/>
                <w:bCs/>
                <w:sz w:val="20"/>
                <w:szCs w:val="20"/>
              </w:rPr>
              <w:t>, (га)</w:t>
            </w:r>
          </w:p>
        </w:tc>
        <w:tc>
          <w:tcPr>
            <w:tcW w:w="1412" w:type="pct"/>
            <w:vAlign w:val="center"/>
          </w:tcPr>
          <w:p w14:paraId="4790ED12" w14:textId="77777777" w:rsidR="009C64F2" w:rsidRPr="00D122C6" w:rsidRDefault="009C64F2" w:rsidP="00B22791">
            <w:pPr>
              <w:jc w:val="center"/>
              <w:rPr>
                <w:b/>
                <w:bCs/>
                <w:sz w:val="20"/>
                <w:szCs w:val="20"/>
              </w:rPr>
            </w:pPr>
            <w:r w:rsidRPr="00D122C6">
              <w:rPr>
                <w:b/>
                <w:bCs/>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730" w:type="pct"/>
            <w:vAlign w:val="center"/>
          </w:tcPr>
          <w:p w14:paraId="1DE397D2" w14:textId="77777777" w:rsidR="009C64F2" w:rsidRPr="00D122C6" w:rsidRDefault="009C64F2" w:rsidP="00B22791">
            <w:pPr>
              <w:jc w:val="center"/>
              <w:rPr>
                <w:b/>
                <w:bCs/>
                <w:sz w:val="20"/>
                <w:szCs w:val="20"/>
              </w:rPr>
            </w:pPr>
            <w:r w:rsidRPr="00D122C6">
              <w:rPr>
                <w:b/>
                <w:bCs/>
                <w:sz w:val="20"/>
                <w:szCs w:val="20"/>
              </w:rPr>
              <w:t>Предельное количество надземных этажей или предельная высота зданий, строений, сооружений</w:t>
            </w:r>
            <w:r w:rsidR="009518E3">
              <w:rPr>
                <w:b/>
                <w:bCs/>
                <w:sz w:val="20"/>
                <w:szCs w:val="20"/>
              </w:rPr>
              <w:t xml:space="preserve"> (ед.)</w:t>
            </w:r>
          </w:p>
        </w:tc>
        <w:tc>
          <w:tcPr>
            <w:tcW w:w="961" w:type="pct"/>
            <w:vAlign w:val="center"/>
          </w:tcPr>
          <w:p w14:paraId="3F440352" w14:textId="77777777" w:rsidR="009C64F2" w:rsidRPr="00D122C6" w:rsidRDefault="009C64F2" w:rsidP="00B22791">
            <w:pPr>
              <w:jc w:val="center"/>
              <w:rPr>
                <w:b/>
                <w:bCs/>
                <w:sz w:val="20"/>
                <w:szCs w:val="20"/>
              </w:rPr>
            </w:pPr>
            <w:r w:rsidRPr="00D122C6">
              <w:rPr>
                <w:b/>
                <w:bCs/>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r w:rsidR="003F5E50">
              <w:rPr>
                <w:b/>
                <w:bCs/>
                <w:sz w:val="20"/>
                <w:szCs w:val="20"/>
              </w:rPr>
              <w:t>, (</w:t>
            </w:r>
            <w:r w:rsidR="009518E3">
              <w:rPr>
                <w:b/>
                <w:bCs/>
                <w:sz w:val="20"/>
                <w:szCs w:val="20"/>
              </w:rPr>
              <w:t>%)</w:t>
            </w:r>
          </w:p>
        </w:tc>
      </w:tr>
      <w:tr w:rsidR="001E7DA2" w:rsidRPr="00FD0235" w14:paraId="0F2FFDBE" w14:textId="77777777" w:rsidTr="001E7DA2">
        <w:trPr>
          <w:trHeight w:val="389"/>
        </w:trPr>
        <w:tc>
          <w:tcPr>
            <w:tcW w:w="899" w:type="pct"/>
            <w:vAlign w:val="center"/>
          </w:tcPr>
          <w:p w14:paraId="4AD189CB" w14:textId="77777777" w:rsidR="001E7DA2" w:rsidRPr="00B855A3" w:rsidRDefault="001E7DA2" w:rsidP="00B22791">
            <w:pPr>
              <w:jc w:val="center"/>
            </w:pPr>
            <w:r w:rsidRPr="00B855A3">
              <w:t>Выращивание зерновых и иных сельскохозяйственных культур (1.2)</w:t>
            </w:r>
          </w:p>
        </w:tc>
        <w:tc>
          <w:tcPr>
            <w:tcW w:w="4101" w:type="pct"/>
            <w:gridSpan w:val="4"/>
            <w:vAlign w:val="center"/>
          </w:tcPr>
          <w:p w14:paraId="63A01419" w14:textId="77777777" w:rsidR="001E7DA2" w:rsidRPr="00B855A3" w:rsidRDefault="001E7DA2" w:rsidP="00B22791">
            <w:pPr>
              <w:jc w:val="center"/>
            </w:pPr>
            <w:r>
              <w:t>Не подлежат установлению</w:t>
            </w:r>
          </w:p>
        </w:tc>
      </w:tr>
      <w:tr w:rsidR="001E7DA2" w:rsidRPr="00FD0235" w14:paraId="51CA2505" w14:textId="77777777" w:rsidTr="001E7DA2">
        <w:trPr>
          <w:trHeight w:val="423"/>
        </w:trPr>
        <w:tc>
          <w:tcPr>
            <w:tcW w:w="899" w:type="pct"/>
            <w:vAlign w:val="center"/>
          </w:tcPr>
          <w:p w14:paraId="3F2622C3" w14:textId="77777777" w:rsidR="001E7DA2" w:rsidRPr="00B855A3" w:rsidRDefault="001E7DA2" w:rsidP="00B22791">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Овощеводство (1.3)</w:t>
            </w:r>
          </w:p>
        </w:tc>
        <w:tc>
          <w:tcPr>
            <w:tcW w:w="4101" w:type="pct"/>
            <w:gridSpan w:val="4"/>
            <w:vAlign w:val="center"/>
          </w:tcPr>
          <w:p w14:paraId="35106A48" w14:textId="77777777" w:rsidR="001E7DA2" w:rsidRPr="00B855A3" w:rsidRDefault="001E7DA2" w:rsidP="00B22791">
            <w:pPr>
              <w:jc w:val="center"/>
            </w:pPr>
            <w:r>
              <w:t>Не подлежат установлению</w:t>
            </w:r>
          </w:p>
        </w:tc>
      </w:tr>
      <w:tr w:rsidR="008A0F55" w:rsidRPr="00FD0235" w14:paraId="18E2EBE2" w14:textId="77777777" w:rsidTr="008A0F55">
        <w:trPr>
          <w:trHeight w:val="423"/>
        </w:trPr>
        <w:tc>
          <w:tcPr>
            <w:tcW w:w="899" w:type="pct"/>
            <w:vAlign w:val="center"/>
          </w:tcPr>
          <w:p w14:paraId="52FB1AFD" w14:textId="77777777" w:rsidR="00B22791" w:rsidRPr="00B855A3" w:rsidRDefault="000D5122" w:rsidP="00B22791">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Животноводство (</w:t>
            </w:r>
            <w:r w:rsidR="00153B79" w:rsidRPr="00B855A3">
              <w:rPr>
                <w:rFonts w:ascii="Times New Roman" w:hAnsi="Times New Roman" w:cs="Times New Roman"/>
                <w:sz w:val="24"/>
                <w:szCs w:val="24"/>
              </w:rPr>
              <w:t>1.7</w:t>
            </w:r>
            <w:r w:rsidRPr="00B855A3">
              <w:rPr>
                <w:rFonts w:ascii="Times New Roman" w:hAnsi="Times New Roman" w:cs="Times New Roman"/>
                <w:sz w:val="24"/>
                <w:szCs w:val="24"/>
              </w:rPr>
              <w:t>)</w:t>
            </w:r>
          </w:p>
        </w:tc>
        <w:tc>
          <w:tcPr>
            <w:tcW w:w="998" w:type="pct"/>
            <w:vAlign w:val="center"/>
          </w:tcPr>
          <w:p w14:paraId="06474484" w14:textId="77777777" w:rsidR="00B22791" w:rsidRPr="00B855A3" w:rsidRDefault="006B0B39" w:rsidP="00B22791">
            <w:pPr>
              <w:jc w:val="center"/>
            </w:pPr>
            <w:r>
              <w:t xml:space="preserve">0,05 – 500 </w:t>
            </w:r>
          </w:p>
        </w:tc>
        <w:tc>
          <w:tcPr>
            <w:tcW w:w="1412" w:type="pct"/>
            <w:vAlign w:val="center"/>
          </w:tcPr>
          <w:p w14:paraId="771C1EF1" w14:textId="77777777" w:rsidR="00B22791" w:rsidRPr="00B855A3" w:rsidRDefault="006B0B39" w:rsidP="006B0B39">
            <w:pPr>
              <w:ind w:firstLine="345"/>
            </w:pPr>
            <w:r w:rsidRPr="00B855A3">
              <w:rPr>
                <w:rFonts w:eastAsia="SimSun"/>
                <w:lang w:eastAsia="ar-SA"/>
              </w:rPr>
              <w:t>Минимальный отступ от границы земельного участка (красной линии) – 3 м.</w:t>
            </w:r>
          </w:p>
        </w:tc>
        <w:tc>
          <w:tcPr>
            <w:tcW w:w="730" w:type="pct"/>
            <w:vAlign w:val="center"/>
          </w:tcPr>
          <w:p w14:paraId="0CDBFD17" w14:textId="77777777" w:rsidR="00B22791" w:rsidRPr="00B855A3" w:rsidRDefault="006B0B39" w:rsidP="00B22791">
            <w:pPr>
              <w:jc w:val="center"/>
            </w:pPr>
            <w:r>
              <w:t>3</w:t>
            </w:r>
          </w:p>
        </w:tc>
        <w:tc>
          <w:tcPr>
            <w:tcW w:w="961" w:type="pct"/>
            <w:vAlign w:val="center"/>
          </w:tcPr>
          <w:p w14:paraId="6E890071" w14:textId="77777777" w:rsidR="00B22791" w:rsidRPr="00B855A3" w:rsidRDefault="006B0B39" w:rsidP="00B22791">
            <w:pPr>
              <w:jc w:val="center"/>
            </w:pPr>
            <w:r>
              <w:t>Не подлежит установлению</w:t>
            </w:r>
          </w:p>
        </w:tc>
      </w:tr>
      <w:tr w:rsidR="006B0B39" w:rsidRPr="00FD0235" w14:paraId="034CF476" w14:textId="77777777" w:rsidTr="008A0F55">
        <w:trPr>
          <w:trHeight w:val="423"/>
        </w:trPr>
        <w:tc>
          <w:tcPr>
            <w:tcW w:w="899" w:type="pct"/>
            <w:vAlign w:val="center"/>
          </w:tcPr>
          <w:p w14:paraId="54800841"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Скотоводство (1.8)</w:t>
            </w:r>
          </w:p>
        </w:tc>
        <w:tc>
          <w:tcPr>
            <w:tcW w:w="998" w:type="pct"/>
            <w:vAlign w:val="center"/>
          </w:tcPr>
          <w:p w14:paraId="4EC98692" w14:textId="77777777" w:rsidR="006B0B39" w:rsidRPr="00B855A3" w:rsidRDefault="006B0B39" w:rsidP="006B0B39">
            <w:pPr>
              <w:jc w:val="center"/>
            </w:pPr>
            <w:r>
              <w:t xml:space="preserve">0,05 – 500 </w:t>
            </w:r>
          </w:p>
        </w:tc>
        <w:tc>
          <w:tcPr>
            <w:tcW w:w="1412" w:type="pct"/>
            <w:vAlign w:val="center"/>
          </w:tcPr>
          <w:p w14:paraId="243C6A87" w14:textId="77777777" w:rsidR="006B0B39" w:rsidRPr="00B855A3" w:rsidRDefault="006B0B39" w:rsidP="006B0B39">
            <w:pPr>
              <w:ind w:firstLine="345"/>
            </w:pPr>
            <w:r w:rsidRPr="00B855A3">
              <w:rPr>
                <w:rFonts w:eastAsia="SimSun"/>
                <w:lang w:eastAsia="ar-SA"/>
              </w:rPr>
              <w:t>Минимальный отступ от границы земельного участка (красной линии) – 3 м.</w:t>
            </w:r>
          </w:p>
        </w:tc>
        <w:tc>
          <w:tcPr>
            <w:tcW w:w="730" w:type="pct"/>
            <w:vAlign w:val="center"/>
          </w:tcPr>
          <w:p w14:paraId="3CCF8E91" w14:textId="77777777" w:rsidR="006B0B39" w:rsidRPr="00B855A3" w:rsidRDefault="006B0B39" w:rsidP="006B0B39">
            <w:pPr>
              <w:jc w:val="center"/>
            </w:pPr>
            <w:r>
              <w:t>3</w:t>
            </w:r>
          </w:p>
        </w:tc>
        <w:tc>
          <w:tcPr>
            <w:tcW w:w="961" w:type="pct"/>
            <w:vAlign w:val="center"/>
          </w:tcPr>
          <w:p w14:paraId="019D1C22" w14:textId="77777777" w:rsidR="006B0B39" w:rsidRPr="00B855A3" w:rsidRDefault="006B0B39" w:rsidP="006B0B39">
            <w:pPr>
              <w:jc w:val="center"/>
            </w:pPr>
            <w:r>
              <w:t>Не подлежит установлению</w:t>
            </w:r>
          </w:p>
        </w:tc>
      </w:tr>
      <w:tr w:rsidR="006B0B39" w:rsidRPr="00FD0235" w14:paraId="5CC4D224" w14:textId="77777777" w:rsidTr="008A0F55">
        <w:trPr>
          <w:trHeight w:val="423"/>
        </w:trPr>
        <w:tc>
          <w:tcPr>
            <w:tcW w:w="899" w:type="pct"/>
            <w:vAlign w:val="center"/>
          </w:tcPr>
          <w:p w14:paraId="3A4AF782"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Свиноводство (1.11)</w:t>
            </w:r>
          </w:p>
        </w:tc>
        <w:tc>
          <w:tcPr>
            <w:tcW w:w="998" w:type="pct"/>
            <w:vAlign w:val="center"/>
          </w:tcPr>
          <w:p w14:paraId="690614BE" w14:textId="77777777" w:rsidR="006B0B39" w:rsidRPr="00B855A3" w:rsidRDefault="006B0B39" w:rsidP="006B0B39">
            <w:pPr>
              <w:jc w:val="center"/>
            </w:pPr>
            <w:r>
              <w:t xml:space="preserve">0,05 – 500 </w:t>
            </w:r>
          </w:p>
        </w:tc>
        <w:tc>
          <w:tcPr>
            <w:tcW w:w="1412" w:type="pct"/>
            <w:vAlign w:val="center"/>
          </w:tcPr>
          <w:p w14:paraId="2956BECD" w14:textId="77777777" w:rsidR="006B0B39" w:rsidRPr="00B855A3" w:rsidRDefault="006B0B39" w:rsidP="006B0B39">
            <w:pPr>
              <w:ind w:firstLine="345"/>
            </w:pPr>
            <w:r w:rsidRPr="00B855A3">
              <w:rPr>
                <w:rFonts w:eastAsia="SimSun"/>
                <w:lang w:eastAsia="ar-SA"/>
              </w:rPr>
              <w:t>Минимальный отступ от границы земельного участка (красной линии) – 3 м.</w:t>
            </w:r>
          </w:p>
        </w:tc>
        <w:tc>
          <w:tcPr>
            <w:tcW w:w="730" w:type="pct"/>
            <w:vAlign w:val="center"/>
          </w:tcPr>
          <w:p w14:paraId="7FE28906" w14:textId="77777777" w:rsidR="006B0B39" w:rsidRPr="00B855A3" w:rsidRDefault="006B0B39" w:rsidP="006B0B39">
            <w:pPr>
              <w:jc w:val="center"/>
            </w:pPr>
            <w:r>
              <w:t>3</w:t>
            </w:r>
          </w:p>
        </w:tc>
        <w:tc>
          <w:tcPr>
            <w:tcW w:w="961" w:type="pct"/>
            <w:vAlign w:val="center"/>
          </w:tcPr>
          <w:p w14:paraId="30AFA11E" w14:textId="77777777" w:rsidR="006B0B39" w:rsidRPr="00B855A3" w:rsidRDefault="006B0B39" w:rsidP="006B0B39">
            <w:pPr>
              <w:jc w:val="center"/>
            </w:pPr>
            <w:r>
              <w:t>Не подлежит установлению</w:t>
            </w:r>
          </w:p>
        </w:tc>
      </w:tr>
      <w:tr w:rsidR="006B0B39" w:rsidRPr="00FD0235" w14:paraId="5579068F" w14:textId="77777777" w:rsidTr="006B0B39">
        <w:trPr>
          <w:trHeight w:val="423"/>
        </w:trPr>
        <w:tc>
          <w:tcPr>
            <w:tcW w:w="899" w:type="pct"/>
            <w:vAlign w:val="center"/>
          </w:tcPr>
          <w:p w14:paraId="05BE8B8B"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Пчеловодство (1.12)</w:t>
            </w:r>
          </w:p>
        </w:tc>
        <w:tc>
          <w:tcPr>
            <w:tcW w:w="4101" w:type="pct"/>
            <w:gridSpan w:val="4"/>
            <w:vAlign w:val="center"/>
          </w:tcPr>
          <w:p w14:paraId="79FC0C83" w14:textId="77777777" w:rsidR="006B0B39" w:rsidRPr="00B855A3" w:rsidRDefault="006B0B39" w:rsidP="006B0B39">
            <w:pPr>
              <w:jc w:val="center"/>
            </w:pPr>
            <w:r>
              <w:t>Не подлежат установлению</w:t>
            </w:r>
          </w:p>
        </w:tc>
      </w:tr>
      <w:tr w:rsidR="006B0B39" w:rsidRPr="00FD0235" w14:paraId="2011FD09" w14:textId="77777777" w:rsidTr="008A0F55">
        <w:trPr>
          <w:trHeight w:val="423"/>
        </w:trPr>
        <w:tc>
          <w:tcPr>
            <w:tcW w:w="899" w:type="pct"/>
            <w:vAlign w:val="center"/>
          </w:tcPr>
          <w:p w14:paraId="1EFD774A"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Хранение и переработка сельскохозяйственной продукции (1.15)</w:t>
            </w:r>
          </w:p>
        </w:tc>
        <w:tc>
          <w:tcPr>
            <w:tcW w:w="998" w:type="pct"/>
            <w:vAlign w:val="center"/>
          </w:tcPr>
          <w:p w14:paraId="7CD61577" w14:textId="77777777" w:rsidR="006B0B39" w:rsidRPr="00B855A3" w:rsidRDefault="006B0B39" w:rsidP="006B0B39">
            <w:pPr>
              <w:jc w:val="center"/>
            </w:pPr>
            <w:r>
              <w:t xml:space="preserve">0,05 – 200 </w:t>
            </w:r>
          </w:p>
        </w:tc>
        <w:tc>
          <w:tcPr>
            <w:tcW w:w="1412" w:type="pct"/>
            <w:vAlign w:val="center"/>
          </w:tcPr>
          <w:p w14:paraId="3C02704A" w14:textId="77777777" w:rsidR="006B0B39" w:rsidRPr="00B855A3" w:rsidRDefault="006B0B39" w:rsidP="006B0B39">
            <w:pPr>
              <w:ind w:firstLine="345"/>
            </w:pPr>
            <w:r w:rsidRPr="00B855A3">
              <w:rPr>
                <w:rFonts w:eastAsia="SimSun"/>
                <w:lang w:eastAsia="ar-SA"/>
              </w:rPr>
              <w:t>Минимальный отступ от границы земельного участка (красной линии) – 3 м.</w:t>
            </w:r>
          </w:p>
        </w:tc>
        <w:tc>
          <w:tcPr>
            <w:tcW w:w="730" w:type="pct"/>
            <w:vAlign w:val="center"/>
          </w:tcPr>
          <w:p w14:paraId="449A9CAD" w14:textId="77777777" w:rsidR="006B0B39" w:rsidRPr="00B855A3" w:rsidRDefault="006B0B39" w:rsidP="006B0B39">
            <w:pPr>
              <w:jc w:val="center"/>
            </w:pPr>
            <w:r>
              <w:t>3</w:t>
            </w:r>
          </w:p>
        </w:tc>
        <w:tc>
          <w:tcPr>
            <w:tcW w:w="961" w:type="pct"/>
            <w:vAlign w:val="center"/>
          </w:tcPr>
          <w:p w14:paraId="7A7971DC" w14:textId="77777777" w:rsidR="006B0B39" w:rsidRPr="00B855A3" w:rsidRDefault="006B0B39" w:rsidP="006B0B39">
            <w:pPr>
              <w:jc w:val="center"/>
            </w:pPr>
            <w:r>
              <w:t>Не подлежит установлению</w:t>
            </w:r>
          </w:p>
        </w:tc>
      </w:tr>
      <w:tr w:rsidR="006B0B39" w:rsidRPr="00FD0235" w14:paraId="4DFCE95E" w14:textId="77777777" w:rsidTr="00FA6DE9">
        <w:trPr>
          <w:trHeight w:val="423"/>
        </w:trPr>
        <w:tc>
          <w:tcPr>
            <w:tcW w:w="899" w:type="pct"/>
            <w:vAlign w:val="center"/>
          </w:tcPr>
          <w:p w14:paraId="6D24FC56"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lastRenderedPageBreak/>
              <w:t>Ведение личного подсобного хозяйства на полевых участках (1.16)</w:t>
            </w:r>
          </w:p>
        </w:tc>
        <w:tc>
          <w:tcPr>
            <w:tcW w:w="4101" w:type="pct"/>
            <w:gridSpan w:val="4"/>
            <w:vAlign w:val="center"/>
          </w:tcPr>
          <w:p w14:paraId="3EF166AE" w14:textId="77777777" w:rsidR="006B0B39" w:rsidRPr="00B855A3" w:rsidRDefault="006B0B39" w:rsidP="006B0B39">
            <w:pPr>
              <w:jc w:val="center"/>
            </w:pPr>
            <w:r>
              <w:t>Не подлежат установлению</w:t>
            </w:r>
          </w:p>
        </w:tc>
      </w:tr>
      <w:tr w:rsidR="00BF26EE" w:rsidRPr="00FD0235" w14:paraId="7D9D5B13" w14:textId="77777777" w:rsidTr="00BF26EE">
        <w:trPr>
          <w:trHeight w:val="423"/>
        </w:trPr>
        <w:tc>
          <w:tcPr>
            <w:tcW w:w="899" w:type="pct"/>
            <w:vAlign w:val="center"/>
          </w:tcPr>
          <w:p w14:paraId="7A9191EA" w14:textId="77777777" w:rsidR="00BF26EE" w:rsidRPr="00B855A3" w:rsidRDefault="00BF26EE"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Питомники (1.17)</w:t>
            </w:r>
          </w:p>
        </w:tc>
        <w:tc>
          <w:tcPr>
            <w:tcW w:w="4101" w:type="pct"/>
            <w:gridSpan w:val="4"/>
            <w:vAlign w:val="center"/>
          </w:tcPr>
          <w:p w14:paraId="3D97A4E3" w14:textId="77777777" w:rsidR="00BF26EE" w:rsidRPr="00B855A3" w:rsidRDefault="00BF26EE" w:rsidP="006B0B39">
            <w:pPr>
              <w:jc w:val="center"/>
            </w:pPr>
            <w:r>
              <w:t>Не подлежат установлению</w:t>
            </w:r>
          </w:p>
        </w:tc>
      </w:tr>
      <w:tr w:rsidR="006B0B39" w:rsidRPr="00FD0235" w14:paraId="2B6E4845" w14:textId="77777777" w:rsidTr="00E92B2A">
        <w:trPr>
          <w:trHeight w:val="423"/>
        </w:trPr>
        <w:tc>
          <w:tcPr>
            <w:tcW w:w="899" w:type="pct"/>
            <w:vAlign w:val="center"/>
          </w:tcPr>
          <w:p w14:paraId="18BBD41A"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Обеспечение сельскохозяйственного производства (1.18)</w:t>
            </w:r>
          </w:p>
        </w:tc>
        <w:tc>
          <w:tcPr>
            <w:tcW w:w="4101" w:type="pct"/>
            <w:gridSpan w:val="4"/>
            <w:vAlign w:val="center"/>
          </w:tcPr>
          <w:p w14:paraId="78C4A802" w14:textId="77777777" w:rsidR="006B0B39" w:rsidRPr="00B855A3" w:rsidRDefault="006B0B39" w:rsidP="006B0B39">
            <w:pPr>
              <w:jc w:val="center"/>
            </w:pPr>
            <w:r>
              <w:t>Не подлежат установлению</w:t>
            </w:r>
          </w:p>
        </w:tc>
      </w:tr>
      <w:tr w:rsidR="006B0B39" w:rsidRPr="00FD0235" w14:paraId="04BDDA0D" w14:textId="77777777" w:rsidTr="00FA6DE9">
        <w:trPr>
          <w:trHeight w:val="423"/>
        </w:trPr>
        <w:tc>
          <w:tcPr>
            <w:tcW w:w="899" w:type="pct"/>
            <w:vAlign w:val="center"/>
          </w:tcPr>
          <w:p w14:paraId="40D73624"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Сенокошение (1.19)</w:t>
            </w:r>
          </w:p>
        </w:tc>
        <w:tc>
          <w:tcPr>
            <w:tcW w:w="998" w:type="pct"/>
            <w:vAlign w:val="center"/>
          </w:tcPr>
          <w:p w14:paraId="1B44C9F6" w14:textId="77777777" w:rsidR="006B0B39" w:rsidRPr="00B855A3" w:rsidRDefault="006B0B39" w:rsidP="006B0B39">
            <w:pPr>
              <w:jc w:val="center"/>
            </w:pPr>
            <w:r w:rsidRPr="00576BD7">
              <w:t>0,04 - 30 га</w:t>
            </w:r>
          </w:p>
        </w:tc>
        <w:tc>
          <w:tcPr>
            <w:tcW w:w="3103" w:type="pct"/>
            <w:gridSpan w:val="3"/>
            <w:vAlign w:val="center"/>
          </w:tcPr>
          <w:p w14:paraId="3904B5C3" w14:textId="77777777" w:rsidR="006B0B39" w:rsidRPr="00B855A3" w:rsidRDefault="006B0B39" w:rsidP="006B0B39">
            <w:pPr>
              <w:jc w:val="center"/>
            </w:pPr>
            <w:r>
              <w:t>Не подлежат установлению</w:t>
            </w:r>
          </w:p>
        </w:tc>
      </w:tr>
      <w:tr w:rsidR="006B0B39" w:rsidRPr="00FD0235" w14:paraId="2FA0BB1F" w14:textId="77777777" w:rsidTr="00FA6DE9">
        <w:trPr>
          <w:trHeight w:val="423"/>
        </w:trPr>
        <w:tc>
          <w:tcPr>
            <w:tcW w:w="899" w:type="pct"/>
            <w:vAlign w:val="center"/>
          </w:tcPr>
          <w:p w14:paraId="0262E0E5"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Выпас сельскохозяйственных животных (1.20)</w:t>
            </w:r>
          </w:p>
        </w:tc>
        <w:tc>
          <w:tcPr>
            <w:tcW w:w="998" w:type="pct"/>
            <w:vAlign w:val="center"/>
          </w:tcPr>
          <w:p w14:paraId="265A5F33" w14:textId="77777777" w:rsidR="006B0B39" w:rsidRPr="00B855A3" w:rsidRDefault="006B0B39" w:rsidP="006B0B39">
            <w:pPr>
              <w:jc w:val="center"/>
            </w:pPr>
            <w:r w:rsidRPr="00576BD7">
              <w:t>0,04 - 30 га</w:t>
            </w:r>
          </w:p>
        </w:tc>
        <w:tc>
          <w:tcPr>
            <w:tcW w:w="3103" w:type="pct"/>
            <w:gridSpan w:val="3"/>
            <w:vAlign w:val="center"/>
          </w:tcPr>
          <w:p w14:paraId="7402EF3C" w14:textId="77777777" w:rsidR="006B0B39" w:rsidRPr="00B855A3" w:rsidRDefault="006B0B39" w:rsidP="006B0B39">
            <w:pPr>
              <w:jc w:val="center"/>
            </w:pPr>
            <w:r>
              <w:t>Не подлежат установлению</w:t>
            </w:r>
          </w:p>
        </w:tc>
      </w:tr>
      <w:tr w:rsidR="006B0B39" w:rsidRPr="00FD0235" w14:paraId="5866EC86" w14:textId="77777777" w:rsidTr="008A0F55">
        <w:trPr>
          <w:trHeight w:val="423"/>
        </w:trPr>
        <w:tc>
          <w:tcPr>
            <w:tcW w:w="899" w:type="pct"/>
            <w:vAlign w:val="center"/>
          </w:tcPr>
          <w:p w14:paraId="44376483"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Для индивидуального жилищного строительства (2.1)</w:t>
            </w:r>
          </w:p>
        </w:tc>
        <w:tc>
          <w:tcPr>
            <w:tcW w:w="998" w:type="pct"/>
            <w:vAlign w:val="center"/>
          </w:tcPr>
          <w:p w14:paraId="1C17BDAC" w14:textId="77777777" w:rsidR="006B0B39" w:rsidRPr="00B855A3" w:rsidRDefault="006B0B39" w:rsidP="006B0B39">
            <w:pPr>
              <w:jc w:val="center"/>
            </w:pPr>
            <w:r w:rsidRPr="00B855A3">
              <w:t>0,04 – 0,</w:t>
            </w:r>
            <w:r>
              <w:t>1</w:t>
            </w:r>
            <w:r w:rsidRPr="00B855A3">
              <w:t>0</w:t>
            </w:r>
          </w:p>
        </w:tc>
        <w:tc>
          <w:tcPr>
            <w:tcW w:w="1412" w:type="pct"/>
            <w:vAlign w:val="center"/>
          </w:tcPr>
          <w:p w14:paraId="55D43F48" w14:textId="77777777" w:rsidR="006B0B39" w:rsidRPr="00B855A3" w:rsidRDefault="006B0B39" w:rsidP="006B0B39">
            <w:pPr>
              <w:ind w:firstLine="345"/>
              <w:rPr>
                <w:rFonts w:eastAsia="SimSun"/>
                <w:lang w:eastAsia="ar-SA"/>
              </w:rPr>
            </w:pPr>
            <w:r w:rsidRPr="00B855A3">
              <w:rPr>
                <w:rFonts w:eastAsia="SimSun"/>
                <w:lang w:eastAsia="ar-SA"/>
              </w:rPr>
              <w:t>Минимальный отступ от границы земельного участка (красной линии) – 3 м.</w:t>
            </w:r>
          </w:p>
          <w:p w14:paraId="4A8C9827" w14:textId="77777777" w:rsidR="006B0B39" w:rsidRPr="00B855A3" w:rsidRDefault="006B0B39" w:rsidP="006B0B39">
            <w:pPr>
              <w:ind w:firstLine="345"/>
            </w:pPr>
            <w:r w:rsidRPr="00B855A3">
              <w:t xml:space="preserve">Минимальный отступ от подсобных сооружений до: </w:t>
            </w:r>
          </w:p>
          <w:p w14:paraId="0EB5F8B2" w14:textId="77777777" w:rsidR="006B0B39" w:rsidRPr="00B855A3" w:rsidRDefault="006B0B39" w:rsidP="006B0B39">
            <w:pPr>
              <w:ind w:firstLine="345"/>
            </w:pPr>
            <w:r w:rsidRPr="00B855A3">
              <w:t xml:space="preserve">- </w:t>
            </w:r>
            <w:r w:rsidRPr="00B855A3">
              <w:rPr>
                <w:rFonts w:eastAsia="SimSun"/>
                <w:lang w:eastAsia="ar-SA"/>
              </w:rPr>
              <w:t>границы земельного участка (красной линии) – 3 м</w:t>
            </w:r>
            <w:r w:rsidRPr="00B855A3">
              <w:t>;</w:t>
            </w:r>
          </w:p>
          <w:p w14:paraId="7612870C" w14:textId="77777777" w:rsidR="006B0B39" w:rsidRPr="00B855A3" w:rsidRDefault="006B0B39" w:rsidP="006B0B39">
            <w:pPr>
              <w:ind w:firstLine="345"/>
            </w:pPr>
            <w:r w:rsidRPr="00B855A3">
              <w:t>- границы соседнего земельного участка – 1 м.</w:t>
            </w:r>
          </w:p>
        </w:tc>
        <w:tc>
          <w:tcPr>
            <w:tcW w:w="730" w:type="pct"/>
            <w:vAlign w:val="center"/>
          </w:tcPr>
          <w:p w14:paraId="3FD3D504" w14:textId="77777777" w:rsidR="006B0B39" w:rsidRPr="00B855A3" w:rsidRDefault="006B0B39" w:rsidP="006B0B39">
            <w:pPr>
              <w:jc w:val="center"/>
            </w:pPr>
            <w:r w:rsidRPr="00B855A3">
              <w:t>3</w:t>
            </w:r>
          </w:p>
        </w:tc>
        <w:tc>
          <w:tcPr>
            <w:tcW w:w="961" w:type="pct"/>
            <w:vAlign w:val="center"/>
          </w:tcPr>
          <w:p w14:paraId="3C9FC575" w14:textId="77777777" w:rsidR="006B0B39" w:rsidRPr="00B855A3" w:rsidRDefault="006B0B39" w:rsidP="006B0B39">
            <w:pPr>
              <w:jc w:val="center"/>
            </w:pPr>
            <w:r w:rsidRPr="00B855A3">
              <w:t>60</w:t>
            </w:r>
          </w:p>
        </w:tc>
      </w:tr>
      <w:tr w:rsidR="006B0B39" w:rsidRPr="00FD0235" w14:paraId="46889E30" w14:textId="77777777" w:rsidTr="008A0F55">
        <w:trPr>
          <w:trHeight w:val="423"/>
        </w:trPr>
        <w:tc>
          <w:tcPr>
            <w:tcW w:w="899" w:type="pct"/>
            <w:vAlign w:val="center"/>
          </w:tcPr>
          <w:p w14:paraId="7F8CB468"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lastRenderedPageBreak/>
              <w:t>Малоэтажная многоквартирная жилая застройка (2.1.1)</w:t>
            </w:r>
          </w:p>
        </w:tc>
        <w:tc>
          <w:tcPr>
            <w:tcW w:w="998" w:type="pct"/>
            <w:vAlign w:val="center"/>
          </w:tcPr>
          <w:p w14:paraId="53F1F0EB" w14:textId="77777777" w:rsidR="006B0B39" w:rsidRPr="00B855A3" w:rsidRDefault="006B0B39" w:rsidP="006B0B39">
            <w:pPr>
              <w:jc w:val="center"/>
            </w:pPr>
            <w:r w:rsidRPr="00B855A3">
              <w:t xml:space="preserve">0,1 – 1 </w:t>
            </w:r>
          </w:p>
        </w:tc>
        <w:tc>
          <w:tcPr>
            <w:tcW w:w="1412" w:type="pct"/>
            <w:vAlign w:val="center"/>
          </w:tcPr>
          <w:p w14:paraId="03B43A05" w14:textId="77777777" w:rsidR="006B0B39" w:rsidRPr="00B855A3" w:rsidRDefault="006B0B39" w:rsidP="006B0B39">
            <w:pPr>
              <w:ind w:firstLine="345"/>
            </w:pPr>
            <w:r w:rsidRPr="00B855A3">
              <w:rPr>
                <w:rFonts w:eastAsia="SimSun"/>
                <w:lang w:eastAsia="ar-SA"/>
              </w:rPr>
              <w:t>Минимальный отступ от границы земельного участка (красной линии) – 3 м.</w:t>
            </w:r>
          </w:p>
        </w:tc>
        <w:tc>
          <w:tcPr>
            <w:tcW w:w="730" w:type="pct"/>
            <w:vAlign w:val="center"/>
          </w:tcPr>
          <w:p w14:paraId="342292B5" w14:textId="77777777" w:rsidR="006B0B39" w:rsidRPr="00B855A3" w:rsidRDefault="006B0B39" w:rsidP="006B0B39">
            <w:pPr>
              <w:jc w:val="center"/>
            </w:pPr>
            <w:r w:rsidRPr="00B855A3">
              <w:t>4</w:t>
            </w:r>
          </w:p>
        </w:tc>
        <w:tc>
          <w:tcPr>
            <w:tcW w:w="961" w:type="pct"/>
            <w:vAlign w:val="center"/>
          </w:tcPr>
          <w:p w14:paraId="2D62E8C5" w14:textId="77777777" w:rsidR="006B0B39" w:rsidRPr="00B855A3" w:rsidRDefault="006B0B39" w:rsidP="006B0B39">
            <w:pPr>
              <w:jc w:val="center"/>
            </w:pPr>
            <w:r w:rsidRPr="00B855A3">
              <w:t>50</w:t>
            </w:r>
          </w:p>
        </w:tc>
      </w:tr>
      <w:tr w:rsidR="006B0B39" w:rsidRPr="00FD0235" w14:paraId="30033A27" w14:textId="77777777" w:rsidTr="008A0F55">
        <w:trPr>
          <w:trHeight w:val="423"/>
        </w:trPr>
        <w:tc>
          <w:tcPr>
            <w:tcW w:w="899" w:type="pct"/>
            <w:vAlign w:val="center"/>
          </w:tcPr>
          <w:p w14:paraId="0229825D"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Для ведения личного подсобного хозяйства (приусадебный земельный участок) (2.2)</w:t>
            </w:r>
          </w:p>
        </w:tc>
        <w:tc>
          <w:tcPr>
            <w:tcW w:w="998" w:type="pct"/>
            <w:vAlign w:val="center"/>
          </w:tcPr>
          <w:p w14:paraId="0D7AE4FB" w14:textId="77777777" w:rsidR="006B0B39" w:rsidRPr="00B855A3" w:rsidRDefault="006B0B39" w:rsidP="006B0B39">
            <w:pPr>
              <w:jc w:val="center"/>
            </w:pPr>
            <w:r w:rsidRPr="00B855A3">
              <w:t>0,04 – 0,</w:t>
            </w:r>
            <w:r>
              <w:t>15</w:t>
            </w:r>
          </w:p>
        </w:tc>
        <w:tc>
          <w:tcPr>
            <w:tcW w:w="1412" w:type="pct"/>
            <w:vAlign w:val="center"/>
          </w:tcPr>
          <w:p w14:paraId="3EAF37B2" w14:textId="77777777" w:rsidR="006B0B39" w:rsidRPr="00B855A3" w:rsidRDefault="006B0B39" w:rsidP="006B0B39">
            <w:pPr>
              <w:ind w:firstLine="345"/>
              <w:rPr>
                <w:rFonts w:eastAsia="SimSun"/>
                <w:lang w:eastAsia="ar-SA"/>
              </w:rPr>
            </w:pPr>
            <w:r w:rsidRPr="00B855A3">
              <w:rPr>
                <w:rFonts w:eastAsia="SimSun"/>
                <w:lang w:eastAsia="ar-SA"/>
              </w:rPr>
              <w:t>Минимальный отступ от границы земельного участка (красной линии) – 3 м.</w:t>
            </w:r>
          </w:p>
          <w:p w14:paraId="62F86F38" w14:textId="77777777" w:rsidR="006B0B39" w:rsidRPr="00B855A3" w:rsidRDefault="006B0B39" w:rsidP="006B0B39">
            <w:pPr>
              <w:ind w:firstLine="345"/>
            </w:pPr>
            <w:r w:rsidRPr="00B855A3">
              <w:t xml:space="preserve">Минимальный отступ от подсобных сооружений до: </w:t>
            </w:r>
          </w:p>
          <w:p w14:paraId="6FCFA317" w14:textId="77777777" w:rsidR="006B0B39" w:rsidRPr="00B855A3" w:rsidRDefault="006B0B39" w:rsidP="006B0B39">
            <w:pPr>
              <w:ind w:firstLine="345"/>
            </w:pPr>
            <w:r w:rsidRPr="00B855A3">
              <w:t xml:space="preserve">- </w:t>
            </w:r>
            <w:r w:rsidRPr="00B855A3">
              <w:rPr>
                <w:rFonts w:eastAsia="SimSun"/>
                <w:lang w:eastAsia="ar-SA"/>
              </w:rPr>
              <w:t>границы земельного участка (красной линии) – 3 м</w:t>
            </w:r>
            <w:r w:rsidRPr="00B855A3">
              <w:t>;</w:t>
            </w:r>
          </w:p>
          <w:p w14:paraId="0BB08AD7" w14:textId="77777777" w:rsidR="006B0B39" w:rsidRPr="00B855A3" w:rsidRDefault="006B0B39" w:rsidP="006B0B39">
            <w:pPr>
              <w:ind w:firstLine="345"/>
            </w:pPr>
            <w:r w:rsidRPr="00B855A3">
              <w:t>- границы соседнего земельного участка – 1 м.</w:t>
            </w:r>
          </w:p>
        </w:tc>
        <w:tc>
          <w:tcPr>
            <w:tcW w:w="730" w:type="pct"/>
            <w:vAlign w:val="center"/>
          </w:tcPr>
          <w:p w14:paraId="0ECB19B9" w14:textId="77777777" w:rsidR="006B0B39" w:rsidRPr="00B855A3" w:rsidRDefault="006B0B39" w:rsidP="006B0B39">
            <w:pPr>
              <w:jc w:val="center"/>
            </w:pPr>
            <w:r w:rsidRPr="00B855A3">
              <w:t>3</w:t>
            </w:r>
          </w:p>
        </w:tc>
        <w:tc>
          <w:tcPr>
            <w:tcW w:w="961" w:type="pct"/>
            <w:vAlign w:val="center"/>
          </w:tcPr>
          <w:p w14:paraId="20A689DA" w14:textId="77777777" w:rsidR="006B0B39" w:rsidRPr="00B855A3" w:rsidRDefault="006B0B39" w:rsidP="006B0B39">
            <w:pPr>
              <w:jc w:val="center"/>
            </w:pPr>
            <w:r w:rsidRPr="00B855A3">
              <w:t>60</w:t>
            </w:r>
          </w:p>
        </w:tc>
      </w:tr>
      <w:tr w:rsidR="006B0B39" w:rsidRPr="00FD0235" w14:paraId="1A92D373" w14:textId="77777777" w:rsidTr="008A0F55">
        <w:trPr>
          <w:trHeight w:val="423"/>
        </w:trPr>
        <w:tc>
          <w:tcPr>
            <w:tcW w:w="899" w:type="pct"/>
            <w:vAlign w:val="center"/>
          </w:tcPr>
          <w:p w14:paraId="06DAA85D"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Блокированная жилая застройка (2.3)</w:t>
            </w:r>
          </w:p>
        </w:tc>
        <w:tc>
          <w:tcPr>
            <w:tcW w:w="998" w:type="pct"/>
            <w:vAlign w:val="center"/>
          </w:tcPr>
          <w:p w14:paraId="0D79A220" w14:textId="77777777" w:rsidR="006B0B39" w:rsidRPr="00B855A3" w:rsidRDefault="006B0B39" w:rsidP="006B0B39">
            <w:pPr>
              <w:jc w:val="center"/>
            </w:pPr>
            <w:r w:rsidRPr="00B855A3">
              <w:t>0,015 – 0,15</w:t>
            </w:r>
          </w:p>
        </w:tc>
        <w:tc>
          <w:tcPr>
            <w:tcW w:w="1412" w:type="pct"/>
            <w:vAlign w:val="center"/>
          </w:tcPr>
          <w:p w14:paraId="0E4D4ACB" w14:textId="77777777" w:rsidR="006B0B39" w:rsidRPr="00B855A3" w:rsidRDefault="006B0B39" w:rsidP="006B0B39">
            <w:pPr>
              <w:ind w:firstLine="345"/>
              <w:rPr>
                <w:rFonts w:eastAsia="SimSun"/>
                <w:lang w:eastAsia="ar-SA"/>
              </w:rPr>
            </w:pPr>
            <w:r w:rsidRPr="00B855A3">
              <w:rPr>
                <w:rFonts w:eastAsia="SimSun"/>
                <w:lang w:eastAsia="ar-SA"/>
              </w:rPr>
              <w:t>Минимальный отступ от границы земельного участка (красной линии) – 3 м.</w:t>
            </w:r>
          </w:p>
          <w:p w14:paraId="463B04D1" w14:textId="77777777" w:rsidR="006B0B39" w:rsidRPr="00B855A3" w:rsidRDefault="006B0B39" w:rsidP="006B0B39">
            <w:pPr>
              <w:ind w:firstLine="345"/>
            </w:pPr>
            <w:r w:rsidRPr="00B855A3">
              <w:rPr>
                <w:lang w:eastAsia="zh-CN"/>
              </w:rPr>
              <w:t>Минимальный отступ от границы земельного участка при строительстве, реконструкции жилых домов блокированной застройки в месте примыкания с соседним блоком или соседними блоками – 0 м.</w:t>
            </w:r>
          </w:p>
        </w:tc>
        <w:tc>
          <w:tcPr>
            <w:tcW w:w="730" w:type="pct"/>
            <w:vAlign w:val="center"/>
          </w:tcPr>
          <w:p w14:paraId="6134B32B" w14:textId="77777777" w:rsidR="006B0B39" w:rsidRPr="00B855A3" w:rsidRDefault="006B0B39" w:rsidP="006B0B39">
            <w:pPr>
              <w:jc w:val="center"/>
            </w:pPr>
            <w:r w:rsidRPr="00B855A3">
              <w:t>3</w:t>
            </w:r>
          </w:p>
        </w:tc>
        <w:tc>
          <w:tcPr>
            <w:tcW w:w="961" w:type="pct"/>
            <w:vAlign w:val="center"/>
          </w:tcPr>
          <w:p w14:paraId="3DCA7261" w14:textId="77777777" w:rsidR="006B0B39" w:rsidRPr="00B855A3" w:rsidRDefault="006B0B39" w:rsidP="006B0B39">
            <w:pPr>
              <w:jc w:val="center"/>
            </w:pPr>
            <w:r w:rsidRPr="00B855A3">
              <w:t>60</w:t>
            </w:r>
          </w:p>
        </w:tc>
      </w:tr>
      <w:tr w:rsidR="006B0B39" w:rsidRPr="00FD0235" w14:paraId="64111C53" w14:textId="77777777" w:rsidTr="008A0F55">
        <w:trPr>
          <w:trHeight w:val="423"/>
        </w:trPr>
        <w:tc>
          <w:tcPr>
            <w:tcW w:w="899" w:type="pct"/>
            <w:vAlign w:val="center"/>
          </w:tcPr>
          <w:p w14:paraId="0DC69EF3" w14:textId="77777777" w:rsidR="006B0B39" w:rsidRPr="00B855A3"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lastRenderedPageBreak/>
              <w:t>Хранение автотранспорта (</w:t>
            </w:r>
            <w:r w:rsidRPr="00B855A3">
              <w:rPr>
                <w:rFonts w:ascii="Times New Roman" w:hAnsi="Times New Roman" w:cs="Times New Roman"/>
                <w:sz w:val="24"/>
                <w:szCs w:val="24"/>
              </w:rPr>
              <w:t>2.7.1</w:t>
            </w:r>
            <w:r>
              <w:rPr>
                <w:rFonts w:ascii="Times New Roman" w:hAnsi="Times New Roman" w:cs="Times New Roman"/>
                <w:sz w:val="24"/>
                <w:szCs w:val="24"/>
              </w:rPr>
              <w:t>)</w:t>
            </w:r>
          </w:p>
        </w:tc>
        <w:tc>
          <w:tcPr>
            <w:tcW w:w="998" w:type="pct"/>
            <w:vAlign w:val="center"/>
          </w:tcPr>
          <w:p w14:paraId="17CC7E49" w14:textId="77777777" w:rsidR="006B0B39" w:rsidRPr="00B855A3" w:rsidRDefault="006B0B39" w:rsidP="006B0B39">
            <w:pPr>
              <w:jc w:val="center"/>
            </w:pPr>
            <w:r>
              <w:t xml:space="preserve">0,0015 – 5,0 </w:t>
            </w:r>
          </w:p>
        </w:tc>
        <w:tc>
          <w:tcPr>
            <w:tcW w:w="1412" w:type="pct"/>
            <w:vAlign w:val="center"/>
          </w:tcPr>
          <w:p w14:paraId="1B157E3A" w14:textId="77777777" w:rsidR="006B0B39" w:rsidRPr="00B855A3" w:rsidRDefault="006B0B39" w:rsidP="006B0B39">
            <w:pPr>
              <w:ind w:firstLine="345"/>
            </w:pPr>
            <w:r w:rsidRPr="00B855A3">
              <w:t>Не подлежат установлению</w:t>
            </w:r>
          </w:p>
        </w:tc>
        <w:tc>
          <w:tcPr>
            <w:tcW w:w="730" w:type="pct"/>
            <w:vAlign w:val="center"/>
          </w:tcPr>
          <w:p w14:paraId="22984A65" w14:textId="77777777" w:rsidR="006B0B39" w:rsidRPr="00B855A3" w:rsidRDefault="006B0B39" w:rsidP="006B0B39">
            <w:pPr>
              <w:jc w:val="center"/>
            </w:pPr>
            <w:r>
              <w:t>3</w:t>
            </w:r>
          </w:p>
        </w:tc>
        <w:tc>
          <w:tcPr>
            <w:tcW w:w="961" w:type="pct"/>
            <w:vAlign w:val="center"/>
          </w:tcPr>
          <w:p w14:paraId="476AB791" w14:textId="77777777" w:rsidR="006B0B39" w:rsidRPr="00B855A3" w:rsidRDefault="006B0B39" w:rsidP="006B0B39">
            <w:pPr>
              <w:jc w:val="center"/>
            </w:pPr>
            <w:r w:rsidRPr="00B855A3">
              <w:t>Не подлежат установлению</w:t>
            </w:r>
          </w:p>
        </w:tc>
      </w:tr>
      <w:tr w:rsidR="006B0B39" w:rsidRPr="00FD0235" w14:paraId="4C673BDA" w14:textId="77777777" w:rsidTr="00686368">
        <w:trPr>
          <w:trHeight w:val="423"/>
        </w:trPr>
        <w:tc>
          <w:tcPr>
            <w:tcW w:w="899" w:type="pct"/>
            <w:vAlign w:val="center"/>
          </w:tcPr>
          <w:p w14:paraId="7F789682"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Предоставление коммунальных услуг (3.1.1)</w:t>
            </w:r>
          </w:p>
        </w:tc>
        <w:tc>
          <w:tcPr>
            <w:tcW w:w="4101" w:type="pct"/>
            <w:gridSpan w:val="4"/>
            <w:vAlign w:val="center"/>
          </w:tcPr>
          <w:p w14:paraId="5032EAD1" w14:textId="77777777" w:rsidR="006B0B39" w:rsidRPr="00B855A3" w:rsidRDefault="006B0B39" w:rsidP="006B0B39">
            <w:pPr>
              <w:jc w:val="center"/>
            </w:pPr>
            <w:r w:rsidRPr="00B855A3">
              <w:t>Не подлежат установлению</w:t>
            </w:r>
          </w:p>
        </w:tc>
      </w:tr>
      <w:tr w:rsidR="006B0B39" w:rsidRPr="00FD0235" w14:paraId="5126DD6C" w14:textId="77777777" w:rsidTr="008A0F55">
        <w:trPr>
          <w:trHeight w:val="423"/>
        </w:trPr>
        <w:tc>
          <w:tcPr>
            <w:tcW w:w="899" w:type="pct"/>
            <w:vAlign w:val="center"/>
          </w:tcPr>
          <w:p w14:paraId="2F6FF190" w14:textId="77777777" w:rsidR="006B0B39" w:rsidRPr="00B855A3"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Административные здания организаций, обеспечивающих предоставление коммунальных услуг (</w:t>
            </w:r>
            <w:r w:rsidRPr="00B855A3">
              <w:rPr>
                <w:rFonts w:ascii="Times New Roman" w:hAnsi="Times New Roman" w:cs="Times New Roman"/>
                <w:sz w:val="24"/>
                <w:szCs w:val="24"/>
              </w:rPr>
              <w:t>3.1.2</w:t>
            </w:r>
            <w:r>
              <w:rPr>
                <w:rFonts w:ascii="Times New Roman" w:hAnsi="Times New Roman" w:cs="Times New Roman"/>
                <w:sz w:val="24"/>
                <w:szCs w:val="24"/>
              </w:rPr>
              <w:t>)</w:t>
            </w:r>
          </w:p>
        </w:tc>
        <w:tc>
          <w:tcPr>
            <w:tcW w:w="998" w:type="pct"/>
            <w:vAlign w:val="center"/>
          </w:tcPr>
          <w:p w14:paraId="7492F335" w14:textId="77777777" w:rsidR="006B0B39" w:rsidRPr="00B855A3" w:rsidRDefault="006B0B39" w:rsidP="006B0B39">
            <w:pPr>
              <w:jc w:val="center"/>
            </w:pPr>
            <w:r>
              <w:t xml:space="preserve">0,01 – 5 </w:t>
            </w:r>
          </w:p>
        </w:tc>
        <w:tc>
          <w:tcPr>
            <w:tcW w:w="1412" w:type="pct"/>
            <w:vAlign w:val="center"/>
          </w:tcPr>
          <w:p w14:paraId="4489268C" w14:textId="77777777" w:rsidR="006B0B39" w:rsidRPr="00B855A3" w:rsidRDefault="006B0B39" w:rsidP="006B0B39">
            <w:r w:rsidRPr="00B855A3">
              <w:rPr>
                <w:rFonts w:eastAsia="SimSun"/>
                <w:lang w:eastAsia="ar-SA"/>
              </w:rPr>
              <w:t>Минимальный отступ от границы земельного участка (красной линии) – 3 м.</w:t>
            </w:r>
          </w:p>
        </w:tc>
        <w:tc>
          <w:tcPr>
            <w:tcW w:w="730" w:type="pct"/>
            <w:vAlign w:val="center"/>
          </w:tcPr>
          <w:p w14:paraId="5C98B115" w14:textId="77777777" w:rsidR="006B0B39" w:rsidRPr="00B855A3" w:rsidRDefault="006B0B39" w:rsidP="006B0B39">
            <w:pPr>
              <w:jc w:val="center"/>
            </w:pPr>
            <w:r>
              <w:t>4</w:t>
            </w:r>
          </w:p>
        </w:tc>
        <w:tc>
          <w:tcPr>
            <w:tcW w:w="961" w:type="pct"/>
            <w:vAlign w:val="center"/>
          </w:tcPr>
          <w:p w14:paraId="68CE65DE" w14:textId="77777777" w:rsidR="006B0B39" w:rsidRPr="00B855A3" w:rsidRDefault="006B0B39" w:rsidP="006B0B39">
            <w:pPr>
              <w:jc w:val="center"/>
            </w:pPr>
            <w:r>
              <w:t>50</w:t>
            </w:r>
          </w:p>
        </w:tc>
      </w:tr>
      <w:tr w:rsidR="006B0B39" w:rsidRPr="00FD0235" w14:paraId="490A695B" w14:textId="77777777" w:rsidTr="008A0F55">
        <w:trPr>
          <w:trHeight w:val="423"/>
        </w:trPr>
        <w:tc>
          <w:tcPr>
            <w:tcW w:w="899" w:type="pct"/>
            <w:vAlign w:val="center"/>
          </w:tcPr>
          <w:p w14:paraId="5B096807"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Оказание услуг связи (3.2.1)</w:t>
            </w:r>
          </w:p>
        </w:tc>
        <w:tc>
          <w:tcPr>
            <w:tcW w:w="998" w:type="pct"/>
            <w:vAlign w:val="center"/>
          </w:tcPr>
          <w:p w14:paraId="12E8AEAF" w14:textId="77777777" w:rsidR="006B0B39" w:rsidRPr="00B855A3" w:rsidRDefault="006B0B39" w:rsidP="006B0B39">
            <w:pPr>
              <w:jc w:val="center"/>
              <w:rPr>
                <w:lang w:eastAsia="zh-CN"/>
              </w:rPr>
            </w:pPr>
            <w:r w:rsidRPr="00B855A3">
              <w:rPr>
                <w:lang w:eastAsia="zh-CN"/>
              </w:rPr>
              <w:t>Минимальный размер земельного участка 0,3 га.</w:t>
            </w:r>
          </w:p>
          <w:p w14:paraId="038236C3" w14:textId="77777777" w:rsidR="006B0B39" w:rsidRPr="00B855A3" w:rsidRDefault="006B0B39" w:rsidP="006B0B39">
            <w:pPr>
              <w:jc w:val="center"/>
            </w:pPr>
            <w:r w:rsidRPr="00B855A3">
              <w:t>Максимальный размер земельного участка не подлежит установлению.</w:t>
            </w:r>
          </w:p>
        </w:tc>
        <w:tc>
          <w:tcPr>
            <w:tcW w:w="1412" w:type="pct"/>
            <w:vAlign w:val="center"/>
          </w:tcPr>
          <w:p w14:paraId="357B7962" w14:textId="77777777" w:rsidR="006B0B39" w:rsidRPr="00B855A3" w:rsidRDefault="006B0B39" w:rsidP="006B0B39">
            <w:pPr>
              <w:ind w:firstLine="345"/>
            </w:pPr>
            <w:r w:rsidRPr="00B855A3">
              <w:rPr>
                <w:rFonts w:eastAsia="SimSun"/>
                <w:lang w:eastAsia="ar-SA"/>
              </w:rPr>
              <w:t>Минимальный отступ от границы земельного участка (красной линии) – 3 м.</w:t>
            </w:r>
          </w:p>
        </w:tc>
        <w:tc>
          <w:tcPr>
            <w:tcW w:w="730" w:type="pct"/>
            <w:vAlign w:val="center"/>
          </w:tcPr>
          <w:p w14:paraId="5CEC7453" w14:textId="77777777" w:rsidR="006B0B39" w:rsidRPr="00B855A3" w:rsidRDefault="006B0B39" w:rsidP="006B0B39">
            <w:pPr>
              <w:jc w:val="center"/>
            </w:pPr>
            <w:r w:rsidRPr="00B855A3">
              <w:t>3</w:t>
            </w:r>
          </w:p>
        </w:tc>
        <w:tc>
          <w:tcPr>
            <w:tcW w:w="961" w:type="pct"/>
            <w:vAlign w:val="center"/>
          </w:tcPr>
          <w:p w14:paraId="7637782E" w14:textId="77777777" w:rsidR="006B0B39" w:rsidRPr="00B855A3" w:rsidRDefault="006B0B39" w:rsidP="006B0B39">
            <w:pPr>
              <w:jc w:val="center"/>
            </w:pPr>
            <w:r w:rsidRPr="00B855A3">
              <w:t>60</w:t>
            </w:r>
          </w:p>
        </w:tc>
      </w:tr>
      <w:tr w:rsidR="006B0B39" w:rsidRPr="00FD0235" w14:paraId="458DF899" w14:textId="77777777" w:rsidTr="008A0F55">
        <w:trPr>
          <w:trHeight w:val="423"/>
        </w:trPr>
        <w:tc>
          <w:tcPr>
            <w:tcW w:w="899" w:type="pct"/>
            <w:vAlign w:val="center"/>
          </w:tcPr>
          <w:p w14:paraId="2F78B096" w14:textId="77777777" w:rsidR="006B0B39" w:rsidRPr="00B855A3"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Оказание социальной помощи населению (</w:t>
            </w:r>
            <w:r w:rsidRPr="00B855A3">
              <w:rPr>
                <w:rFonts w:ascii="Times New Roman" w:hAnsi="Times New Roman" w:cs="Times New Roman"/>
                <w:sz w:val="24"/>
                <w:szCs w:val="24"/>
              </w:rPr>
              <w:t>3.2.2</w:t>
            </w:r>
            <w:r>
              <w:rPr>
                <w:rFonts w:ascii="Times New Roman" w:hAnsi="Times New Roman" w:cs="Times New Roman"/>
                <w:sz w:val="24"/>
                <w:szCs w:val="24"/>
              </w:rPr>
              <w:t>)</w:t>
            </w:r>
          </w:p>
        </w:tc>
        <w:tc>
          <w:tcPr>
            <w:tcW w:w="998" w:type="pct"/>
            <w:vAlign w:val="center"/>
          </w:tcPr>
          <w:p w14:paraId="441B2CE1" w14:textId="77777777" w:rsidR="006B0B39" w:rsidRPr="00B855A3" w:rsidRDefault="006B0B39" w:rsidP="006B0B39">
            <w:pPr>
              <w:jc w:val="center"/>
            </w:pPr>
            <w:r w:rsidRPr="00746DB3">
              <w:t>По заданию на проектирование</w:t>
            </w:r>
          </w:p>
        </w:tc>
        <w:tc>
          <w:tcPr>
            <w:tcW w:w="1412" w:type="pct"/>
            <w:vAlign w:val="center"/>
          </w:tcPr>
          <w:p w14:paraId="61958B07" w14:textId="77777777" w:rsidR="006B0B39" w:rsidRPr="00C81338" w:rsidRDefault="006B0B39" w:rsidP="006B0B39">
            <w:pPr>
              <w:ind w:firstLine="345"/>
              <w:rPr>
                <w:rFonts w:eastAsia="SimSun"/>
                <w:highlight w:val="yellow"/>
                <w:lang w:eastAsia="ar-SA"/>
              </w:rPr>
            </w:pPr>
            <w:r w:rsidRPr="00B12BF1">
              <w:rPr>
                <w:rFonts w:eastAsia="SimSun"/>
                <w:lang w:eastAsia="ar-SA"/>
              </w:rPr>
              <w:t>Минимальный отступ от границы земельного участка (красной линии) – 3 м.</w:t>
            </w:r>
          </w:p>
        </w:tc>
        <w:tc>
          <w:tcPr>
            <w:tcW w:w="730" w:type="pct"/>
            <w:vAlign w:val="center"/>
          </w:tcPr>
          <w:p w14:paraId="41037CD6" w14:textId="77777777" w:rsidR="006B0B39" w:rsidRPr="00746DB3" w:rsidRDefault="006B0B39" w:rsidP="006B0B39">
            <w:pPr>
              <w:ind w:firstLine="32"/>
              <w:jc w:val="center"/>
            </w:pPr>
            <w:r w:rsidRPr="00746DB3">
              <w:t>3</w:t>
            </w:r>
          </w:p>
        </w:tc>
        <w:tc>
          <w:tcPr>
            <w:tcW w:w="961" w:type="pct"/>
            <w:vAlign w:val="center"/>
          </w:tcPr>
          <w:p w14:paraId="3DD8E9CB" w14:textId="77777777" w:rsidR="006B0B39" w:rsidRPr="00746DB3" w:rsidRDefault="006B0B39" w:rsidP="006B0B39">
            <w:pPr>
              <w:ind w:firstLine="52"/>
              <w:jc w:val="center"/>
            </w:pPr>
            <w:r w:rsidRPr="00746DB3">
              <w:t>50</w:t>
            </w:r>
          </w:p>
        </w:tc>
      </w:tr>
      <w:tr w:rsidR="006B0B39" w:rsidRPr="00FD0235" w14:paraId="155F2DC8" w14:textId="77777777" w:rsidTr="008A0F55">
        <w:trPr>
          <w:trHeight w:val="423"/>
        </w:trPr>
        <w:tc>
          <w:tcPr>
            <w:tcW w:w="899" w:type="pct"/>
            <w:vAlign w:val="center"/>
          </w:tcPr>
          <w:p w14:paraId="7286D5FA"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Оказание услуг связи (3.2.3)</w:t>
            </w:r>
          </w:p>
        </w:tc>
        <w:tc>
          <w:tcPr>
            <w:tcW w:w="998" w:type="pct"/>
            <w:vAlign w:val="center"/>
          </w:tcPr>
          <w:p w14:paraId="39CBD434" w14:textId="77777777" w:rsidR="006B0B39" w:rsidRPr="00B855A3" w:rsidRDefault="006B0B39" w:rsidP="006B0B39">
            <w:pPr>
              <w:jc w:val="center"/>
            </w:pPr>
            <w:r>
              <w:t xml:space="preserve">0,3 – 0,35 </w:t>
            </w:r>
          </w:p>
        </w:tc>
        <w:tc>
          <w:tcPr>
            <w:tcW w:w="1412" w:type="pct"/>
            <w:vAlign w:val="center"/>
          </w:tcPr>
          <w:p w14:paraId="5B989672" w14:textId="77777777" w:rsidR="006B0B39" w:rsidRPr="007A188B" w:rsidRDefault="006B0B39" w:rsidP="006B0B39">
            <w:pPr>
              <w:ind w:firstLine="345"/>
              <w:jc w:val="both"/>
            </w:pPr>
            <w:r w:rsidRPr="00FD0235">
              <w:rPr>
                <w:rFonts w:eastAsia="SimSun"/>
                <w:lang w:eastAsia="ar-SA"/>
              </w:rPr>
              <w:t>Минимальный отступ от границы земельного участка</w:t>
            </w:r>
            <w:r>
              <w:rPr>
                <w:rFonts w:eastAsia="SimSun"/>
                <w:lang w:eastAsia="ar-SA"/>
              </w:rPr>
              <w:t xml:space="preserve"> (красной линии)</w:t>
            </w:r>
            <w:r w:rsidRPr="00FD0235">
              <w:rPr>
                <w:rFonts w:eastAsia="SimSun"/>
                <w:lang w:eastAsia="ar-SA"/>
              </w:rPr>
              <w:t xml:space="preserve"> – 3 м.</w:t>
            </w:r>
          </w:p>
        </w:tc>
        <w:tc>
          <w:tcPr>
            <w:tcW w:w="730" w:type="pct"/>
            <w:vAlign w:val="center"/>
          </w:tcPr>
          <w:p w14:paraId="07D07F2A" w14:textId="77777777" w:rsidR="006B0B39" w:rsidRPr="007A188B" w:rsidRDefault="006B0B39" w:rsidP="006B0B39">
            <w:pPr>
              <w:jc w:val="center"/>
            </w:pPr>
            <w:r>
              <w:t>2</w:t>
            </w:r>
          </w:p>
        </w:tc>
        <w:tc>
          <w:tcPr>
            <w:tcW w:w="961" w:type="pct"/>
            <w:vAlign w:val="center"/>
          </w:tcPr>
          <w:p w14:paraId="64AB2960" w14:textId="77777777" w:rsidR="006B0B39" w:rsidRPr="007A188B" w:rsidRDefault="006B0B39" w:rsidP="006B0B39">
            <w:pPr>
              <w:jc w:val="center"/>
            </w:pPr>
            <w:r>
              <w:t>90</w:t>
            </w:r>
          </w:p>
        </w:tc>
      </w:tr>
      <w:tr w:rsidR="006B0B39" w:rsidRPr="00FD0235" w14:paraId="4280E648" w14:textId="77777777" w:rsidTr="008A0F55">
        <w:trPr>
          <w:trHeight w:val="423"/>
        </w:trPr>
        <w:tc>
          <w:tcPr>
            <w:tcW w:w="899" w:type="pct"/>
            <w:vAlign w:val="center"/>
          </w:tcPr>
          <w:p w14:paraId="7F6C0654" w14:textId="77777777" w:rsidR="006B0B39" w:rsidRPr="00B855A3"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lastRenderedPageBreak/>
              <w:t>Общежития (</w:t>
            </w:r>
            <w:r w:rsidRPr="00B855A3">
              <w:rPr>
                <w:rFonts w:ascii="Times New Roman" w:hAnsi="Times New Roman" w:cs="Times New Roman"/>
                <w:sz w:val="24"/>
                <w:szCs w:val="24"/>
              </w:rPr>
              <w:t>3.2.4</w:t>
            </w:r>
            <w:r>
              <w:rPr>
                <w:rFonts w:ascii="Times New Roman" w:hAnsi="Times New Roman" w:cs="Times New Roman"/>
                <w:sz w:val="24"/>
                <w:szCs w:val="24"/>
              </w:rPr>
              <w:t>)</w:t>
            </w:r>
          </w:p>
        </w:tc>
        <w:tc>
          <w:tcPr>
            <w:tcW w:w="998" w:type="pct"/>
            <w:vAlign w:val="center"/>
          </w:tcPr>
          <w:p w14:paraId="6E3BB8F4" w14:textId="77777777" w:rsidR="006B0B39" w:rsidRPr="00B855A3" w:rsidRDefault="006B0B39" w:rsidP="006B0B39">
            <w:pPr>
              <w:jc w:val="center"/>
            </w:pPr>
            <w:r w:rsidRPr="00746DB3">
              <w:t>По заданию на проектирование</w:t>
            </w:r>
          </w:p>
        </w:tc>
        <w:tc>
          <w:tcPr>
            <w:tcW w:w="1412" w:type="pct"/>
            <w:vAlign w:val="center"/>
          </w:tcPr>
          <w:p w14:paraId="04334CF9" w14:textId="77777777" w:rsidR="006B0B39" w:rsidRPr="00B855A3" w:rsidRDefault="006B0B39" w:rsidP="006B0B39">
            <w:pPr>
              <w:ind w:firstLine="345"/>
            </w:pPr>
            <w:r w:rsidRPr="00B12BF1">
              <w:rPr>
                <w:rFonts w:eastAsia="SimSun"/>
                <w:lang w:eastAsia="ar-SA"/>
              </w:rPr>
              <w:t>Минимальный отступ от границы земельного участка (красной линии) – 3 м.</w:t>
            </w:r>
          </w:p>
        </w:tc>
        <w:tc>
          <w:tcPr>
            <w:tcW w:w="730" w:type="pct"/>
            <w:vAlign w:val="center"/>
          </w:tcPr>
          <w:p w14:paraId="3F1CA853" w14:textId="77777777" w:rsidR="006B0B39" w:rsidRPr="00B855A3" w:rsidRDefault="006B0B39" w:rsidP="006B0B39">
            <w:pPr>
              <w:jc w:val="center"/>
            </w:pPr>
            <w:r w:rsidRPr="00746DB3">
              <w:t>3</w:t>
            </w:r>
          </w:p>
        </w:tc>
        <w:tc>
          <w:tcPr>
            <w:tcW w:w="961" w:type="pct"/>
            <w:vAlign w:val="center"/>
          </w:tcPr>
          <w:p w14:paraId="49725703" w14:textId="77777777" w:rsidR="006B0B39" w:rsidRPr="00B855A3" w:rsidRDefault="006B0B39" w:rsidP="006B0B39">
            <w:pPr>
              <w:jc w:val="center"/>
            </w:pPr>
            <w:r>
              <w:t>80</w:t>
            </w:r>
          </w:p>
        </w:tc>
      </w:tr>
      <w:tr w:rsidR="006B0B39" w:rsidRPr="00FD0235" w14:paraId="56455F05" w14:textId="77777777" w:rsidTr="008A0F55">
        <w:trPr>
          <w:trHeight w:val="423"/>
        </w:trPr>
        <w:tc>
          <w:tcPr>
            <w:tcW w:w="899" w:type="pct"/>
            <w:vAlign w:val="center"/>
          </w:tcPr>
          <w:p w14:paraId="660F29FA"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Бытовое обслуживание (3.3)</w:t>
            </w:r>
          </w:p>
        </w:tc>
        <w:tc>
          <w:tcPr>
            <w:tcW w:w="998" w:type="pct"/>
            <w:vAlign w:val="center"/>
          </w:tcPr>
          <w:p w14:paraId="6ECA4325" w14:textId="77777777" w:rsidR="006B0B39" w:rsidRPr="00B855A3" w:rsidRDefault="006B0B39" w:rsidP="006B0B39">
            <w:pPr>
              <w:jc w:val="center"/>
            </w:pPr>
            <w:r>
              <w:t>0,1 – 0,5</w:t>
            </w:r>
          </w:p>
        </w:tc>
        <w:tc>
          <w:tcPr>
            <w:tcW w:w="1412" w:type="pct"/>
            <w:vAlign w:val="center"/>
          </w:tcPr>
          <w:p w14:paraId="607ECEC9" w14:textId="77777777" w:rsidR="006B0B39" w:rsidRPr="00B12BF1" w:rsidRDefault="006B0B39" w:rsidP="006B0B39">
            <w:pPr>
              <w:ind w:firstLine="345"/>
              <w:jc w:val="both"/>
              <w:rPr>
                <w:highlight w:val="yellow"/>
              </w:rPr>
            </w:pPr>
            <w:r w:rsidRPr="00B12BF1">
              <w:rPr>
                <w:rFonts w:eastAsia="SimSun"/>
                <w:lang w:eastAsia="ar-SA"/>
              </w:rPr>
              <w:t>Минимальный отступ от границы земельного участка (красной линии) – 3 м.</w:t>
            </w:r>
          </w:p>
        </w:tc>
        <w:tc>
          <w:tcPr>
            <w:tcW w:w="730" w:type="pct"/>
            <w:vAlign w:val="center"/>
          </w:tcPr>
          <w:p w14:paraId="7BCFE808" w14:textId="77777777" w:rsidR="006B0B39" w:rsidRPr="002A6888" w:rsidRDefault="006B0B39" w:rsidP="006B0B39">
            <w:pPr>
              <w:ind w:firstLine="142"/>
              <w:jc w:val="center"/>
            </w:pPr>
            <w:r w:rsidRPr="002A6888">
              <w:t>3</w:t>
            </w:r>
          </w:p>
        </w:tc>
        <w:tc>
          <w:tcPr>
            <w:tcW w:w="961" w:type="pct"/>
            <w:vAlign w:val="center"/>
          </w:tcPr>
          <w:p w14:paraId="72057423" w14:textId="77777777" w:rsidR="006B0B39" w:rsidRPr="002A6888" w:rsidRDefault="006B0B39" w:rsidP="006B0B39">
            <w:pPr>
              <w:ind w:firstLine="142"/>
              <w:jc w:val="center"/>
            </w:pPr>
            <w:r>
              <w:t>5</w:t>
            </w:r>
            <w:r w:rsidRPr="002A6888">
              <w:t>0</w:t>
            </w:r>
          </w:p>
        </w:tc>
      </w:tr>
      <w:tr w:rsidR="006B0B39" w:rsidRPr="00FD0235" w14:paraId="2B904FB5" w14:textId="77777777" w:rsidTr="008A0F55">
        <w:trPr>
          <w:trHeight w:val="423"/>
        </w:trPr>
        <w:tc>
          <w:tcPr>
            <w:tcW w:w="899" w:type="pct"/>
            <w:vAlign w:val="center"/>
          </w:tcPr>
          <w:p w14:paraId="3E5B29D8"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Амбулаторно-поликлиническое обслуживание (3.4.1)</w:t>
            </w:r>
          </w:p>
        </w:tc>
        <w:tc>
          <w:tcPr>
            <w:tcW w:w="998" w:type="pct"/>
            <w:vAlign w:val="center"/>
          </w:tcPr>
          <w:p w14:paraId="4A6113F1" w14:textId="77777777" w:rsidR="006B0B39" w:rsidRDefault="006B0B39" w:rsidP="006B0B39">
            <w:pPr>
              <w:ind w:firstLine="318"/>
              <w:jc w:val="center"/>
              <w:rPr>
                <w:lang w:eastAsia="zh-CN"/>
              </w:rPr>
            </w:pPr>
            <w:r w:rsidRPr="007A188B">
              <w:rPr>
                <w:lang w:eastAsia="zh-CN"/>
              </w:rPr>
              <w:t>Минимальный размер земельного участка</w:t>
            </w:r>
            <w:r>
              <w:rPr>
                <w:lang w:eastAsia="zh-CN"/>
              </w:rPr>
              <w:t xml:space="preserve"> 0,2 га.</w:t>
            </w:r>
          </w:p>
          <w:p w14:paraId="0946E18A" w14:textId="77777777" w:rsidR="006B0B39" w:rsidRPr="00B855A3" w:rsidRDefault="006B0B39" w:rsidP="006B0B39">
            <w:pPr>
              <w:jc w:val="center"/>
            </w:pPr>
            <w:r>
              <w:t>Максимальный размер земельного участка не подлежит установлению.</w:t>
            </w:r>
          </w:p>
        </w:tc>
        <w:tc>
          <w:tcPr>
            <w:tcW w:w="1412" w:type="pct"/>
            <w:vAlign w:val="center"/>
          </w:tcPr>
          <w:p w14:paraId="7F472E91" w14:textId="77777777" w:rsidR="006B0B39" w:rsidRPr="00B12BF1" w:rsidRDefault="006B0B39" w:rsidP="006B0B39">
            <w:pPr>
              <w:suppressAutoHyphens/>
              <w:ind w:firstLine="345"/>
              <w:jc w:val="both"/>
              <w:rPr>
                <w:highlight w:val="yellow"/>
                <w:lang w:eastAsia="zh-CN"/>
              </w:rPr>
            </w:pPr>
            <w:r w:rsidRPr="00B12BF1">
              <w:rPr>
                <w:rFonts w:eastAsia="SimSun"/>
                <w:lang w:eastAsia="ar-SA"/>
              </w:rPr>
              <w:t>Минимальный отступ от границы земельного участка (красной линии) – 3 м.</w:t>
            </w:r>
          </w:p>
        </w:tc>
        <w:tc>
          <w:tcPr>
            <w:tcW w:w="730" w:type="pct"/>
            <w:vAlign w:val="center"/>
          </w:tcPr>
          <w:p w14:paraId="68D25CCC" w14:textId="77777777" w:rsidR="006B0B39" w:rsidRPr="003E7785" w:rsidRDefault="006B0B39" w:rsidP="006B0B39">
            <w:pPr>
              <w:jc w:val="center"/>
            </w:pPr>
            <w:r w:rsidRPr="003E7785">
              <w:t>3</w:t>
            </w:r>
          </w:p>
        </w:tc>
        <w:tc>
          <w:tcPr>
            <w:tcW w:w="961" w:type="pct"/>
            <w:vAlign w:val="center"/>
          </w:tcPr>
          <w:p w14:paraId="693EDC24" w14:textId="77777777" w:rsidR="006B0B39" w:rsidRPr="003E7785" w:rsidRDefault="006B0B39" w:rsidP="006B0B39">
            <w:pPr>
              <w:jc w:val="center"/>
            </w:pPr>
            <w:r w:rsidRPr="003E7785">
              <w:t>60</w:t>
            </w:r>
          </w:p>
        </w:tc>
      </w:tr>
      <w:tr w:rsidR="006B0B39" w:rsidRPr="00FD0235" w14:paraId="30A9B509" w14:textId="77777777" w:rsidTr="008A0F55">
        <w:trPr>
          <w:trHeight w:val="423"/>
        </w:trPr>
        <w:tc>
          <w:tcPr>
            <w:tcW w:w="899" w:type="pct"/>
            <w:vAlign w:val="center"/>
          </w:tcPr>
          <w:p w14:paraId="5A4EAB8B" w14:textId="77777777" w:rsidR="006B0B39" w:rsidRPr="00B855A3"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Стационарное медицинское обслуживание (</w:t>
            </w:r>
            <w:r w:rsidRPr="00B855A3">
              <w:rPr>
                <w:rFonts w:ascii="Times New Roman" w:hAnsi="Times New Roman" w:cs="Times New Roman"/>
                <w:sz w:val="24"/>
                <w:szCs w:val="24"/>
              </w:rPr>
              <w:t>3.4.2</w:t>
            </w:r>
            <w:r>
              <w:rPr>
                <w:rFonts w:ascii="Times New Roman" w:hAnsi="Times New Roman" w:cs="Times New Roman"/>
                <w:sz w:val="24"/>
                <w:szCs w:val="24"/>
              </w:rPr>
              <w:t>)</w:t>
            </w:r>
          </w:p>
        </w:tc>
        <w:tc>
          <w:tcPr>
            <w:tcW w:w="998" w:type="pct"/>
            <w:vAlign w:val="center"/>
          </w:tcPr>
          <w:p w14:paraId="1717D6B4" w14:textId="77777777" w:rsidR="006B0B39" w:rsidRPr="00C81338" w:rsidRDefault="006B0B39" w:rsidP="006B0B39">
            <w:pPr>
              <w:ind w:firstLine="318"/>
              <w:jc w:val="center"/>
              <w:rPr>
                <w:highlight w:val="yellow"/>
                <w:lang w:eastAsia="zh-CN"/>
              </w:rPr>
            </w:pPr>
            <w:r w:rsidRPr="00BC3E75">
              <w:t>По заданию на проектирование</w:t>
            </w:r>
          </w:p>
        </w:tc>
        <w:tc>
          <w:tcPr>
            <w:tcW w:w="1412" w:type="pct"/>
            <w:vAlign w:val="center"/>
          </w:tcPr>
          <w:p w14:paraId="08947DC1" w14:textId="77777777" w:rsidR="006B0B39" w:rsidRPr="00C81338" w:rsidRDefault="006B0B39" w:rsidP="006B0B39">
            <w:pPr>
              <w:ind w:firstLine="345"/>
              <w:jc w:val="both"/>
              <w:rPr>
                <w:rFonts w:eastAsia="SimSun"/>
                <w:highlight w:val="yellow"/>
                <w:lang w:eastAsia="ar-SA"/>
              </w:rPr>
            </w:pPr>
            <w:r w:rsidRPr="00AA0D59">
              <w:rPr>
                <w:rFonts w:eastAsia="SimSun"/>
                <w:lang w:eastAsia="ar-SA"/>
              </w:rPr>
              <w:t>Минимальный отступ от границы земельного участка (красной линии) – 3 м.</w:t>
            </w:r>
          </w:p>
        </w:tc>
        <w:tc>
          <w:tcPr>
            <w:tcW w:w="730" w:type="pct"/>
            <w:vAlign w:val="center"/>
          </w:tcPr>
          <w:p w14:paraId="43A8F7BB" w14:textId="77777777" w:rsidR="006B0B39" w:rsidRPr="00BC3E75" w:rsidRDefault="006B0B39" w:rsidP="006B0B39">
            <w:pPr>
              <w:jc w:val="center"/>
            </w:pPr>
            <w:r w:rsidRPr="00BC3E75">
              <w:t>3</w:t>
            </w:r>
          </w:p>
        </w:tc>
        <w:tc>
          <w:tcPr>
            <w:tcW w:w="961" w:type="pct"/>
            <w:vAlign w:val="center"/>
          </w:tcPr>
          <w:p w14:paraId="443497A0" w14:textId="77777777" w:rsidR="006B0B39" w:rsidRPr="00BC3E75" w:rsidRDefault="006B0B39" w:rsidP="006B0B39">
            <w:pPr>
              <w:jc w:val="center"/>
            </w:pPr>
            <w:r w:rsidRPr="00BC3E75">
              <w:t>80</w:t>
            </w:r>
          </w:p>
        </w:tc>
      </w:tr>
      <w:tr w:rsidR="006B0B39" w:rsidRPr="00FD0235" w14:paraId="20C8F07A" w14:textId="77777777" w:rsidTr="008A0F55">
        <w:trPr>
          <w:trHeight w:val="423"/>
        </w:trPr>
        <w:tc>
          <w:tcPr>
            <w:tcW w:w="899" w:type="pct"/>
            <w:vAlign w:val="center"/>
          </w:tcPr>
          <w:p w14:paraId="7992E0EC" w14:textId="77777777" w:rsidR="006B0B39" w:rsidRPr="00B855A3"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Дошкольное, начальное и среднее общее образование (</w:t>
            </w:r>
            <w:r w:rsidRPr="00B855A3">
              <w:rPr>
                <w:rFonts w:ascii="Times New Roman" w:hAnsi="Times New Roman" w:cs="Times New Roman"/>
                <w:sz w:val="24"/>
                <w:szCs w:val="24"/>
              </w:rPr>
              <w:t>3.5.1</w:t>
            </w:r>
            <w:r>
              <w:rPr>
                <w:rFonts w:ascii="Times New Roman" w:hAnsi="Times New Roman" w:cs="Times New Roman"/>
                <w:sz w:val="24"/>
                <w:szCs w:val="24"/>
              </w:rPr>
              <w:t>)</w:t>
            </w:r>
          </w:p>
        </w:tc>
        <w:tc>
          <w:tcPr>
            <w:tcW w:w="998" w:type="pct"/>
            <w:vAlign w:val="center"/>
          </w:tcPr>
          <w:p w14:paraId="12CBC8F4" w14:textId="77777777" w:rsidR="006B0B39" w:rsidRPr="000E4744" w:rsidRDefault="006B0B39" w:rsidP="006B0B39">
            <w:pPr>
              <w:ind w:firstLine="258"/>
            </w:pPr>
            <w:r w:rsidRPr="000E4744">
              <w:t xml:space="preserve">Размеры земельных участков дошкольной образовательной организации, м/место: до 100 – 40, свыше 100 – 35. В комплексе яслей-садов свыше 500 мест-30. </w:t>
            </w:r>
          </w:p>
          <w:p w14:paraId="2EE8FF00" w14:textId="77777777" w:rsidR="006B0B39" w:rsidRPr="000E4744" w:rsidRDefault="006B0B39" w:rsidP="006B0B39">
            <w:pPr>
              <w:suppressAutoHyphens/>
              <w:ind w:firstLine="258"/>
              <w:rPr>
                <w:lang w:eastAsia="zh-CN"/>
              </w:rPr>
            </w:pPr>
            <w:r w:rsidRPr="000E4744">
              <w:rPr>
                <w:lang w:eastAsia="zh-CN"/>
              </w:rPr>
              <w:t xml:space="preserve">Размеры земельных участков могут быть </w:t>
            </w:r>
            <w:r w:rsidRPr="000E4744">
              <w:rPr>
                <w:lang w:eastAsia="zh-CN"/>
              </w:rPr>
              <w:lastRenderedPageBreak/>
              <w:t xml:space="preserve">уменьшены на 30-40% - в климатических районах </w:t>
            </w:r>
            <w:r w:rsidRPr="000E4744">
              <w:rPr>
                <w:lang w:val="en-US" w:eastAsia="zh-CN"/>
              </w:rPr>
              <w:t>IA</w:t>
            </w:r>
            <w:r w:rsidRPr="000E4744">
              <w:rPr>
                <w:lang w:eastAsia="zh-CN"/>
              </w:rPr>
              <w:t xml:space="preserve">, </w:t>
            </w:r>
            <w:r w:rsidRPr="000E4744">
              <w:rPr>
                <w:lang w:val="en-US" w:eastAsia="zh-CN"/>
              </w:rPr>
              <w:t>I</w:t>
            </w:r>
            <w:r w:rsidRPr="000E4744">
              <w:rPr>
                <w:lang w:eastAsia="zh-CN"/>
              </w:rPr>
              <w:t>Д; на 25% - в условиях реконструкции; на 15% - при размещении на рельефе с уклоном более 20%; на 10% - в поселениях новостройках (за счет сокращения площади озеленения).</w:t>
            </w:r>
          </w:p>
          <w:p w14:paraId="3B8B6BFB" w14:textId="77777777" w:rsidR="006B0B39" w:rsidRPr="001E0423" w:rsidRDefault="006B0B39" w:rsidP="006B0B39">
            <w:pPr>
              <w:ind w:firstLine="258"/>
            </w:pPr>
            <w:r w:rsidRPr="001E0423">
              <w:t xml:space="preserve">Размеры земельных участков общеобразовательной организации </w:t>
            </w:r>
            <w:proofErr w:type="spellStart"/>
            <w:r>
              <w:t>кв.</w:t>
            </w:r>
            <w:r w:rsidRPr="001E0423">
              <w:t>м</w:t>
            </w:r>
            <w:proofErr w:type="spellEnd"/>
            <w:r w:rsidRPr="001E0423">
              <w:t xml:space="preserve"> /учащийся:</w:t>
            </w:r>
          </w:p>
          <w:p w14:paraId="6EBA52E0" w14:textId="77777777" w:rsidR="006B0B39" w:rsidRPr="00F0024A" w:rsidRDefault="006B0B39" w:rsidP="006B0B39">
            <w:pPr>
              <w:ind w:firstLine="258"/>
            </w:pPr>
            <w:r w:rsidRPr="00F0024A">
              <w:t>от 40 до 400 – 50;</w:t>
            </w:r>
          </w:p>
          <w:p w14:paraId="7D0A3B48" w14:textId="77777777" w:rsidR="006B0B39" w:rsidRPr="00F0024A" w:rsidRDefault="006B0B39" w:rsidP="006B0B39">
            <w:pPr>
              <w:ind w:firstLine="258"/>
            </w:pPr>
            <w:r w:rsidRPr="00F0024A">
              <w:t>от 400 до 500 – 60;</w:t>
            </w:r>
          </w:p>
          <w:p w14:paraId="0C91262E" w14:textId="77777777" w:rsidR="006B0B39" w:rsidRPr="00F0024A" w:rsidRDefault="006B0B39" w:rsidP="006B0B39">
            <w:pPr>
              <w:ind w:firstLine="258"/>
            </w:pPr>
            <w:r w:rsidRPr="00F0024A">
              <w:t>от 500 до 600 - 50;</w:t>
            </w:r>
          </w:p>
          <w:p w14:paraId="37727147" w14:textId="77777777" w:rsidR="006B0B39" w:rsidRPr="00F0024A" w:rsidRDefault="006B0B39" w:rsidP="006B0B39">
            <w:pPr>
              <w:ind w:firstLine="258"/>
            </w:pPr>
            <w:r w:rsidRPr="00F0024A">
              <w:t>от 600 до 800 - 40;</w:t>
            </w:r>
          </w:p>
          <w:p w14:paraId="3C707DF8" w14:textId="77777777" w:rsidR="006B0B39" w:rsidRPr="00F0024A" w:rsidRDefault="006B0B39" w:rsidP="006B0B39">
            <w:pPr>
              <w:ind w:firstLine="258"/>
            </w:pPr>
            <w:r w:rsidRPr="00F0024A">
              <w:t>от 800 до 1100 - 33;</w:t>
            </w:r>
          </w:p>
          <w:p w14:paraId="429D7061" w14:textId="77777777" w:rsidR="006B0B39" w:rsidRPr="00F0024A" w:rsidRDefault="006B0B39" w:rsidP="006B0B39">
            <w:pPr>
              <w:ind w:firstLine="258"/>
            </w:pPr>
            <w:r w:rsidRPr="00F0024A">
              <w:t>от 1100 до 1500 - 21;</w:t>
            </w:r>
          </w:p>
          <w:p w14:paraId="2CED188C" w14:textId="77777777" w:rsidR="006B0B39" w:rsidRPr="00F0024A" w:rsidRDefault="006B0B39" w:rsidP="006B0B39">
            <w:pPr>
              <w:ind w:firstLine="258"/>
            </w:pPr>
            <w:r w:rsidRPr="00F0024A">
              <w:t>от 1500 до 2000 - 17;</w:t>
            </w:r>
          </w:p>
          <w:p w14:paraId="1ED38E80" w14:textId="77777777" w:rsidR="006B0B39" w:rsidRPr="00C81338" w:rsidRDefault="006B0B39" w:rsidP="006B0B39">
            <w:pPr>
              <w:ind w:firstLine="258"/>
              <w:rPr>
                <w:highlight w:val="yellow"/>
              </w:rPr>
            </w:pPr>
            <w:r w:rsidRPr="00F0024A">
              <w:t>до 2000 – 16.</w:t>
            </w:r>
          </w:p>
        </w:tc>
        <w:tc>
          <w:tcPr>
            <w:tcW w:w="1412" w:type="pct"/>
            <w:vAlign w:val="center"/>
          </w:tcPr>
          <w:p w14:paraId="350E7D99" w14:textId="77777777" w:rsidR="006B0B39" w:rsidRPr="001E0423" w:rsidRDefault="006B0B39" w:rsidP="006B0B39">
            <w:pPr>
              <w:ind w:firstLine="345"/>
              <w:jc w:val="both"/>
            </w:pPr>
            <w:r w:rsidRPr="001E0423">
              <w:lastRenderedPageBreak/>
              <w:t>Минимальный отступ от дошкольной образовательной организации, общеобразовательной организации до красной линии – 10 м.</w:t>
            </w:r>
          </w:p>
          <w:p w14:paraId="07F519CC" w14:textId="77777777" w:rsidR="006B0B39" w:rsidRPr="00B855A3" w:rsidRDefault="006B0B39" w:rsidP="006B0B39">
            <w:pPr>
              <w:ind w:firstLine="345"/>
              <w:jc w:val="both"/>
            </w:pPr>
            <w:r w:rsidRPr="001E0423">
              <w:rPr>
                <w:rFonts w:eastAsia="SimSun"/>
                <w:lang w:eastAsia="ar-SA"/>
              </w:rPr>
              <w:t>Минимальный отступ от границы земельного участка (красной линии) – 3 м</w:t>
            </w:r>
            <w:r w:rsidRPr="002C642B">
              <w:rPr>
                <w:rFonts w:eastAsia="SimSun"/>
                <w:lang w:eastAsia="ar-SA"/>
              </w:rPr>
              <w:t>.</w:t>
            </w:r>
          </w:p>
        </w:tc>
        <w:tc>
          <w:tcPr>
            <w:tcW w:w="730" w:type="pct"/>
            <w:vAlign w:val="center"/>
          </w:tcPr>
          <w:p w14:paraId="60EB57F6" w14:textId="77777777" w:rsidR="006B0B39" w:rsidRPr="001E0423" w:rsidRDefault="006B0B39" w:rsidP="006B0B39">
            <w:pPr>
              <w:jc w:val="center"/>
            </w:pPr>
            <w:r w:rsidRPr="001E0423">
              <w:t>3</w:t>
            </w:r>
          </w:p>
        </w:tc>
        <w:tc>
          <w:tcPr>
            <w:tcW w:w="961" w:type="pct"/>
            <w:vAlign w:val="center"/>
          </w:tcPr>
          <w:p w14:paraId="3F9A62B1" w14:textId="77777777" w:rsidR="006B0B39" w:rsidRPr="001E0423" w:rsidRDefault="006B0B39" w:rsidP="006B0B39">
            <w:pPr>
              <w:jc w:val="center"/>
            </w:pPr>
            <w:r w:rsidRPr="001E0423">
              <w:t>60</w:t>
            </w:r>
          </w:p>
        </w:tc>
      </w:tr>
      <w:tr w:rsidR="006B0B39" w:rsidRPr="00FD0235" w14:paraId="49EFE1D6" w14:textId="77777777" w:rsidTr="008A0F55">
        <w:trPr>
          <w:trHeight w:val="423"/>
        </w:trPr>
        <w:tc>
          <w:tcPr>
            <w:tcW w:w="899" w:type="pct"/>
            <w:vAlign w:val="center"/>
          </w:tcPr>
          <w:p w14:paraId="57BE396F" w14:textId="77777777" w:rsidR="006B0B39"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lastRenderedPageBreak/>
              <w:t>Объекты культурно-досуговой деятельности (3.6.1)</w:t>
            </w:r>
          </w:p>
        </w:tc>
        <w:tc>
          <w:tcPr>
            <w:tcW w:w="998" w:type="pct"/>
            <w:vAlign w:val="center"/>
          </w:tcPr>
          <w:p w14:paraId="37AE2B3F" w14:textId="77777777" w:rsidR="006B0B39" w:rsidRDefault="006B0B39" w:rsidP="006B0B39">
            <w:pPr>
              <w:jc w:val="center"/>
            </w:pPr>
            <w:r>
              <w:t>По заданию на проектирование</w:t>
            </w:r>
          </w:p>
        </w:tc>
        <w:tc>
          <w:tcPr>
            <w:tcW w:w="1412" w:type="pct"/>
            <w:vAlign w:val="center"/>
          </w:tcPr>
          <w:p w14:paraId="2FBDD426" w14:textId="77777777" w:rsidR="006B0B39" w:rsidRPr="000276DF" w:rsidRDefault="006B0B39" w:rsidP="006B0B39">
            <w:pPr>
              <w:ind w:firstLine="345"/>
              <w:jc w:val="both"/>
              <w:rPr>
                <w:rFonts w:eastAsia="SimSun"/>
                <w:lang w:eastAsia="ar-SA"/>
              </w:rPr>
            </w:pPr>
            <w:r w:rsidRPr="000276DF">
              <w:rPr>
                <w:rFonts w:eastAsia="SimSun"/>
                <w:lang w:eastAsia="ar-SA"/>
              </w:rPr>
              <w:t>Минимальный отступ от границы земельного участка (красной линии) – 3 м.</w:t>
            </w:r>
          </w:p>
        </w:tc>
        <w:tc>
          <w:tcPr>
            <w:tcW w:w="730" w:type="pct"/>
            <w:vAlign w:val="center"/>
          </w:tcPr>
          <w:p w14:paraId="20807B7E" w14:textId="77777777" w:rsidR="006B0B39" w:rsidRPr="000276DF" w:rsidRDefault="006B0B39" w:rsidP="006B0B39">
            <w:pPr>
              <w:jc w:val="center"/>
            </w:pPr>
            <w:r w:rsidRPr="000276DF">
              <w:t xml:space="preserve">2 </w:t>
            </w:r>
          </w:p>
        </w:tc>
        <w:tc>
          <w:tcPr>
            <w:tcW w:w="961" w:type="pct"/>
            <w:vAlign w:val="center"/>
          </w:tcPr>
          <w:p w14:paraId="7C0E4166" w14:textId="77777777" w:rsidR="006B0B39" w:rsidRPr="000276DF" w:rsidRDefault="006B0B39" w:rsidP="006B0B39">
            <w:pPr>
              <w:jc w:val="center"/>
            </w:pPr>
            <w:r w:rsidRPr="000276DF">
              <w:t>60</w:t>
            </w:r>
          </w:p>
        </w:tc>
      </w:tr>
      <w:tr w:rsidR="006B0B39" w:rsidRPr="00FD0235" w14:paraId="150235D0" w14:textId="77777777" w:rsidTr="001B633D">
        <w:trPr>
          <w:trHeight w:val="423"/>
        </w:trPr>
        <w:tc>
          <w:tcPr>
            <w:tcW w:w="899" w:type="pct"/>
            <w:vAlign w:val="center"/>
          </w:tcPr>
          <w:p w14:paraId="12B7AB48" w14:textId="77777777" w:rsidR="006B0B39" w:rsidRPr="00B855A3"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Парки культуры и отдыха (</w:t>
            </w:r>
            <w:r w:rsidRPr="00B855A3">
              <w:rPr>
                <w:rFonts w:ascii="Times New Roman" w:hAnsi="Times New Roman" w:cs="Times New Roman"/>
                <w:sz w:val="24"/>
                <w:szCs w:val="24"/>
              </w:rPr>
              <w:t>3.6.2</w:t>
            </w:r>
            <w:r>
              <w:rPr>
                <w:rFonts w:ascii="Times New Roman" w:hAnsi="Times New Roman" w:cs="Times New Roman"/>
                <w:sz w:val="24"/>
                <w:szCs w:val="24"/>
              </w:rPr>
              <w:t>)</w:t>
            </w:r>
          </w:p>
        </w:tc>
        <w:tc>
          <w:tcPr>
            <w:tcW w:w="998" w:type="pct"/>
            <w:vAlign w:val="center"/>
          </w:tcPr>
          <w:p w14:paraId="2B32A926" w14:textId="77777777" w:rsidR="006B0B39" w:rsidRPr="00B855A3" w:rsidRDefault="006B0B39" w:rsidP="006B0B39">
            <w:pPr>
              <w:jc w:val="center"/>
            </w:pPr>
            <w:r>
              <w:t xml:space="preserve">0,5 – 15 </w:t>
            </w:r>
          </w:p>
        </w:tc>
        <w:tc>
          <w:tcPr>
            <w:tcW w:w="3103" w:type="pct"/>
            <w:gridSpan w:val="3"/>
            <w:vAlign w:val="center"/>
          </w:tcPr>
          <w:p w14:paraId="518FCEED" w14:textId="77777777" w:rsidR="006B0B39" w:rsidRPr="00B855A3" w:rsidRDefault="006B0B39" w:rsidP="006B0B39">
            <w:pPr>
              <w:jc w:val="center"/>
            </w:pPr>
            <w:r>
              <w:t>Не подлежат установлению</w:t>
            </w:r>
          </w:p>
        </w:tc>
      </w:tr>
      <w:tr w:rsidR="006B0B39" w:rsidRPr="00FD0235" w14:paraId="7DAD632B" w14:textId="77777777" w:rsidTr="008A0F55">
        <w:trPr>
          <w:trHeight w:val="423"/>
        </w:trPr>
        <w:tc>
          <w:tcPr>
            <w:tcW w:w="899" w:type="pct"/>
            <w:vAlign w:val="center"/>
          </w:tcPr>
          <w:p w14:paraId="10D72CA1" w14:textId="77777777" w:rsidR="006B0B39" w:rsidRPr="00B855A3"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Осуществление религиозных обрядов (</w:t>
            </w:r>
            <w:r w:rsidRPr="00B855A3">
              <w:rPr>
                <w:rFonts w:ascii="Times New Roman" w:hAnsi="Times New Roman" w:cs="Times New Roman"/>
                <w:sz w:val="24"/>
                <w:szCs w:val="24"/>
              </w:rPr>
              <w:t>3.7.1</w:t>
            </w:r>
            <w:r>
              <w:rPr>
                <w:rFonts w:ascii="Times New Roman" w:hAnsi="Times New Roman" w:cs="Times New Roman"/>
                <w:sz w:val="24"/>
                <w:szCs w:val="24"/>
              </w:rPr>
              <w:t>)</w:t>
            </w:r>
          </w:p>
        </w:tc>
        <w:tc>
          <w:tcPr>
            <w:tcW w:w="998" w:type="pct"/>
            <w:vAlign w:val="center"/>
          </w:tcPr>
          <w:p w14:paraId="29D7DB94" w14:textId="77777777" w:rsidR="006B0B39" w:rsidRDefault="006B0B39" w:rsidP="006B0B39">
            <w:pPr>
              <w:jc w:val="center"/>
              <w:rPr>
                <w:lang w:eastAsia="zh-CN"/>
              </w:rPr>
            </w:pPr>
            <w:r w:rsidRPr="007A188B">
              <w:rPr>
                <w:lang w:eastAsia="zh-CN"/>
              </w:rPr>
              <w:t>Минимальный размер земельного участка</w:t>
            </w:r>
            <w:r>
              <w:rPr>
                <w:lang w:eastAsia="zh-CN"/>
              </w:rPr>
              <w:t xml:space="preserve"> 0,05 га.</w:t>
            </w:r>
          </w:p>
          <w:p w14:paraId="590F945B" w14:textId="77777777" w:rsidR="006B0B39" w:rsidRPr="00FD0235" w:rsidRDefault="006B0B39" w:rsidP="006B0B39">
            <w:pPr>
              <w:jc w:val="center"/>
              <w:rPr>
                <w:highlight w:val="yellow"/>
              </w:rPr>
            </w:pPr>
            <w:r w:rsidRPr="00F71193">
              <w:t>Максимальный размер земельного участка не подлежит установлению.</w:t>
            </w:r>
          </w:p>
        </w:tc>
        <w:tc>
          <w:tcPr>
            <w:tcW w:w="1412" w:type="pct"/>
            <w:vAlign w:val="center"/>
          </w:tcPr>
          <w:p w14:paraId="45BB4DDC" w14:textId="77777777" w:rsidR="006B0B39" w:rsidRPr="00FD0235" w:rsidRDefault="006B0B39" w:rsidP="006B0B39">
            <w:pPr>
              <w:ind w:firstLine="345"/>
              <w:jc w:val="center"/>
              <w:rPr>
                <w:highlight w:val="yellow"/>
              </w:rPr>
            </w:pPr>
            <w:r w:rsidRPr="00FD0235">
              <w:rPr>
                <w:rFonts w:eastAsia="SimSun"/>
                <w:lang w:eastAsia="ar-SA"/>
              </w:rPr>
              <w:t>Минимальный отступ от границы земельного участка</w:t>
            </w:r>
            <w:r>
              <w:rPr>
                <w:rFonts w:eastAsia="SimSun"/>
                <w:lang w:eastAsia="ar-SA"/>
              </w:rPr>
              <w:t xml:space="preserve"> (красной линии)</w:t>
            </w:r>
            <w:r w:rsidRPr="00FD0235">
              <w:rPr>
                <w:rFonts w:eastAsia="SimSun"/>
                <w:lang w:eastAsia="ar-SA"/>
              </w:rPr>
              <w:t xml:space="preserve"> – 3 м.</w:t>
            </w:r>
          </w:p>
        </w:tc>
        <w:tc>
          <w:tcPr>
            <w:tcW w:w="730" w:type="pct"/>
            <w:vAlign w:val="center"/>
          </w:tcPr>
          <w:p w14:paraId="3DA6D2DB" w14:textId="77777777" w:rsidR="006B0B39" w:rsidRPr="00FC25C1" w:rsidRDefault="006B0B39" w:rsidP="006B0B39">
            <w:pPr>
              <w:jc w:val="center"/>
            </w:pPr>
            <w:r w:rsidRPr="00FC25C1">
              <w:t>4</w:t>
            </w:r>
          </w:p>
        </w:tc>
        <w:tc>
          <w:tcPr>
            <w:tcW w:w="961" w:type="pct"/>
            <w:vAlign w:val="center"/>
          </w:tcPr>
          <w:p w14:paraId="43F3DE8B" w14:textId="77777777" w:rsidR="006B0B39" w:rsidRPr="00FC25C1" w:rsidRDefault="006B0B39" w:rsidP="006B0B39">
            <w:pPr>
              <w:jc w:val="center"/>
            </w:pPr>
            <w:r w:rsidRPr="00FC25C1">
              <w:t>60</w:t>
            </w:r>
          </w:p>
        </w:tc>
      </w:tr>
      <w:tr w:rsidR="006B0B39" w:rsidRPr="00FD0235" w14:paraId="2BEF389B" w14:textId="77777777" w:rsidTr="008A0F55">
        <w:trPr>
          <w:trHeight w:val="423"/>
        </w:trPr>
        <w:tc>
          <w:tcPr>
            <w:tcW w:w="899" w:type="pct"/>
            <w:vAlign w:val="center"/>
          </w:tcPr>
          <w:p w14:paraId="7FC25F4E" w14:textId="77777777" w:rsidR="006B0B39" w:rsidRPr="00B855A3"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Религиозное управление и образование (</w:t>
            </w:r>
            <w:r w:rsidRPr="00B855A3">
              <w:rPr>
                <w:rFonts w:ascii="Times New Roman" w:hAnsi="Times New Roman" w:cs="Times New Roman"/>
                <w:sz w:val="24"/>
                <w:szCs w:val="24"/>
              </w:rPr>
              <w:t>3.7.2</w:t>
            </w:r>
            <w:r>
              <w:rPr>
                <w:rFonts w:ascii="Times New Roman" w:hAnsi="Times New Roman" w:cs="Times New Roman"/>
                <w:sz w:val="24"/>
                <w:szCs w:val="24"/>
              </w:rPr>
              <w:t>)</w:t>
            </w:r>
          </w:p>
        </w:tc>
        <w:tc>
          <w:tcPr>
            <w:tcW w:w="998" w:type="pct"/>
            <w:vAlign w:val="center"/>
          </w:tcPr>
          <w:p w14:paraId="5ECF28BF" w14:textId="77777777" w:rsidR="006B0B39" w:rsidRDefault="006B0B39" w:rsidP="006B0B39">
            <w:pPr>
              <w:jc w:val="center"/>
            </w:pPr>
            <w:r w:rsidRPr="00634D63">
              <w:t>Минимальный размер земельного участка 0,05 га</w:t>
            </w:r>
            <w:r>
              <w:t>.</w:t>
            </w:r>
          </w:p>
          <w:p w14:paraId="4C5B1981" w14:textId="77777777" w:rsidR="006B0B39" w:rsidRPr="00634D63" w:rsidRDefault="006B0B39" w:rsidP="006B0B39">
            <w:pPr>
              <w:jc w:val="center"/>
            </w:pPr>
            <w:r w:rsidRPr="00F71193">
              <w:t>Максимальный размер земельного участка не подлежит установлению.</w:t>
            </w:r>
          </w:p>
        </w:tc>
        <w:tc>
          <w:tcPr>
            <w:tcW w:w="1412" w:type="pct"/>
            <w:vAlign w:val="center"/>
          </w:tcPr>
          <w:p w14:paraId="5DEE35D7" w14:textId="77777777" w:rsidR="006B0B39" w:rsidRPr="00634D63" w:rsidRDefault="006B0B39" w:rsidP="006B0B39">
            <w:pPr>
              <w:ind w:firstLine="345"/>
              <w:rPr>
                <w:rFonts w:eastAsia="SimSun"/>
                <w:lang w:eastAsia="ar-SA"/>
              </w:rPr>
            </w:pPr>
            <w:r w:rsidRPr="00634D63">
              <w:rPr>
                <w:rFonts w:eastAsia="SimSun"/>
                <w:lang w:eastAsia="ar-SA"/>
              </w:rPr>
              <w:t>Минимальный отступ от границы земельного участка (красной линии) – 3 м.</w:t>
            </w:r>
          </w:p>
        </w:tc>
        <w:tc>
          <w:tcPr>
            <w:tcW w:w="730" w:type="pct"/>
            <w:vAlign w:val="center"/>
          </w:tcPr>
          <w:p w14:paraId="169459FE" w14:textId="77777777" w:rsidR="006B0B39" w:rsidRPr="00634D63" w:rsidRDefault="006B0B39" w:rsidP="006B0B39">
            <w:pPr>
              <w:jc w:val="center"/>
            </w:pPr>
            <w:r w:rsidRPr="00634D63">
              <w:t>4</w:t>
            </w:r>
          </w:p>
        </w:tc>
        <w:tc>
          <w:tcPr>
            <w:tcW w:w="961" w:type="pct"/>
            <w:vAlign w:val="center"/>
          </w:tcPr>
          <w:p w14:paraId="544D136E" w14:textId="77777777" w:rsidR="006B0B39" w:rsidRPr="00634D63" w:rsidRDefault="006B0B39" w:rsidP="006B0B39">
            <w:pPr>
              <w:jc w:val="center"/>
            </w:pPr>
            <w:r w:rsidRPr="00634D63">
              <w:t>60</w:t>
            </w:r>
          </w:p>
        </w:tc>
      </w:tr>
      <w:tr w:rsidR="006B0B39" w:rsidRPr="00FD0235" w14:paraId="5D8D7F9D" w14:textId="77777777" w:rsidTr="008A0F55">
        <w:trPr>
          <w:trHeight w:val="423"/>
        </w:trPr>
        <w:tc>
          <w:tcPr>
            <w:tcW w:w="899" w:type="pct"/>
            <w:vAlign w:val="center"/>
          </w:tcPr>
          <w:p w14:paraId="135B5D64" w14:textId="77777777" w:rsidR="006B0B39" w:rsidRPr="00B855A3"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Государственное управление (</w:t>
            </w:r>
            <w:r w:rsidRPr="00B855A3">
              <w:rPr>
                <w:rFonts w:ascii="Times New Roman" w:hAnsi="Times New Roman" w:cs="Times New Roman"/>
                <w:sz w:val="24"/>
                <w:szCs w:val="24"/>
              </w:rPr>
              <w:t>3.8.1</w:t>
            </w:r>
            <w:r>
              <w:rPr>
                <w:rFonts w:ascii="Times New Roman" w:hAnsi="Times New Roman" w:cs="Times New Roman"/>
                <w:sz w:val="24"/>
                <w:szCs w:val="24"/>
              </w:rPr>
              <w:t>)</w:t>
            </w:r>
          </w:p>
        </w:tc>
        <w:tc>
          <w:tcPr>
            <w:tcW w:w="998" w:type="pct"/>
            <w:vAlign w:val="center"/>
          </w:tcPr>
          <w:p w14:paraId="331A78F4" w14:textId="77777777" w:rsidR="006B0B39" w:rsidRPr="00C81338" w:rsidRDefault="006B0B39" w:rsidP="006B0B39">
            <w:pPr>
              <w:overflowPunct w:val="0"/>
              <w:jc w:val="center"/>
              <w:rPr>
                <w:highlight w:val="yellow"/>
              </w:rPr>
            </w:pPr>
            <w:r w:rsidRPr="00AA0D59">
              <w:t>По заданию на проектирование</w:t>
            </w:r>
          </w:p>
        </w:tc>
        <w:tc>
          <w:tcPr>
            <w:tcW w:w="1412" w:type="pct"/>
            <w:vAlign w:val="center"/>
          </w:tcPr>
          <w:p w14:paraId="199F0840" w14:textId="77777777" w:rsidR="006B0B39" w:rsidRPr="00E92B2A" w:rsidRDefault="006B0B39" w:rsidP="006B0B39">
            <w:pPr>
              <w:pStyle w:val="NoSpacing2"/>
              <w:ind w:firstLine="345"/>
              <w:jc w:val="both"/>
              <w:rPr>
                <w:szCs w:val="24"/>
                <w:highlight w:val="yellow"/>
              </w:rPr>
            </w:pPr>
            <w:r w:rsidRPr="00E92B2A">
              <w:rPr>
                <w:rFonts w:eastAsia="SimSun"/>
                <w:szCs w:val="24"/>
                <w:lang w:eastAsia="ar-SA"/>
              </w:rPr>
              <w:t>Минимальный отступ от границы земельного участка (красной линии) – 3 м.</w:t>
            </w:r>
          </w:p>
        </w:tc>
        <w:tc>
          <w:tcPr>
            <w:tcW w:w="730" w:type="pct"/>
            <w:vAlign w:val="center"/>
          </w:tcPr>
          <w:p w14:paraId="050C5067" w14:textId="77777777" w:rsidR="006B0B39" w:rsidRPr="00AA0D59" w:rsidRDefault="006B0B39" w:rsidP="006B0B39">
            <w:pPr>
              <w:ind w:firstLine="32"/>
              <w:jc w:val="center"/>
            </w:pPr>
            <w:r w:rsidRPr="00AA0D59">
              <w:t>3</w:t>
            </w:r>
          </w:p>
        </w:tc>
        <w:tc>
          <w:tcPr>
            <w:tcW w:w="961" w:type="pct"/>
            <w:vAlign w:val="center"/>
          </w:tcPr>
          <w:p w14:paraId="44752807" w14:textId="77777777" w:rsidR="006B0B39" w:rsidRPr="00AA0D59" w:rsidRDefault="006B0B39" w:rsidP="006B0B39">
            <w:pPr>
              <w:jc w:val="center"/>
            </w:pPr>
            <w:r w:rsidRPr="00AA0D59">
              <w:t>80</w:t>
            </w:r>
          </w:p>
        </w:tc>
      </w:tr>
      <w:tr w:rsidR="006B0B39" w:rsidRPr="00FD0235" w14:paraId="7EAFD5C1" w14:textId="77777777" w:rsidTr="008A0F55">
        <w:trPr>
          <w:trHeight w:val="423"/>
        </w:trPr>
        <w:tc>
          <w:tcPr>
            <w:tcW w:w="899" w:type="pct"/>
            <w:vAlign w:val="center"/>
          </w:tcPr>
          <w:p w14:paraId="18659988" w14:textId="77777777" w:rsidR="006B0B39" w:rsidRPr="00B855A3"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Деловое управление (</w:t>
            </w:r>
            <w:r w:rsidRPr="00B855A3">
              <w:rPr>
                <w:rFonts w:ascii="Times New Roman" w:hAnsi="Times New Roman" w:cs="Times New Roman"/>
                <w:sz w:val="24"/>
                <w:szCs w:val="24"/>
              </w:rPr>
              <w:t>4.1</w:t>
            </w:r>
            <w:r>
              <w:rPr>
                <w:rFonts w:ascii="Times New Roman" w:hAnsi="Times New Roman" w:cs="Times New Roman"/>
                <w:sz w:val="24"/>
                <w:szCs w:val="24"/>
              </w:rPr>
              <w:t>)</w:t>
            </w:r>
          </w:p>
        </w:tc>
        <w:tc>
          <w:tcPr>
            <w:tcW w:w="998" w:type="pct"/>
            <w:vAlign w:val="center"/>
          </w:tcPr>
          <w:p w14:paraId="0CBFB4AD" w14:textId="77777777" w:rsidR="006B0B39" w:rsidRDefault="006B0B39" w:rsidP="006B0B39">
            <w:pPr>
              <w:jc w:val="center"/>
            </w:pPr>
            <w:r w:rsidRPr="00F732DB">
              <w:t>Минимальный размер земельного участка 0,06 га</w:t>
            </w:r>
            <w:r>
              <w:t>.</w:t>
            </w:r>
          </w:p>
          <w:p w14:paraId="31830227" w14:textId="77777777" w:rsidR="006B0B39" w:rsidRPr="00F732DB" w:rsidRDefault="006B0B39" w:rsidP="006B0B39">
            <w:pPr>
              <w:jc w:val="center"/>
              <w:rPr>
                <w:lang w:eastAsia="zh-CN"/>
              </w:rPr>
            </w:pPr>
            <w:r w:rsidRPr="00F71193">
              <w:lastRenderedPageBreak/>
              <w:t>Максимальный размер земельного участка не подлежит установлению.</w:t>
            </w:r>
          </w:p>
        </w:tc>
        <w:tc>
          <w:tcPr>
            <w:tcW w:w="1412" w:type="pct"/>
            <w:vAlign w:val="center"/>
          </w:tcPr>
          <w:p w14:paraId="09F65994" w14:textId="77777777" w:rsidR="006B0B39" w:rsidRPr="00AD27AC" w:rsidRDefault="006B0B39" w:rsidP="006B0B39">
            <w:pPr>
              <w:ind w:firstLine="345"/>
              <w:jc w:val="both"/>
              <w:rPr>
                <w:rFonts w:eastAsia="SimSun"/>
                <w:lang w:eastAsia="ar-SA"/>
              </w:rPr>
            </w:pPr>
            <w:r w:rsidRPr="00AD27AC">
              <w:rPr>
                <w:rFonts w:eastAsia="SimSun"/>
                <w:lang w:eastAsia="ar-SA"/>
              </w:rPr>
              <w:lastRenderedPageBreak/>
              <w:t>Минимальный отступ от границы земельного участка (красной линии) – 3 м</w:t>
            </w:r>
          </w:p>
        </w:tc>
        <w:tc>
          <w:tcPr>
            <w:tcW w:w="730" w:type="pct"/>
            <w:vAlign w:val="center"/>
          </w:tcPr>
          <w:p w14:paraId="4AD73A36" w14:textId="77777777" w:rsidR="006B0B39" w:rsidRPr="00FC25C1" w:rsidRDefault="006B0B39" w:rsidP="006B0B39">
            <w:pPr>
              <w:ind w:firstLine="142"/>
              <w:jc w:val="center"/>
            </w:pPr>
            <w:r>
              <w:t>3</w:t>
            </w:r>
          </w:p>
        </w:tc>
        <w:tc>
          <w:tcPr>
            <w:tcW w:w="961" w:type="pct"/>
            <w:vAlign w:val="center"/>
          </w:tcPr>
          <w:p w14:paraId="3DE11357" w14:textId="77777777" w:rsidR="006B0B39" w:rsidRPr="00FC25C1" w:rsidRDefault="006B0B39" w:rsidP="006B0B39">
            <w:pPr>
              <w:ind w:firstLine="142"/>
              <w:jc w:val="center"/>
            </w:pPr>
            <w:r>
              <w:t>60</w:t>
            </w:r>
          </w:p>
        </w:tc>
      </w:tr>
      <w:tr w:rsidR="006B0B39" w:rsidRPr="00FD0235" w14:paraId="04929C13" w14:textId="77777777" w:rsidTr="008A0F55">
        <w:trPr>
          <w:trHeight w:val="423"/>
        </w:trPr>
        <w:tc>
          <w:tcPr>
            <w:tcW w:w="899" w:type="pct"/>
            <w:vAlign w:val="center"/>
          </w:tcPr>
          <w:p w14:paraId="3AA8558F" w14:textId="77777777" w:rsidR="006B0B39" w:rsidRPr="00B855A3"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Объекты торговли (торговые центры, торгово-развлекательные центры (комплексы) (</w:t>
            </w:r>
            <w:r w:rsidRPr="00B855A3">
              <w:rPr>
                <w:rFonts w:ascii="Times New Roman" w:hAnsi="Times New Roman" w:cs="Times New Roman"/>
                <w:sz w:val="24"/>
                <w:szCs w:val="24"/>
              </w:rPr>
              <w:t>4.2</w:t>
            </w:r>
            <w:r>
              <w:rPr>
                <w:rFonts w:ascii="Times New Roman" w:hAnsi="Times New Roman" w:cs="Times New Roman"/>
                <w:sz w:val="24"/>
                <w:szCs w:val="24"/>
              </w:rPr>
              <w:t>)</w:t>
            </w:r>
          </w:p>
        </w:tc>
        <w:tc>
          <w:tcPr>
            <w:tcW w:w="998" w:type="pct"/>
            <w:vAlign w:val="center"/>
          </w:tcPr>
          <w:p w14:paraId="66E71FF2" w14:textId="77777777" w:rsidR="006B0B39" w:rsidRPr="00B855A3" w:rsidRDefault="006B0B39" w:rsidP="006B0B39">
            <w:pPr>
              <w:jc w:val="center"/>
            </w:pPr>
            <w:r>
              <w:t xml:space="preserve">0,1 – 0,2 </w:t>
            </w:r>
          </w:p>
        </w:tc>
        <w:tc>
          <w:tcPr>
            <w:tcW w:w="1412" w:type="pct"/>
            <w:vAlign w:val="center"/>
          </w:tcPr>
          <w:p w14:paraId="4BC16E51" w14:textId="77777777" w:rsidR="006B0B39" w:rsidRPr="00E50F2E" w:rsidRDefault="006B0B39" w:rsidP="006B0B39">
            <w:pPr>
              <w:pStyle w:val="NoSpacing2"/>
              <w:ind w:firstLine="345"/>
              <w:jc w:val="both"/>
              <w:rPr>
                <w:szCs w:val="24"/>
                <w:highlight w:val="yellow"/>
              </w:rPr>
            </w:pPr>
            <w:r w:rsidRPr="00E50F2E">
              <w:rPr>
                <w:rFonts w:eastAsia="SimSun"/>
                <w:szCs w:val="24"/>
                <w:lang w:eastAsia="ar-SA"/>
              </w:rPr>
              <w:t>Минимальный отступ от границы земельного участка (красной линии) – 3 м.</w:t>
            </w:r>
          </w:p>
        </w:tc>
        <w:tc>
          <w:tcPr>
            <w:tcW w:w="730" w:type="pct"/>
            <w:vAlign w:val="center"/>
          </w:tcPr>
          <w:p w14:paraId="56B1E660" w14:textId="77777777" w:rsidR="006B0B39" w:rsidRPr="00E50F2E" w:rsidRDefault="006B0B39" w:rsidP="006B0B39">
            <w:pPr>
              <w:ind w:firstLine="32"/>
              <w:jc w:val="center"/>
            </w:pPr>
            <w:r w:rsidRPr="00E50F2E">
              <w:t>3</w:t>
            </w:r>
          </w:p>
        </w:tc>
        <w:tc>
          <w:tcPr>
            <w:tcW w:w="961" w:type="pct"/>
            <w:vAlign w:val="center"/>
          </w:tcPr>
          <w:p w14:paraId="01DFDFA0" w14:textId="77777777" w:rsidR="006B0B39" w:rsidRPr="00E50F2E" w:rsidRDefault="006B0B39" w:rsidP="006B0B39">
            <w:pPr>
              <w:jc w:val="center"/>
            </w:pPr>
            <w:r w:rsidRPr="00E50F2E">
              <w:t>80</w:t>
            </w:r>
          </w:p>
        </w:tc>
      </w:tr>
      <w:tr w:rsidR="006B0B39" w:rsidRPr="00FD0235" w14:paraId="2946B590" w14:textId="77777777" w:rsidTr="008A0F55">
        <w:trPr>
          <w:trHeight w:val="423"/>
        </w:trPr>
        <w:tc>
          <w:tcPr>
            <w:tcW w:w="899" w:type="pct"/>
            <w:vAlign w:val="center"/>
          </w:tcPr>
          <w:p w14:paraId="077A390F"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Магазины (4.4)</w:t>
            </w:r>
          </w:p>
        </w:tc>
        <w:tc>
          <w:tcPr>
            <w:tcW w:w="998" w:type="pct"/>
            <w:vAlign w:val="center"/>
          </w:tcPr>
          <w:p w14:paraId="76EBA8BD" w14:textId="77777777" w:rsidR="006B0B39" w:rsidRPr="00AD27AC" w:rsidRDefault="006B0B39" w:rsidP="006B0B39">
            <w:pPr>
              <w:pStyle w:val="NoSpacing2"/>
              <w:jc w:val="center"/>
              <w:rPr>
                <w:szCs w:val="24"/>
              </w:rPr>
            </w:pPr>
            <w:r w:rsidRPr="00AD27AC">
              <w:rPr>
                <w:szCs w:val="24"/>
              </w:rPr>
              <w:t xml:space="preserve">0,2 </w:t>
            </w:r>
            <w:r>
              <w:rPr>
                <w:szCs w:val="24"/>
              </w:rPr>
              <w:t xml:space="preserve">– </w:t>
            </w:r>
            <w:r w:rsidRPr="00AD27AC">
              <w:rPr>
                <w:szCs w:val="24"/>
              </w:rPr>
              <w:t>0,4</w:t>
            </w:r>
          </w:p>
        </w:tc>
        <w:tc>
          <w:tcPr>
            <w:tcW w:w="1412" w:type="pct"/>
            <w:vAlign w:val="center"/>
          </w:tcPr>
          <w:p w14:paraId="49B5435D" w14:textId="77777777" w:rsidR="006B0B39" w:rsidRPr="00E50F2E" w:rsidRDefault="006B0B39" w:rsidP="006B0B39">
            <w:pPr>
              <w:pStyle w:val="NoSpacing2"/>
              <w:ind w:firstLine="345"/>
              <w:jc w:val="both"/>
              <w:rPr>
                <w:szCs w:val="24"/>
              </w:rPr>
            </w:pPr>
            <w:r w:rsidRPr="00E50F2E">
              <w:rPr>
                <w:rFonts w:eastAsia="SimSun"/>
                <w:szCs w:val="24"/>
                <w:lang w:eastAsia="ar-SA"/>
              </w:rPr>
              <w:t>Минимальный отступ от границы земельного участка (красной линии) – 3 м.</w:t>
            </w:r>
          </w:p>
        </w:tc>
        <w:tc>
          <w:tcPr>
            <w:tcW w:w="730" w:type="pct"/>
            <w:vAlign w:val="center"/>
          </w:tcPr>
          <w:p w14:paraId="49E61E87" w14:textId="77777777" w:rsidR="006B0B39" w:rsidRPr="00E50F2E" w:rsidRDefault="006B0B39" w:rsidP="006B0B39">
            <w:pPr>
              <w:ind w:firstLine="34"/>
              <w:jc w:val="center"/>
            </w:pPr>
            <w:r w:rsidRPr="00E50F2E">
              <w:t>3</w:t>
            </w:r>
          </w:p>
        </w:tc>
        <w:tc>
          <w:tcPr>
            <w:tcW w:w="961" w:type="pct"/>
            <w:vAlign w:val="center"/>
          </w:tcPr>
          <w:p w14:paraId="1C2DEF6C" w14:textId="77777777" w:rsidR="006B0B39" w:rsidRPr="00E50F2E" w:rsidRDefault="006B0B39" w:rsidP="006B0B39">
            <w:pPr>
              <w:ind w:firstLine="52"/>
              <w:jc w:val="center"/>
            </w:pPr>
            <w:r w:rsidRPr="00E50F2E">
              <w:t>80</w:t>
            </w:r>
          </w:p>
        </w:tc>
      </w:tr>
      <w:tr w:rsidR="006B0B39" w:rsidRPr="00FD0235" w14:paraId="20C326B6" w14:textId="77777777" w:rsidTr="008A0F55">
        <w:trPr>
          <w:trHeight w:val="423"/>
        </w:trPr>
        <w:tc>
          <w:tcPr>
            <w:tcW w:w="899" w:type="pct"/>
            <w:vAlign w:val="center"/>
          </w:tcPr>
          <w:p w14:paraId="18B0190D" w14:textId="77777777" w:rsidR="006B0B39" w:rsidRPr="00B855A3"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Банковская и страховая деятельность (</w:t>
            </w:r>
            <w:r w:rsidRPr="00B855A3">
              <w:rPr>
                <w:rFonts w:ascii="Times New Roman" w:hAnsi="Times New Roman" w:cs="Times New Roman"/>
                <w:sz w:val="24"/>
                <w:szCs w:val="24"/>
              </w:rPr>
              <w:t>4.5</w:t>
            </w:r>
            <w:r>
              <w:rPr>
                <w:rFonts w:ascii="Times New Roman" w:hAnsi="Times New Roman" w:cs="Times New Roman"/>
                <w:sz w:val="24"/>
                <w:szCs w:val="24"/>
              </w:rPr>
              <w:t>)</w:t>
            </w:r>
          </w:p>
        </w:tc>
        <w:tc>
          <w:tcPr>
            <w:tcW w:w="998" w:type="pct"/>
            <w:vAlign w:val="center"/>
          </w:tcPr>
          <w:p w14:paraId="36BDC2FE" w14:textId="77777777" w:rsidR="006B0B39" w:rsidRPr="00B855A3" w:rsidRDefault="006B0B39" w:rsidP="006B0B39">
            <w:pPr>
              <w:jc w:val="center"/>
            </w:pPr>
            <w:r>
              <w:t xml:space="preserve">0,05 – 0,2 </w:t>
            </w:r>
          </w:p>
        </w:tc>
        <w:tc>
          <w:tcPr>
            <w:tcW w:w="1412" w:type="pct"/>
            <w:vAlign w:val="center"/>
          </w:tcPr>
          <w:p w14:paraId="28EE57C0" w14:textId="77777777" w:rsidR="006B0B39" w:rsidRPr="00E50F2E" w:rsidRDefault="006B0B39" w:rsidP="006B0B39">
            <w:pPr>
              <w:pStyle w:val="NoSpacing2"/>
              <w:ind w:firstLine="345"/>
              <w:jc w:val="both"/>
              <w:rPr>
                <w:szCs w:val="24"/>
                <w:highlight w:val="yellow"/>
              </w:rPr>
            </w:pPr>
            <w:r w:rsidRPr="00E50F2E">
              <w:rPr>
                <w:rFonts w:eastAsia="SimSun"/>
                <w:szCs w:val="24"/>
                <w:lang w:eastAsia="ar-SA"/>
              </w:rPr>
              <w:t>Минимальный отступ от границы земельного участка (красной линии) – 3 м.</w:t>
            </w:r>
          </w:p>
        </w:tc>
        <w:tc>
          <w:tcPr>
            <w:tcW w:w="730" w:type="pct"/>
            <w:vAlign w:val="center"/>
          </w:tcPr>
          <w:p w14:paraId="5AA9338B" w14:textId="77777777" w:rsidR="006B0B39" w:rsidRPr="00E50F2E" w:rsidRDefault="006B0B39" w:rsidP="006B0B39">
            <w:pPr>
              <w:ind w:firstLine="176"/>
              <w:jc w:val="center"/>
            </w:pPr>
            <w:r w:rsidRPr="00E50F2E">
              <w:t>3</w:t>
            </w:r>
          </w:p>
        </w:tc>
        <w:tc>
          <w:tcPr>
            <w:tcW w:w="961" w:type="pct"/>
            <w:vAlign w:val="center"/>
          </w:tcPr>
          <w:p w14:paraId="282B50B0" w14:textId="77777777" w:rsidR="006B0B39" w:rsidRPr="00E50F2E" w:rsidRDefault="006B0B39" w:rsidP="006B0B39">
            <w:pPr>
              <w:ind w:firstLine="52"/>
              <w:jc w:val="center"/>
            </w:pPr>
            <w:r w:rsidRPr="00E50F2E">
              <w:t>80</w:t>
            </w:r>
          </w:p>
        </w:tc>
      </w:tr>
      <w:tr w:rsidR="006B0B39" w:rsidRPr="00FD0235" w14:paraId="7496F498" w14:textId="77777777" w:rsidTr="008A0F55">
        <w:trPr>
          <w:trHeight w:val="423"/>
        </w:trPr>
        <w:tc>
          <w:tcPr>
            <w:tcW w:w="899" w:type="pct"/>
            <w:vAlign w:val="center"/>
          </w:tcPr>
          <w:p w14:paraId="79B0E57C" w14:textId="77777777" w:rsidR="006B0B39" w:rsidRPr="00B855A3"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Общественное питание (</w:t>
            </w:r>
            <w:r w:rsidRPr="00B855A3">
              <w:rPr>
                <w:rFonts w:ascii="Times New Roman" w:hAnsi="Times New Roman" w:cs="Times New Roman"/>
                <w:sz w:val="24"/>
                <w:szCs w:val="24"/>
              </w:rPr>
              <w:t>4.6</w:t>
            </w:r>
            <w:r>
              <w:rPr>
                <w:rFonts w:ascii="Times New Roman" w:hAnsi="Times New Roman" w:cs="Times New Roman"/>
                <w:sz w:val="24"/>
                <w:szCs w:val="24"/>
              </w:rPr>
              <w:t>)</w:t>
            </w:r>
          </w:p>
        </w:tc>
        <w:tc>
          <w:tcPr>
            <w:tcW w:w="998" w:type="pct"/>
            <w:vAlign w:val="center"/>
          </w:tcPr>
          <w:p w14:paraId="1260D04B" w14:textId="77777777" w:rsidR="006B0B39" w:rsidRPr="00B855A3" w:rsidRDefault="006B0B39" w:rsidP="006B0B39">
            <w:pPr>
              <w:jc w:val="center"/>
            </w:pPr>
            <w:r>
              <w:t xml:space="preserve">0,15 – 0,2 </w:t>
            </w:r>
          </w:p>
        </w:tc>
        <w:tc>
          <w:tcPr>
            <w:tcW w:w="1412" w:type="pct"/>
            <w:vAlign w:val="center"/>
          </w:tcPr>
          <w:p w14:paraId="272385AB" w14:textId="77777777" w:rsidR="006B0B39" w:rsidRPr="00E50F2E" w:rsidRDefault="006B0B39" w:rsidP="006B0B39">
            <w:pPr>
              <w:pStyle w:val="NoSpacing2"/>
              <w:ind w:firstLine="345"/>
              <w:jc w:val="both"/>
              <w:rPr>
                <w:szCs w:val="24"/>
              </w:rPr>
            </w:pPr>
            <w:r w:rsidRPr="00E50F2E">
              <w:rPr>
                <w:rFonts w:eastAsia="SimSun"/>
                <w:szCs w:val="24"/>
                <w:lang w:eastAsia="ar-SA"/>
              </w:rPr>
              <w:t>Минимальный отступ от границы земельного участка (красной линии) – 3 м.</w:t>
            </w:r>
          </w:p>
        </w:tc>
        <w:tc>
          <w:tcPr>
            <w:tcW w:w="730" w:type="pct"/>
            <w:vAlign w:val="center"/>
          </w:tcPr>
          <w:p w14:paraId="18CBC259" w14:textId="77777777" w:rsidR="006B0B39" w:rsidRPr="00E50F2E" w:rsidRDefault="006B0B39" w:rsidP="006B0B39">
            <w:pPr>
              <w:ind w:firstLine="34"/>
              <w:jc w:val="center"/>
            </w:pPr>
            <w:r w:rsidRPr="00E50F2E">
              <w:t>3</w:t>
            </w:r>
          </w:p>
        </w:tc>
        <w:tc>
          <w:tcPr>
            <w:tcW w:w="961" w:type="pct"/>
            <w:vAlign w:val="center"/>
          </w:tcPr>
          <w:p w14:paraId="5BEB7FE9" w14:textId="77777777" w:rsidR="006B0B39" w:rsidRPr="00E50F2E" w:rsidRDefault="006B0B39" w:rsidP="006B0B39">
            <w:pPr>
              <w:ind w:firstLine="52"/>
              <w:jc w:val="center"/>
            </w:pPr>
            <w:r w:rsidRPr="00E50F2E">
              <w:t>80</w:t>
            </w:r>
          </w:p>
        </w:tc>
      </w:tr>
      <w:tr w:rsidR="006B0B39" w:rsidRPr="00FD0235" w14:paraId="67E095C0" w14:textId="77777777" w:rsidTr="008A0F55">
        <w:trPr>
          <w:trHeight w:val="423"/>
        </w:trPr>
        <w:tc>
          <w:tcPr>
            <w:tcW w:w="899" w:type="pct"/>
            <w:vAlign w:val="center"/>
          </w:tcPr>
          <w:p w14:paraId="5E325B16" w14:textId="77777777" w:rsidR="006B0B39" w:rsidRPr="00B855A3"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Гостиничное обслуживание (</w:t>
            </w:r>
            <w:r w:rsidRPr="00B855A3">
              <w:rPr>
                <w:rFonts w:ascii="Times New Roman" w:hAnsi="Times New Roman" w:cs="Times New Roman"/>
                <w:sz w:val="24"/>
                <w:szCs w:val="24"/>
              </w:rPr>
              <w:t>4.7</w:t>
            </w:r>
            <w:r>
              <w:rPr>
                <w:rFonts w:ascii="Times New Roman" w:hAnsi="Times New Roman" w:cs="Times New Roman"/>
                <w:sz w:val="24"/>
                <w:szCs w:val="24"/>
              </w:rPr>
              <w:t>)</w:t>
            </w:r>
          </w:p>
        </w:tc>
        <w:tc>
          <w:tcPr>
            <w:tcW w:w="998" w:type="pct"/>
            <w:vAlign w:val="center"/>
          </w:tcPr>
          <w:p w14:paraId="4CDD3C2C" w14:textId="77777777" w:rsidR="006B0B39" w:rsidRPr="008A0F55" w:rsidRDefault="006B0B39" w:rsidP="006B0B39">
            <w:pPr>
              <w:pStyle w:val="NoSpacing2"/>
              <w:jc w:val="center"/>
              <w:rPr>
                <w:szCs w:val="24"/>
                <w:highlight w:val="yellow"/>
              </w:rPr>
            </w:pPr>
            <w:r w:rsidRPr="008A0F55">
              <w:rPr>
                <w:szCs w:val="24"/>
              </w:rPr>
              <w:t>По заданию на проектирование</w:t>
            </w:r>
          </w:p>
        </w:tc>
        <w:tc>
          <w:tcPr>
            <w:tcW w:w="1412" w:type="pct"/>
            <w:vAlign w:val="center"/>
          </w:tcPr>
          <w:p w14:paraId="5E5A5460" w14:textId="77777777" w:rsidR="006B0B39" w:rsidRPr="008A0F55" w:rsidRDefault="006B0B39" w:rsidP="006B0B39">
            <w:pPr>
              <w:pStyle w:val="NoSpacing2"/>
              <w:ind w:firstLine="345"/>
              <w:jc w:val="both"/>
              <w:rPr>
                <w:szCs w:val="24"/>
                <w:highlight w:val="yellow"/>
              </w:rPr>
            </w:pPr>
            <w:r w:rsidRPr="008A0F55">
              <w:rPr>
                <w:rFonts w:eastAsia="SimSun"/>
                <w:szCs w:val="24"/>
                <w:lang w:eastAsia="ar-SA"/>
              </w:rPr>
              <w:t>Минимальный отступ от границы земельного участка (красной линии) – 3 м.</w:t>
            </w:r>
          </w:p>
        </w:tc>
        <w:tc>
          <w:tcPr>
            <w:tcW w:w="730" w:type="pct"/>
            <w:vAlign w:val="center"/>
          </w:tcPr>
          <w:p w14:paraId="4A63D266" w14:textId="77777777" w:rsidR="006B0B39" w:rsidRPr="008A0F55" w:rsidRDefault="006B0B39" w:rsidP="006B0B39">
            <w:pPr>
              <w:ind w:firstLine="34"/>
              <w:jc w:val="center"/>
            </w:pPr>
            <w:r w:rsidRPr="008A0F55">
              <w:t>3</w:t>
            </w:r>
          </w:p>
        </w:tc>
        <w:tc>
          <w:tcPr>
            <w:tcW w:w="961" w:type="pct"/>
            <w:vAlign w:val="center"/>
          </w:tcPr>
          <w:p w14:paraId="728B5FA1" w14:textId="77777777" w:rsidR="006B0B39" w:rsidRPr="008A0F55" w:rsidRDefault="006B0B39" w:rsidP="006B0B39">
            <w:pPr>
              <w:ind w:firstLine="52"/>
              <w:jc w:val="center"/>
            </w:pPr>
            <w:r w:rsidRPr="008A0F55">
              <w:t>80</w:t>
            </w:r>
          </w:p>
        </w:tc>
      </w:tr>
      <w:tr w:rsidR="006B0B39" w:rsidRPr="00FD0235" w14:paraId="480A7AB5" w14:textId="77777777" w:rsidTr="008A0F55">
        <w:trPr>
          <w:trHeight w:val="423"/>
        </w:trPr>
        <w:tc>
          <w:tcPr>
            <w:tcW w:w="899" w:type="pct"/>
            <w:vAlign w:val="center"/>
          </w:tcPr>
          <w:p w14:paraId="2DDDE71B" w14:textId="77777777" w:rsidR="006B0B39" w:rsidRPr="00B855A3"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lastRenderedPageBreak/>
              <w:t>Служебные гаражи (</w:t>
            </w:r>
            <w:r w:rsidRPr="00B855A3">
              <w:rPr>
                <w:rFonts w:ascii="Times New Roman" w:hAnsi="Times New Roman" w:cs="Times New Roman"/>
                <w:sz w:val="24"/>
                <w:szCs w:val="24"/>
              </w:rPr>
              <w:t>4.9</w:t>
            </w:r>
            <w:r>
              <w:rPr>
                <w:rFonts w:ascii="Times New Roman" w:hAnsi="Times New Roman" w:cs="Times New Roman"/>
                <w:sz w:val="24"/>
                <w:szCs w:val="24"/>
              </w:rPr>
              <w:t>)</w:t>
            </w:r>
          </w:p>
        </w:tc>
        <w:tc>
          <w:tcPr>
            <w:tcW w:w="998" w:type="pct"/>
            <w:vAlign w:val="center"/>
          </w:tcPr>
          <w:p w14:paraId="34F7B00E" w14:textId="77777777" w:rsidR="006B0B39" w:rsidRPr="00B855A3" w:rsidRDefault="006B0B39" w:rsidP="006B0B39">
            <w:pPr>
              <w:jc w:val="center"/>
            </w:pPr>
            <w:r>
              <w:t xml:space="preserve">0,05 – 5 </w:t>
            </w:r>
          </w:p>
        </w:tc>
        <w:tc>
          <w:tcPr>
            <w:tcW w:w="1412" w:type="pct"/>
            <w:vAlign w:val="center"/>
          </w:tcPr>
          <w:p w14:paraId="1D29DA3C" w14:textId="77777777" w:rsidR="006B0B39" w:rsidRPr="00B855A3" w:rsidRDefault="006B0B39" w:rsidP="006B0B39">
            <w:pPr>
              <w:ind w:firstLine="345"/>
            </w:pPr>
            <w:r w:rsidRPr="008A0F55">
              <w:rPr>
                <w:rFonts w:eastAsia="SimSun"/>
                <w:lang w:eastAsia="ar-SA"/>
              </w:rPr>
              <w:t>Минимальный отступ от границы земельного участка (красной линии) – 3 м.</w:t>
            </w:r>
          </w:p>
        </w:tc>
        <w:tc>
          <w:tcPr>
            <w:tcW w:w="730" w:type="pct"/>
            <w:vAlign w:val="center"/>
          </w:tcPr>
          <w:p w14:paraId="69A5FEC5" w14:textId="77777777" w:rsidR="006B0B39" w:rsidRPr="00B855A3" w:rsidRDefault="006B0B39" w:rsidP="006B0B39">
            <w:pPr>
              <w:jc w:val="center"/>
            </w:pPr>
            <w:r>
              <w:t>4</w:t>
            </w:r>
          </w:p>
        </w:tc>
        <w:tc>
          <w:tcPr>
            <w:tcW w:w="961" w:type="pct"/>
            <w:vAlign w:val="center"/>
          </w:tcPr>
          <w:p w14:paraId="202BB6A4" w14:textId="77777777" w:rsidR="006B0B39" w:rsidRPr="00B855A3" w:rsidRDefault="006B0B39" w:rsidP="006B0B39">
            <w:pPr>
              <w:jc w:val="center"/>
            </w:pPr>
            <w:r>
              <w:t>50</w:t>
            </w:r>
          </w:p>
        </w:tc>
      </w:tr>
      <w:tr w:rsidR="006B0B39" w:rsidRPr="00FD0235" w14:paraId="41A53340" w14:textId="77777777" w:rsidTr="008A0F55">
        <w:trPr>
          <w:trHeight w:val="423"/>
        </w:trPr>
        <w:tc>
          <w:tcPr>
            <w:tcW w:w="899" w:type="pct"/>
            <w:vAlign w:val="center"/>
          </w:tcPr>
          <w:p w14:paraId="55125662" w14:textId="77777777" w:rsidR="006B0B39" w:rsidRPr="00B855A3"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Заправка транспортных средств (</w:t>
            </w:r>
            <w:r w:rsidRPr="00B855A3">
              <w:rPr>
                <w:rFonts w:ascii="Times New Roman" w:hAnsi="Times New Roman" w:cs="Times New Roman"/>
                <w:sz w:val="24"/>
                <w:szCs w:val="24"/>
              </w:rPr>
              <w:t>4.9.1.1</w:t>
            </w:r>
            <w:r>
              <w:rPr>
                <w:rFonts w:ascii="Times New Roman" w:hAnsi="Times New Roman" w:cs="Times New Roman"/>
                <w:sz w:val="24"/>
                <w:szCs w:val="24"/>
              </w:rPr>
              <w:t>)</w:t>
            </w:r>
          </w:p>
        </w:tc>
        <w:tc>
          <w:tcPr>
            <w:tcW w:w="998" w:type="pct"/>
            <w:vAlign w:val="center"/>
          </w:tcPr>
          <w:p w14:paraId="3B88C545" w14:textId="77777777" w:rsidR="006B0B39" w:rsidRPr="00B855A3" w:rsidRDefault="006B0B39" w:rsidP="006B0B39">
            <w:pPr>
              <w:jc w:val="center"/>
            </w:pPr>
            <w:r>
              <w:t>0,01 – 0,4</w:t>
            </w:r>
          </w:p>
        </w:tc>
        <w:tc>
          <w:tcPr>
            <w:tcW w:w="1412" w:type="pct"/>
            <w:vAlign w:val="center"/>
          </w:tcPr>
          <w:p w14:paraId="0904AF7A" w14:textId="77777777" w:rsidR="006B0B39" w:rsidRPr="00C81338" w:rsidRDefault="006B0B39" w:rsidP="006B0B39">
            <w:pPr>
              <w:ind w:firstLine="345"/>
              <w:jc w:val="both"/>
              <w:rPr>
                <w:highlight w:val="yellow"/>
              </w:rPr>
            </w:pPr>
            <w:r w:rsidRPr="00AD7E8B">
              <w:rPr>
                <w:rFonts w:eastAsia="SimSun"/>
                <w:lang w:eastAsia="ar-SA"/>
              </w:rPr>
              <w:t>Минимальный отступ от границы земельного участка (красной линии) – 3 м.</w:t>
            </w:r>
          </w:p>
        </w:tc>
        <w:tc>
          <w:tcPr>
            <w:tcW w:w="730" w:type="pct"/>
            <w:vAlign w:val="center"/>
          </w:tcPr>
          <w:p w14:paraId="13CC92C5" w14:textId="77777777" w:rsidR="006B0B39" w:rsidRPr="00AC2D9F" w:rsidRDefault="006B0B39" w:rsidP="006B0B39">
            <w:pPr>
              <w:jc w:val="center"/>
            </w:pPr>
            <w:r w:rsidRPr="00AC2D9F">
              <w:t>1</w:t>
            </w:r>
          </w:p>
        </w:tc>
        <w:tc>
          <w:tcPr>
            <w:tcW w:w="961" w:type="pct"/>
            <w:vAlign w:val="center"/>
          </w:tcPr>
          <w:p w14:paraId="2A2752EE" w14:textId="77777777" w:rsidR="006B0B39" w:rsidRPr="00AC2D9F" w:rsidRDefault="006B0B39" w:rsidP="006B0B39">
            <w:pPr>
              <w:jc w:val="center"/>
            </w:pPr>
            <w:r w:rsidRPr="00AC2D9F">
              <w:t>45</w:t>
            </w:r>
          </w:p>
        </w:tc>
      </w:tr>
      <w:tr w:rsidR="006B0B39" w:rsidRPr="00FD0235" w14:paraId="5E544601" w14:textId="77777777" w:rsidTr="001802BA">
        <w:trPr>
          <w:trHeight w:val="423"/>
        </w:trPr>
        <w:tc>
          <w:tcPr>
            <w:tcW w:w="899" w:type="pct"/>
            <w:vAlign w:val="center"/>
          </w:tcPr>
          <w:p w14:paraId="79AC0054" w14:textId="77777777" w:rsidR="006B0B39" w:rsidRPr="00B855A3"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Обеспечение дорожного отдыха (</w:t>
            </w:r>
            <w:r w:rsidRPr="00B855A3">
              <w:rPr>
                <w:rFonts w:ascii="Times New Roman" w:hAnsi="Times New Roman" w:cs="Times New Roman"/>
                <w:sz w:val="24"/>
                <w:szCs w:val="24"/>
              </w:rPr>
              <w:t>4.9.1.2</w:t>
            </w:r>
            <w:r>
              <w:rPr>
                <w:rFonts w:ascii="Times New Roman" w:hAnsi="Times New Roman" w:cs="Times New Roman"/>
                <w:sz w:val="24"/>
                <w:szCs w:val="24"/>
              </w:rPr>
              <w:t>)</w:t>
            </w:r>
          </w:p>
        </w:tc>
        <w:tc>
          <w:tcPr>
            <w:tcW w:w="998" w:type="pct"/>
            <w:vAlign w:val="center"/>
          </w:tcPr>
          <w:p w14:paraId="56958DCD" w14:textId="77777777" w:rsidR="006B0B39" w:rsidRPr="008A0F55" w:rsidRDefault="006B0B39" w:rsidP="006B0B39">
            <w:pPr>
              <w:pStyle w:val="NoSpacing2"/>
              <w:jc w:val="center"/>
              <w:rPr>
                <w:szCs w:val="24"/>
              </w:rPr>
            </w:pPr>
            <w:r w:rsidRPr="008A0F55">
              <w:rPr>
                <w:szCs w:val="24"/>
              </w:rPr>
              <w:t>Минимальный размер земельного 0,06 га.</w:t>
            </w:r>
          </w:p>
          <w:p w14:paraId="426DD1E8" w14:textId="77777777" w:rsidR="006B0B39" w:rsidRPr="008A0F55" w:rsidRDefault="006B0B39" w:rsidP="006B0B39">
            <w:pPr>
              <w:tabs>
                <w:tab w:val="left" w:pos="3204"/>
              </w:tabs>
              <w:suppressAutoHyphens/>
              <w:overflowPunct w:val="0"/>
              <w:jc w:val="center"/>
              <w:rPr>
                <w:highlight w:val="yellow"/>
                <w:lang w:eastAsia="zh-CN"/>
              </w:rPr>
            </w:pPr>
            <w:r w:rsidRPr="008A0F55">
              <w:t>Максимальный размер земельного участка не подлежит установлению.</w:t>
            </w:r>
          </w:p>
        </w:tc>
        <w:tc>
          <w:tcPr>
            <w:tcW w:w="1412" w:type="pct"/>
            <w:vAlign w:val="center"/>
          </w:tcPr>
          <w:p w14:paraId="0A1A825B" w14:textId="77777777" w:rsidR="006B0B39" w:rsidRPr="008A0F55" w:rsidRDefault="006B0B39" w:rsidP="006B0B39">
            <w:pPr>
              <w:ind w:firstLine="345"/>
              <w:jc w:val="both"/>
              <w:rPr>
                <w:highlight w:val="yellow"/>
              </w:rPr>
            </w:pPr>
            <w:r w:rsidRPr="008A0F55">
              <w:rPr>
                <w:rFonts w:eastAsia="SimSun"/>
                <w:lang w:eastAsia="ar-SA"/>
              </w:rPr>
              <w:t>Минимальный отступ от границы земельного участка (красной линии) – 3 м.</w:t>
            </w:r>
          </w:p>
        </w:tc>
        <w:tc>
          <w:tcPr>
            <w:tcW w:w="1691" w:type="pct"/>
            <w:gridSpan w:val="2"/>
            <w:vAlign w:val="center"/>
          </w:tcPr>
          <w:p w14:paraId="3607A511" w14:textId="77777777" w:rsidR="006B0B39" w:rsidRPr="00B855A3" w:rsidRDefault="006B0B39" w:rsidP="006B0B39">
            <w:pPr>
              <w:jc w:val="center"/>
            </w:pPr>
            <w:r>
              <w:t>Не подлежат установлению</w:t>
            </w:r>
          </w:p>
        </w:tc>
      </w:tr>
      <w:tr w:rsidR="006B0B39" w:rsidRPr="00FD0235" w14:paraId="34D21710" w14:textId="77777777" w:rsidTr="008A0F55">
        <w:trPr>
          <w:trHeight w:val="423"/>
        </w:trPr>
        <w:tc>
          <w:tcPr>
            <w:tcW w:w="899" w:type="pct"/>
            <w:vAlign w:val="center"/>
          </w:tcPr>
          <w:p w14:paraId="620E837B" w14:textId="77777777" w:rsidR="006B0B39" w:rsidRPr="00B855A3"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Автомобильные мойки (</w:t>
            </w:r>
            <w:r w:rsidRPr="00B855A3">
              <w:rPr>
                <w:rFonts w:ascii="Times New Roman" w:hAnsi="Times New Roman" w:cs="Times New Roman"/>
                <w:sz w:val="24"/>
                <w:szCs w:val="24"/>
              </w:rPr>
              <w:t>4.9.1.3</w:t>
            </w:r>
            <w:r>
              <w:rPr>
                <w:rFonts w:ascii="Times New Roman" w:hAnsi="Times New Roman" w:cs="Times New Roman"/>
                <w:sz w:val="24"/>
                <w:szCs w:val="24"/>
              </w:rPr>
              <w:t>)</w:t>
            </w:r>
          </w:p>
        </w:tc>
        <w:tc>
          <w:tcPr>
            <w:tcW w:w="998" w:type="pct"/>
            <w:vAlign w:val="center"/>
          </w:tcPr>
          <w:p w14:paraId="61D6EDD5" w14:textId="77777777" w:rsidR="006B0B39" w:rsidRPr="008A0F55" w:rsidRDefault="006B0B39" w:rsidP="006B0B39">
            <w:pPr>
              <w:pStyle w:val="NoSpacing2"/>
              <w:jc w:val="center"/>
              <w:rPr>
                <w:szCs w:val="24"/>
              </w:rPr>
            </w:pPr>
            <w:r w:rsidRPr="008A0F55">
              <w:rPr>
                <w:szCs w:val="24"/>
              </w:rPr>
              <w:t>Минимальный размер земельного 0,2 га.</w:t>
            </w:r>
          </w:p>
          <w:p w14:paraId="0D6EF0A7" w14:textId="77777777" w:rsidR="006B0B39" w:rsidRPr="008A0F55" w:rsidRDefault="006B0B39" w:rsidP="006B0B39">
            <w:pPr>
              <w:tabs>
                <w:tab w:val="left" w:pos="3204"/>
              </w:tabs>
              <w:suppressAutoHyphens/>
              <w:overflowPunct w:val="0"/>
              <w:jc w:val="center"/>
              <w:rPr>
                <w:highlight w:val="yellow"/>
                <w:lang w:eastAsia="zh-CN"/>
              </w:rPr>
            </w:pPr>
            <w:r w:rsidRPr="008A0F55">
              <w:t>Максимальный размер земельного участка не подлежит установлению.</w:t>
            </w:r>
          </w:p>
        </w:tc>
        <w:tc>
          <w:tcPr>
            <w:tcW w:w="1412" w:type="pct"/>
            <w:vAlign w:val="center"/>
          </w:tcPr>
          <w:p w14:paraId="7412FC33" w14:textId="77777777" w:rsidR="006B0B39" w:rsidRPr="00C81338" w:rsidRDefault="006B0B39" w:rsidP="006B0B39">
            <w:pPr>
              <w:ind w:firstLine="345"/>
              <w:jc w:val="both"/>
              <w:rPr>
                <w:highlight w:val="yellow"/>
              </w:rPr>
            </w:pPr>
            <w:r w:rsidRPr="00AD7E8B">
              <w:rPr>
                <w:rFonts w:eastAsia="SimSun"/>
                <w:lang w:eastAsia="ar-SA"/>
              </w:rPr>
              <w:t>Минимальный отступ от границы земельного участка (красной линии) – 3 м.</w:t>
            </w:r>
          </w:p>
        </w:tc>
        <w:tc>
          <w:tcPr>
            <w:tcW w:w="730" w:type="pct"/>
            <w:vAlign w:val="center"/>
          </w:tcPr>
          <w:p w14:paraId="17621FF3" w14:textId="77777777" w:rsidR="006B0B39" w:rsidRPr="00AC2D9F" w:rsidRDefault="006B0B39" w:rsidP="006B0B39">
            <w:pPr>
              <w:jc w:val="center"/>
            </w:pPr>
            <w:r w:rsidRPr="00AC2D9F">
              <w:t>1 этаж</w:t>
            </w:r>
          </w:p>
        </w:tc>
        <w:tc>
          <w:tcPr>
            <w:tcW w:w="961" w:type="pct"/>
            <w:vAlign w:val="center"/>
          </w:tcPr>
          <w:p w14:paraId="2A7064A7" w14:textId="77777777" w:rsidR="006B0B39" w:rsidRPr="00AC2D9F" w:rsidRDefault="006B0B39" w:rsidP="006B0B39">
            <w:pPr>
              <w:jc w:val="center"/>
            </w:pPr>
            <w:r w:rsidRPr="00AC2D9F">
              <w:t>45</w:t>
            </w:r>
          </w:p>
        </w:tc>
      </w:tr>
      <w:tr w:rsidR="006B0B39" w:rsidRPr="00FD0235" w14:paraId="21C18B02" w14:textId="77777777" w:rsidTr="008A0F55">
        <w:trPr>
          <w:trHeight w:val="423"/>
        </w:trPr>
        <w:tc>
          <w:tcPr>
            <w:tcW w:w="899" w:type="pct"/>
            <w:vAlign w:val="center"/>
          </w:tcPr>
          <w:p w14:paraId="7ACB83B8" w14:textId="77777777" w:rsidR="006B0B39" w:rsidRPr="00B855A3"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Ремонт автомобилей (</w:t>
            </w:r>
            <w:r w:rsidRPr="00B855A3">
              <w:rPr>
                <w:rFonts w:ascii="Times New Roman" w:hAnsi="Times New Roman" w:cs="Times New Roman"/>
                <w:sz w:val="24"/>
                <w:szCs w:val="24"/>
              </w:rPr>
              <w:t>4.9.1.4</w:t>
            </w:r>
            <w:r>
              <w:rPr>
                <w:rFonts w:ascii="Times New Roman" w:hAnsi="Times New Roman" w:cs="Times New Roman"/>
                <w:sz w:val="24"/>
                <w:szCs w:val="24"/>
              </w:rPr>
              <w:t>)</w:t>
            </w:r>
          </w:p>
        </w:tc>
        <w:tc>
          <w:tcPr>
            <w:tcW w:w="998" w:type="pct"/>
            <w:vAlign w:val="center"/>
          </w:tcPr>
          <w:p w14:paraId="6C8931E9" w14:textId="77777777" w:rsidR="006B0B39" w:rsidRPr="00AC2D9F" w:rsidRDefault="006B0B39" w:rsidP="006B0B39">
            <w:pPr>
              <w:suppressAutoHyphens/>
              <w:overflowPunct w:val="0"/>
              <w:rPr>
                <w:lang w:eastAsia="zh-CN"/>
              </w:rPr>
            </w:pPr>
            <w:r w:rsidRPr="00AC2D9F">
              <w:rPr>
                <w:lang w:eastAsia="zh-CN"/>
              </w:rPr>
              <w:t>СТО на 3 поста – 0,3 га;</w:t>
            </w:r>
          </w:p>
          <w:p w14:paraId="664CB273" w14:textId="77777777" w:rsidR="006B0B39" w:rsidRPr="00AC2D9F" w:rsidRDefault="006B0B39" w:rsidP="006B0B39">
            <w:pPr>
              <w:suppressAutoHyphens/>
              <w:overflowPunct w:val="0"/>
              <w:rPr>
                <w:lang w:eastAsia="zh-CN"/>
              </w:rPr>
            </w:pPr>
            <w:r w:rsidRPr="00AC2D9F">
              <w:rPr>
                <w:lang w:eastAsia="zh-CN"/>
              </w:rPr>
              <w:t>СТО на 4 поста – 0,4 га;</w:t>
            </w:r>
          </w:p>
          <w:p w14:paraId="2766DAE4" w14:textId="77777777" w:rsidR="006B0B39" w:rsidRPr="00AC2D9F" w:rsidRDefault="006B0B39" w:rsidP="006B0B39">
            <w:pPr>
              <w:suppressAutoHyphens/>
              <w:overflowPunct w:val="0"/>
              <w:rPr>
                <w:lang w:eastAsia="zh-CN"/>
              </w:rPr>
            </w:pPr>
            <w:r w:rsidRPr="00AC2D9F">
              <w:t>Максимальный - не подлежит установлению</w:t>
            </w:r>
          </w:p>
        </w:tc>
        <w:tc>
          <w:tcPr>
            <w:tcW w:w="1412" w:type="pct"/>
            <w:vAlign w:val="center"/>
          </w:tcPr>
          <w:p w14:paraId="2FE832FF" w14:textId="77777777" w:rsidR="006B0B39" w:rsidRPr="00AC2D9F" w:rsidRDefault="006B0B39" w:rsidP="006B0B39">
            <w:pPr>
              <w:ind w:firstLine="345"/>
              <w:jc w:val="both"/>
            </w:pPr>
            <w:r w:rsidRPr="00AC2D9F">
              <w:rPr>
                <w:rFonts w:eastAsia="SimSun"/>
                <w:lang w:eastAsia="ar-SA"/>
              </w:rPr>
              <w:t>Минимальный отступ от границы земельного участка (красной линии) – 3 м.</w:t>
            </w:r>
          </w:p>
        </w:tc>
        <w:tc>
          <w:tcPr>
            <w:tcW w:w="730" w:type="pct"/>
            <w:vAlign w:val="center"/>
          </w:tcPr>
          <w:p w14:paraId="79F93620" w14:textId="77777777" w:rsidR="006B0B39" w:rsidRPr="00AC2D9F" w:rsidRDefault="006B0B39" w:rsidP="006B0B39">
            <w:pPr>
              <w:jc w:val="center"/>
            </w:pPr>
            <w:r w:rsidRPr="00AC2D9F">
              <w:t>1 этаж</w:t>
            </w:r>
          </w:p>
        </w:tc>
        <w:tc>
          <w:tcPr>
            <w:tcW w:w="961" w:type="pct"/>
            <w:vAlign w:val="center"/>
          </w:tcPr>
          <w:p w14:paraId="689E737E" w14:textId="77777777" w:rsidR="006B0B39" w:rsidRPr="00AC2D9F" w:rsidRDefault="006B0B39" w:rsidP="006B0B39">
            <w:pPr>
              <w:jc w:val="center"/>
            </w:pPr>
            <w:r w:rsidRPr="00AC2D9F">
              <w:t>80</w:t>
            </w:r>
          </w:p>
        </w:tc>
      </w:tr>
      <w:tr w:rsidR="006B0B39" w:rsidRPr="00FD0235" w14:paraId="2079FEAD" w14:textId="77777777" w:rsidTr="008A0F55">
        <w:trPr>
          <w:trHeight w:val="423"/>
        </w:trPr>
        <w:tc>
          <w:tcPr>
            <w:tcW w:w="899" w:type="pct"/>
            <w:vAlign w:val="center"/>
          </w:tcPr>
          <w:p w14:paraId="18FE843A" w14:textId="77777777" w:rsidR="006B0B39" w:rsidRPr="00B855A3"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Обеспечение спортивно-зрелищных мероприятий (</w:t>
            </w:r>
            <w:r w:rsidRPr="00B855A3">
              <w:rPr>
                <w:rFonts w:ascii="Times New Roman" w:hAnsi="Times New Roman" w:cs="Times New Roman"/>
                <w:sz w:val="24"/>
                <w:szCs w:val="24"/>
              </w:rPr>
              <w:t>5.1.1</w:t>
            </w:r>
            <w:r>
              <w:rPr>
                <w:rFonts w:ascii="Times New Roman" w:hAnsi="Times New Roman" w:cs="Times New Roman"/>
                <w:sz w:val="24"/>
                <w:szCs w:val="24"/>
              </w:rPr>
              <w:t>)</w:t>
            </w:r>
          </w:p>
        </w:tc>
        <w:tc>
          <w:tcPr>
            <w:tcW w:w="998" w:type="pct"/>
            <w:vAlign w:val="center"/>
          </w:tcPr>
          <w:p w14:paraId="772356E5" w14:textId="77777777" w:rsidR="006B0B39" w:rsidRPr="003E3070" w:rsidRDefault="006B0B39" w:rsidP="006B0B39">
            <w:pPr>
              <w:ind w:firstLine="174"/>
              <w:jc w:val="center"/>
            </w:pPr>
            <w:r w:rsidRPr="003E3070">
              <w:t>Минимальный - 0,05 га;</w:t>
            </w:r>
          </w:p>
          <w:p w14:paraId="21C98761" w14:textId="77777777" w:rsidR="006B0B39" w:rsidRPr="003E3070" w:rsidRDefault="006B0B39" w:rsidP="006B0B39">
            <w:pPr>
              <w:ind w:firstLine="174"/>
              <w:jc w:val="center"/>
            </w:pPr>
            <w:r w:rsidRPr="003E3070">
              <w:t>Максимальный – не подлежит установлению.</w:t>
            </w:r>
          </w:p>
        </w:tc>
        <w:tc>
          <w:tcPr>
            <w:tcW w:w="1412" w:type="pct"/>
            <w:vAlign w:val="center"/>
          </w:tcPr>
          <w:p w14:paraId="4B5B5533" w14:textId="77777777" w:rsidR="006B0B39" w:rsidRPr="008A0F55" w:rsidRDefault="006B0B39" w:rsidP="006B0B39">
            <w:pPr>
              <w:pStyle w:val="NoSpacing2"/>
              <w:ind w:firstLine="345"/>
              <w:jc w:val="both"/>
              <w:rPr>
                <w:color w:val="0070C0"/>
                <w:szCs w:val="24"/>
              </w:rPr>
            </w:pPr>
            <w:r w:rsidRPr="008A0F55">
              <w:rPr>
                <w:rFonts w:eastAsia="SimSun"/>
                <w:szCs w:val="24"/>
                <w:lang w:eastAsia="ar-SA"/>
              </w:rPr>
              <w:t>Минимальный отступ от границы земельного участка – 3 м</w:t>
            </w:r>
          </w:p>
        </w:tc>
        <w:tc>
          <w:tcPr>
            <w:tcW w:w="730" w:type="pct"/>
            <w:vAlign w:val="center"/>
          </w:tcPr>
          <w:p w14:paraId="09E071E1" w14:textId="77777777" w:rsidR="006B0B39" w:rsidRPr="003E3070" w:rsidRDefault="006B0B39" w:rsidP="006B0B39">
            <w:pPr>
              <w:ind w:firstLine="176"/>
              <w:jc w:val="center"/>
            </w:pPr>
            <w:r w:rsidRPr="003E3070">
              <w:t xml:space="preserve">2 </w:t>
            </w:r>
          </w:p>
        </w:tc>
        <w:tc>
          <w:tcPr>
            <w:tcW w:w="961" w:type="pct"/>
            <w:vAlign w:val="center"/>
          </w:tcPr>
          <w:p w14:paraId="027D6AE2" w14:textId="77777777" w:rsidR="006B0B39" w:rsidRPr="003E3070" w:rsidRDefault="006B0B39" w:rsidP="006B0B39">
            <w:pPr>
              <w:jc w:val="center"/>
            </w:pPr>
            <w:r w:rsidRPr="003E3070">
              <w:t>60</w:t>
            </w:r>
          </w:p>
        </w:tc>
      </w:tr>
      <w:tr w:rsidR="006B0B39" w:rsidRPr="00FD0235" w14:paraId="270F6987" w14:textId="77777777" w:rsidTr="008A0F55">
        <w:trPr>
          <w:trHeight w:val="423"/>
        </w:trPr>
        <w:tc>
          <w:tcPr>
            <w:tcW w:w="899" w:type="pct"/>
            <w:vAlign w:val="center"/>
          </w:tcPr>
          <w:p w14:paraId="032BEA87" w14:textId="77777777" w:rsidR="006B0B39" w:rsidRPr="00B855A3"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lastRenderedPageBreak/>
              <w:t>Обеспечение занятий спортом в помещениях (</w:t>
            </w:r>
            <w:r w:rsidRPr="00B855A3">
              <w:rPr>
                <w:rFonts w:ascii="Times New Roman" w:hAnsi="Times New Roman" w:cs="Times New Roman"/>
                <w:sz w:val="24"/>
                <w:szCs w:val="24"/>
              </w:rPr>
              <w:t>5.1.2</w:t>
            </w:r>
            <w:r>
              <w:rPr>
                <w:rFonts w:ascii="Times New Roman" w:hAnsi="Times New Roman" w:cs="Times New Roman"/>
                <w:sz w:val="24"/>
                <w:szCs w:val="24"/>
              </w:rPr>
              <w:t>)</w:t>
            </w:r>
          </w:p>
        </w:tc>
        <w:tc>
          <w:tcPr>
            <w:tcW w:w="998" w:type="pct"/>
            <w:vAlign w:val="center"/>
          </w:tcPr>
          <w:p w14:paraId="46D0DF96" w14:textId="77777777" w:rsidR="006B0B39" w:rsidRPr="003E3070" w:rsidRDefault="006B0B39" w:rsidP="006B0B39">
            <w:pPr>
              <w:ind w:firstLine="174"/>
              <w:jc w:val="center"/>
            </w:pPr>
            <w:r w:rsidRPr="003E3070">
              <w:t>Минимальный - 0,05 га;</w:t>
            </w:r>
          </w:p>
          <w:p w14:paraId="561E4D38" w14:textId="77777777" w:rsidR="006B0B39" w:rsidRPr="003E3070" w:rsidRDefault="006B0B39" w:rsidP="006B0B39">
            <w:pPr>
              <w:ind w:firstLine="174"/>
              <w:jc w:val="center"/>
            </w:pPr>
            <w:r w:rsidRPr="003E3070">
              <w:t>Максимальный – не подлежит установлению.</w:t>
            </w:r>
          </w:p>
        </w:tc>
        <w:tc>
          <w:tcPr>
            <w:tcW w:w="1412" w:type="pct"/>
            <w:vAlign w:val="center"/>
          </w:tcPr>
          <w:p w14:paraId="63853203" w14:textId="77777777" w:rsidR="006B0B39" w:rsidRPr="008A0F55" w:rsidRDefault="006B0B39" w:rsidP="006B0B39">
            <w:pPr>
              <w:pStyle w:val="NoSpacing2"/>
              <w:ind w:firstLine="345"/>
              <w:jc w:val="both"/>
              <w:rPr>
                <w:color w:val="0070C0"/>
                <w:szCs w:val="24"/>
              </w:rPr>
            </w:pPr>
            <w:r w:rsidRPr="008A0F55">
              <w:rPr>
                <w:rFonts w:eastAsia="SimSun"/>
                <w:szCs w:val="24"/>
                <w:lang w:eastAsia="ar-SA"/>
              </w:rPr>
              <w:t>Минимальный отступ от границы земельного участка – 3 м</w:t>
            </w:r>
          </w:p>
        </w:tc>
        <w:tc>
          <w:tcPr>
            <w:tcW w:w="730" w:type="pct"/>
            <w:vAlign w:val="center"/>
          </w:tcPr>
          <w:p w14:paraId="07DC80AC" w14:textId="77777777" w:rsidR="006B0B39" w:rsidRPr="003E3070" w:rsidRDefault="006B0B39" w:rsidP="006B0B39">
            <w:pPr>
              <w:ind w:firstLine="176"/>
              <w:jc w:val="center"/>
            </w:pPr>
            <w:r w:rsidRPr="003E3070">
              <w:t>2</w:t>
            </w:r>
          </w:p>
        </w:tc>
        <w:tc>
          <w:tcPr>
            <w:tcW w:w="961" w:type="pct"/>
            <w:vAlign w:val="center"/>
          </w:tcPr>
          <w:p w14:paraId="31410952" w14:textId="77777777" w:rsidR="006B0B39" w:rsidRPr="003E3070" w:rsidRDefault="006B0B39" w:rsidP="006B0B39">
            <w:pPr>
              <w:jc w:val="center"/>
            </w:pPr>
            <w:r w:rsidRPr="003E3070">
              <w:t>60</w:t>
            </w:r>
          </w:p>
        </w:tc>
      </w:tr>
      <w:tr w:rsidR="006B0B39" w:rsidRPr="00FD0235" w14:paraId="6DF511D2" w14:textId="77777777" w:rsidTr="008A0F55">
        <w:trPr>
          <w:trHeight w:val="423"/>
        </w:trPr>
        <w:tc>
          <w:tcPr>
            <w:tcW w:w="899" w:type="pct"/>
            <w:vAlign w:val="center"/>
          </w:tcPr>
          <w:p w14:paraId="1550389C"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Площадки для занятия спортом (5.1.3)</w:t>
            </w:r>
          </w:p>
        </w:tc>
        <w:tc>
          <w:tcPr>
            <w:tcW w:w="998" w:type="pct"/>
            <w:vAlign w:val="center"/>
          </w:tcPr>
          <w:p w14:paraId="419886F9" w14:textId="77777777" w:rsidR="006B0B39" w:rsidRPr="003E3070" w:rsidRDefault="006B0B39" w:rsidP="006B0B39">
            <w:pPr>
              <w:ind w:firstLine="142"/>
              <w:jc w:val="center"/>
            </w:pPr>
            <w:r w:rsidRPr="003E3070">
              <w:t>0,03 - 0,1 га</w:t>
            </w:r>
          </w:p>
        </w:tc>
        <w:tc>
          <w:tcPr>
            <w:tcW w:w="1412" w:type="pct"/>
            <w:vAlign w:val="center"/>
          </w:tcPr>
          <w:p w14:paraId="137ED12E" w14:textId="77777777" w:rsidR="006B0B39" w:rsidRPr="008A0F55" w:rsidRDefault="006B0B39" w:rsidP="006B0B39">
            <w:pPr>
              <w:ind w:firstLine="345"/>
              <w:jc w:val="both"/>
            </w:pPr>
            <w:r w:rsidRPr="008A0F55">
              <w:rPr>
                <w:rFonts w:eastAsia="SimSun"/>
                <w:lang w:eastAsia="ar-SA"/>
              </w:rPr>
              <w:t>Минимальный отступ от границы земельного участка – 3 м</w:t>
            </w:r>
          </w:p>
        </w:tc>
        <w:tc>
          <w:tcPr>
            <w:tcW w:w="730" w:type="pct"/>
            <w:vAlign w:val="center"/>
          </w:tcPr>
          <w:p w14:paraId="032B9992" w14:textId="77777777" w:rsidR="006B0B39" w:rsidRPr="003E3070" w:rsidRDefault="006B0B39" w:rsidP="006B0B39">
            <w:pPr>
              <w:ind w:firstLine="142"/>
              <w:jc w:val="center"/>
            </w:pPr>
            <w:r w:rsidRPr="003E3070">
              <w:t>2</w:t>
            </w:r>
          </w:p>
        </w:tc>
        <w:tc>
          <w:tcPr>
            <w:tcW w:w="961" w:type="pct"/>
            <w:vAlign w:val="center"/>
          </w:tcPr>
          <w:p w14:paraId="3AAF30EF" w14:textId="77777777" w:rsidR="006B0B39" w:rsidRPr="003E3070" w:rsidRDefault="006B0B39" w:rsidP="006B0B39">
            <w:pPr>
              <w:ind w:firstLine="142"/>
              <w:jc w:val="center"/>
            </w:pPr>
            <w:r w:rsidRPr="003E3070">
              <w:t>40</w:t>
            </w:r>
          </w:p>
        </w:tc>
      </w:tr>
      <w:tr w:rsidR="006B0B39" w:rsidRPr="00FD0235" w14:paraId="60F88810" w14:textId="77777777" w:rsidTr="008A0F55">
        <w:trPr>
          <w:trHeight w:val="423"/>
        </w:trPr>
        <w:tc>
          <w:tcPr>
            <w:tcW w:w="899" w:type="pct"/>
            <w:vAlign w:val="center"/>
          </w:tcPr>
          <w:p w14:paraId="6DB9A3B1" w14:textId="77777777" w:rsidR="006B0B39" w:rsidRPr="00B855A3"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Строительная промышленность (</w:t>
            </w:r>
            <w:r w:rsidRPr="00B855A3">
              <w:rPr>
                <w:rFonts w:ascii="Times New Roman" w:hAnsi="Times New Roman" w:cs="Times New Roman"/>
                <w:sz w:val="24"/>
                <w:szCs w:val="24"/>
              </w:rPr>
              <w:t>6.6</w:t>
            </w:r>
            <w:r>
              <w:rPr>
                <w:rFonts w:ascii="Times New Roman" w:hAnsi="Times New Roman" w:cs="Times New Roman"/>
                <w:sz w:val="24"/>
                <w:szCs w:val="24"/>
              </w:rPr>
              <w:t>)</w:t>
            </w:r>
          </w:p>
        </w:tc>
        <w:tc>
          <w:tcPr>
            <w:tcW w:w="998" w:type="pct"/>
            <w:vAlign w:val="center"/>
          </w:tcPr>
          <w:p w14:paraId="05C9A7A1" w14:textId="77777777" w:rsidR="006B0B39" w:rsidRPr="00B919B8" w:rsidRDefault="006B0B39" w:rsidP="006B0B39">
            <w:pPr>
              <w:suppressAutoHyphens/>
              <w:jc w:val="center"/>
              <w:rPr>
                <w:color w:val="0070C0"/>
                <w:lang w:val="en-US"/>
              </w:rPr>
            </w:pPr>
            <w:r w:rsidRPr="00B919B8">
              <w:t>Не подлежат установлению</w:t>
            </w:r>
          </w:p>
        </w:tc>
        <w:tc>
          <w:tcPr>
            <w:tcW w:w="1412" w:type="pct"/>
            <w:vAlign w:val="center"/>
          </w:tcPr>
          <w:p w14:paraId="24307560" w14:textId="77777777" w:rsidR="006B0B39" w:rsidRPr="001802BA" w:rsidRDefault="006B0B39" w:rsidP="006B0B39">
            <w:pPr>
              <w:pStyle w:val="ConsPlusNonformat"/>
              <w:ind w:firstLine="345"/>
              <w:jc w:val="both"/>
              <w:rPr>
                <w:rFonts w:ascii="Times New Roman" w:eastAsia="SimSun" w:hAnsi="Times New Roman" w:cs="Times New Roman"/>
                <w:sz w:val="24"/>
                <w:szCs w:val="24"/>
                <w:lang w:eastAsia="ar-SA"/>
              </w:rPr>
            </w:pPr>
            <w:r w:rsidRPr="001802BA">
              <w:rPr>
                <w:rFonts w:ascii="Times New Roman" w:eastAsia="SimSun" w:hAnsi="Times New Roman" w:cs="Times New Roman"/>
                <w:sz w:val="24"/>
                <w:szCs w:val="24"/>
                <w:lang w:eastAsia="ar-SA"/>
              </w:rPr>
              <w:t>- здание должно отстоять от красной линии улиц не менее чем на 5 м;</w:t>
            </w:r>
          </w:p>
          <w:p w14:paraId="7213ABF4" w14:textId="77777777" w:rsidR="006B0B39" w:rsidRPr="001802BA" w:rsidRDefault="006B0B39" w:rsidP="006B0B39">
            <w:pPr>
              <w:pStyle w:val="ConsPlusNonformat"/>
              <w:ind w:firstLine="345"/>
              <w:jc w:val="both"/>
              <w:rPr>
                <w:rFonts w:ascii="Times New Roman" w:eastAsia="SimSun" w:hAnsi="Times New Roman" w:cs="Times New Roman"/>
                <w:sz w:val="24"/>
                <w:szCs w:val="24"/>
                <w:lang w:eastAsia="ar-SA"/>
              </w:rPr>
            </w:pPr>
            <w:r w:rsidRPr="001802BA">
              <w:rPr>
                <w:rFonts w:ascii="Times New Roman" w:eastAsia="SimSun" w:hAnsi="Times New Roman" w:cs="Times New Roman"/>
                <w:sz w:val="24"/>
                <w:szCs w:val="24"/>
                <w:lang w:eastAsia="ar-SA"/>
              </w:rPr>
              <w:t xml:space="preserve">- от красной линии проездов – не менее чем на 3 м. </w:t>
            </w:r>
          </w:p>
        </w:tc>
        <w:tc>
          <w:tcPr>
            <w:tcW w:w="730" w:type="pct"/>
            <w:vAlign w:val="center"/>
          </w:tcPr>
          <w:p w14:paraId="77B8A5CD" w14:textId="77777777" w:rsidR="006B0B39" w:rsidRPr="001802BA" w:rsidRDefault="006B0B39" w:rsidP="006B0B39">
            <w:pPr>
              <w:jc w:val="center"/>
            </w:pPr>
            <w:r w:rsidRPr="001802BA">
              <w:t>3</w:t>
            </w:r>
          </w:p>
        </w:tc>
        <w:tc>
          <w:tcPr>
            <w:tcW w:w="961" w:type="pct"/>
            <w:vAlign w:val="center"/>
          </w:tcPr>
          <w:p w14:paraId="01BD948D" w14:textId="77777777" w:rsidR="006B0B39" w:rsidRPr="001802BA" w:rsidRDefault="006B0B39" w:rsidP="006B0B39">
            <w:pPr>
              <w:jc w:val="center"/>
            </w:pPr>
            <w:r w:rsidRPr="001802BA">
              <w:t>60</w:t>
            </w:r>
          </w:p>
        </w:tc>
      </w:tr>
      <w:tr w:rsidR="006B0B39" w:rsidRPr="00FD0235" w14:paraId="1C24EFBE" w14:textId="77777777" w:rsidTr="00594C1C">
        <w:trPr>
          <w:trHeight w:val="423"/>
        </w:trPr>
        <w:tc>
          <w:tcPr>
            <w:tcW w:w="899" w:type="pct"/>
            <w:vAlign w:val="center"/>
          </w:tcPr>
          <w:p w14:paraId="3988B96A" w14:textId="77777777" w:rsidR="006B0B39" w:rsidRPr="00B855A3"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Энергетика (</w:t>
            </w:r>
            <w:r w:rsidRPr="00B855A3">
              <w:rPr>
                <w:rFonts w:ascii="Times New Roman" w:hAnsi="Times New Roman" w:cs="Times New Roman"/>
                <w:sz w:val="24"/>
                <w:szCs w:val="24"/>
              </w:rPr>
              <w:t>6.7</w:t>
            </w:r>
            <w:r>
              <w:rPr>
                <w:rFonts w:ascii="Times New Roman" w:hAnsi="Times New Roman" w:cs="Times New Roman"/>
                <w:sz w:val="24"/>
                <w:szCs w:val="24"/>
              </w:rPr>
              <w:t>)</w:t>
            </w:r>
          </w:p>
        </w:tc>
        <w:tc>
          <w:tcPr>
            <w:tcW w:w="2410" w:type="pct"/>
            <w:gridSpan w:val="2"/>
            <w:vAlign w:val="center"/>
          </w:tcPr>
          <w:p w14:paraId="4D3DDBB1" w14:textId="77777777" w:rsidR="006B0B39" w:rsidRPr="00B855A3" w:rsidRDefault="006B0B39" w:rsidP="006B0B39">
            <w:pPr>
              <w:jc w:val="center"/>
            </w:pPr>
            <w:r w:rsidRPr="00B919B8">
              <w:t>Не подлежат установлению</w:t>
            </w:r>
          </w:p>
        </w:tc>
        <w:tc>
          <w:tcPr>
            <w:tcW w:w="730" w:type="pct"/>
            <w:vAlign w:val="center"/>
          </w:tcPr>
          <w:p w14:paraId="5921FA61" w14:textId="77777777" w:rsidR="006B0B39" w:rsidRPr="00B855A3" w:rsidRDefault="006B0B39" w:rsidP="006B0B39">
            <w:pPr>
              <w:jc w:val="center"/>
            </w:pPr>
            <w:r>
              <w:t>2</w:t>
            </w:r>
          </w:p>
        </w:tc>
        <w:tc>
          <w:tcPr>
            <w:tcW w:w="961" w:type="pct"/>
            <w:vAlign w:val="center"/>
          </w:tcPr>
          <w:p w14:paraId="078F365B" w14:textId="77777777" w:rsidR="006B0B39" w:rsidRPr="00B855A3" w:rsidRDefault="006B0B39" w:rsidP="006B0B39">
            <w:pPr>
              <w:jc w:val="center"/>
            </w:pPr>
            <w:r>
              <w:t>100</w:t>
            </w:r>
          </w:p>
        </w:tc>
      </w:tr>
      <w:tr w:rsidR="006B0B39" w:rsidRPr="00FD0235" w14:paraId="67C7FD4C" w14:textId="77777777" w:rsidTr="00594C1C">
        <w:trPr>
          <w:trHeight w:val="423"/>
        </w:trPr>
        <w:tc>
          <w:tcPr>
            <w:tcW w:w="899" w:type="pct"/>
            <w:vAlign w:val="center"/>
          </w:tcPr>
          <w:p w14:paraId="500E05B8" w14:textId="77777777" w:rsidR="006B0B39" w:rsidRPr="00B855A3"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Связь (</w:t>
            </w:r>
            <w:r w:rsidRPr="00B855A3">
              <w:rPr>
                <w:rFonts w:ascii="Times New Roman" w:hAnsi="Times New Roman" w:cs="Times New Roman"/>
                <w:sz w:val="24"/>
                <w:szCs w:val="24"/>
              </w:rPr>
              <w:t>6.8</w:t>
            </w:r>
            <w:r>
              <w:rPr>
                <w:rFonts w:ascii="Times New Roman" w:hAnsi="Times New Roman" w:cs="Times New Roman"/>
                <w:sz w:val="24"/>
                <w:szCs w:val="24"/>
              </w:rPr>
              <w:t>)</w:t>
            </w:r>
          </w:p>
        </w:tc>
        <w:tc>
          <w:tcPr>
            <w:tcW w:w="4101" w:type="pct"/>
            <w:gridSpan w:val="4"/>
            <w:vAlign w:val="center"/>
          </w:tcPr>
          <w:p w14:paraId="44FE3870" w14:textId="77777777" w:rsidR="006B0B39" w:rsidRPr="00B855A3" w:rsidRDefault="006B0B39" w:rsidP="006B0B39">
            <w:pPr>
              <w:jc w:val="center"/>
            </w:pPr>
            <w:r w:rsidRPr="00B919B8">
              <w:t>Не подлежат установлению</w:t>
            </w:r>
          </w:p>
        </w:tc>
      </w:tr>
      <w:tr w:rsidR="006B0B39" w:rsidRPr="00FD0235" w14:paraId="5FF97794" w14:textId="77777777" w:rsidTr="008A0F55">
        <w:trPr>
          <w:trHeight w:val="423"/>
        </w:trPr>
        <w:tc>
          <w:tcPr>
            <w:tcW w:w="899" w:type="pct"/>
            <w:vAlign w:val="center"/>
          </w:tcPr>
          <w:p w14:paraId="7E4D39ED" w14:textId="77777777" w:rsidR="006B0B39" w:rsidRPr="00B855A3"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Склад (</w:t>
            </w:r>
            <w:r w:rsidRPr="00B855A3">
              <w:rPr>
                <w:rFonts w:ascii="Times New Roman" w:hAnsi="Times New Roman" w:cs="Times New Roman"/>
                <w:sz w:val="24"/>
                <w:szCs w:val="24"/>
              </w:rPr>
              <w:t>6.9</w:t>
            </w:r>
            <w:r>
              <w:rPr>
                <w:rFonts w:ascii="Times New Roman" w:hAnsi="Times New Roman" w:cs="Times New Roman"/>
                <w:sz w:val="24"/>
                <w:szCs w:val="24"/>
              </w:rPr>
              <w:t>)</w:t>
            </w:r>
          </w:p>
        </w:tc>
        <w:tc>
          <w:tcPr>
            <w:tcW w:w="998" w:type="pct"/>
            <w:vAlign w:val="center"/>
          </w:tcPr>
          <w:p w14:paraId="73B439D2" w14:textId="77777777" w:rsidR="006B0B39" w:rsidRDefault="006B0B39" w:rsidP="006B0B39">
            <w:pPr>
              <w:jc w:val="center"/>
            </w:pPr>
            <w:r w:rsidRPr="00AD7E8B">
              <w:t>Минимальный размер земельного участка 0,1 га</w:t>
            </w:r>
          </w:p>
          <w:p w14:paraId="641B2FE3" w14:textId="77777777" w:rsidR="006B0B39" w:rsidRPr="00AD7E8B" w:rsidRDefault="006B0B39" w:rsidP="006B0B39">
            <w:pPr>
              <w:jc w:val="center"/>
              <w:rPr>
                <w:rFonts w:eastAsia="SimSun"/>
                <w:lang w:eastAsia="ar-SA"/>
              </w:rPr>
            </w:pPr>
            <w:r w:rsidRPr="00FC6631">
              <w:t>Максимальный размер земельного участка не подлежит установлению.</w:t>
            </w:r>
          </w:p>
        </w:tc>
        <w:tc>
          <w:tcPr>
            <w:tcW w:w="1412" w:type="pct"/>
            <w:vAlign w:val="center"/>
          </w:tcPr>
          <w:p w14:paraId="02090863" w14:textId="77777777" w:rsidR="006B0B39" w:rsidRPr="00AD7E8B" w:rsidRDefault="006B0B39" w:rsidP="006B0B39">
            <w:pPr>
              <w:ind w:firstLine="345"/>
              <w:jc w:val="both"/>
            </w:pPr>
            <w:r w:rsidRPr="00AD7E8B">
              <w:rPr>
                <w:rFonts w:eastAsia="SimSun"/>
                <w:lang w:eastAsia="ar-SA"/>
              </w:rPr>
              <w:t>Минимальный отступ от границы земельного участка (красной линии) – 3 м.</w:t>
            </w:r>
          </w:p>
        </w:tc>
        <w:tc>
          <w:tcPr>
            <w:tcW w:w="730" w:type="pct"/>
            <w:vAlign w:val="center"/>
          </w:tcPr>
          <w:p w14:paraId="2F93672D" w14:textId="77777777" w:rsidR="006B0B39" w:rsidRPr="00AD7E8B" w:rsidRDefault="006B0B39" w:rsidP="006B0B39">
            <w:pPr>
              <w:jc w:val="center"/>
            </w:pPr>
            <w:r w:rsidRPr="00AD7E8B">
              <w:t>2</w:t>
            </w:r>
          </w:p>
        </w:tc>
        <w:tc>
          <w:tcPr>
            <w:tcW w:w="961" w:type="pct"/>
            <w:vAlign w:val="center"/>
          </w:tcPr>
          <w:p w14:paraId="44E9FF71" w14:textId="77777777" w:rsidR="006B0B39" w:rsidRPr="00AD7E8B" w:rsidRDefault="006B0B39" w:rsidP="006B0B39">
            <w:pPr>
              <w:jc w:val="center"/>
            </w:pPr>
            <w:r w:rsidRPr="00AD7E8B">
              <w:t>80</w:t>
            </w:r>
          </w:p>
        </w:tc>
      </w:tr>
      <w:tr w:rsidR="006B0B39" w:rsidRPr="00FD0235" w14:paraId="3B83B892" w14:textId="77777777" w:rsidTr="00594C1C">
        <w:trPr>
          <w:trHeight w:val="423"/>
        </w:trPr>
        <w:tc>
          <w:tcPr>
            <w:tcW w:w="899" w:type="pct"/>
            <w:vAlign w:val="center"/>
          </w:tcPr>
          <w:p w14:paraId="006D4754" w14:textId="77777777" w:rsidR="006B0B39" w:rsidRPr="00B855A3"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Складские площадки (</w:t>
            </w:r>
            <w:r w:rsidRPr="00B855A3">
              <w:rPr>
                <w:rFonts w:ascii="Times New Roman" w:hAnsi="Times New Roman" w:cs="Times New Roman"/>
                <w:sz w:val="24"/>
                <w:szCs w:val="24"/>
              </w:rPr>
              <w:t>6.9.1</w:t>
            </w:r>
            <w:r>
              <w:rPr>
                <w:rFonts w:ascii="Times New Roman" w:hAnsi="Times New Roman" w:cs="Times New Roman"/>
                <w:sz w:val="24"/>
                <w:szCs w:val="24"/>
              </w:rPr>
              <w:t>)</w:t>
            </w:r>
          </w:p>
        </w:tc>
        <w:tc>
          <w:tcPr>
            <w:tcW w:w="2410" w:type="pct"/>
            <w:gridSpan w:val="2"/>
            <w:vAlign w:val="center"/>
          </w:tcPr>
          <w:p w14:paraId="7B561DD4" w14:textId="77777777" w:rsidR="006B0B39" w:rsidRPr="00B855A3" w:rsidRDefault="006B0B39" w:rsidP="006B0B39">
            <w:pPr>
              <w:jc w:val="center"/>
            </w:pPr>
            <w:r w:rsidRPr="00B919B8">
              <w:t>Не подлежат установлению</w:t>
            </w:r>
          </w:p>
        </w:tc>
        <w:tc>
          <w:tcPr>
            <w:tcW w:w="730" w:type="pct"/>
            <w:vAlign w:val="center"/>
          </w:tcPr>
          <w:p w14:paraId="31C356B0" w14:textId="77777777" w:rsidR="006B0B39" w:rsidRPr="00AD7E8B" w:rsidRDefault="006B0B39" w:rsidP="006B0B39">
            <w:pPr>
              <w:jc w:val="center"/>
            </w:pPr>
            <w:r w:rsidRPr="00AD7E8B">
              <w:t>2</w:t>
            </w:r>
          </w:p>
        </w:tc>
        <w:tc>
          <w:tcPr>
            <w:tcW w:w="961" w:type="pct"/>
            <w:vAlign w:val="center"/>
          </w:tcPr>
          <w:p w14:paraId="2DE168F1" w14:textId="77777777" w:rsidR="006B0B39" w:rsidRPr="00AD7E8B" w:rsidRDefault="006B0B39" w:rsidP="006B0B39">
            <w:pPr>
              <w:jc w:val="center"/>
            </w:pPr>
            <w:r w:rsidRPr="00AD7E8B">
              <w:t>100</w:t>
            </w:r>
          </w:p>
        </w:tc>
      </w:tr>
      <w:tr w:rsidR="006B0B39" w:rsidRPr="00FD0235" w14:paraId="3091961A" w14:textId="77777777" w:rsidTr="001B633D">
        <w:trPr>
          <w:trHeight w:val="423"/>
        </w:trPr>
        <w:tc>
          <w:tcPr>
            <w:tcW w:w="899" w:type="pct"/>
            <w:vAlign w:val="center"/>
          </w:tcPr>
          <w:p w14:paraId="474C9CC5" w14:textId="77777777" w:rsidR="006B0B39" w:rsidRPr="00B855A3"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Размещение автомобильных дорог (</w:t>
            </w:r>
            <w:r w:rsidRPr="00B855A3">
              <w:rPr>
                <w:rFonts w:ascii="Times New Roman" w:hAnsi="Times New Roman" w:cs="Times New Roman"/>
                <w:sz w:val="24"/>
                <w:szCs w:val="24"/>
              </w:rPr>
              <w:t>7.2.1</w:t>
            </w:r>
            <w:r>
              <w:rPr>
                <w:rFonts w:ascii="Times New Roman" w:hAnsi="Times New Roman" w:cs="Times New Roman"/>
                <w:sz w:val="24"/>
                <w:szCs w:val="24"/>
              </w:rPr>
              <w:t>)</w:t>
            </w:r>
          </w:p>
        </w:tc>
        <w:tc>
          <w:tcPr>
            <w:tcW w:w="4101" w:type="pct"/>
            <w:gridSpan w:val="4"/>
            <w:vAlign w:val="center"/>
          </w:tcPr>
          <w:p w14:paraId="61270256" w14:textId="77777777" w:rsidR="006B0B39" w:rsidRPr="00B855A3" w:rsidRDefault="006B0B39" w:rsidP="006B0B39">
            <w:pPr>
              <w:jc w:val="center"/>
            </w:pPr>
            <w:r w:rsidRPr="009A6EA9">
              <w:t>Не подлежат установлению</w:t>
            </w:r>
          </w:p>
        </w:tc>
      </w:tr>
      <w:tr w:rsidR="006B0B39" w:rsidRPr="00FD0235" w14:paraId="65C5AAF4" w14:textId="77777777" w:rsidTr="001B633D">
        <w:trPr>
          <w:trHeight w:val="423"/>
        </w:trPr>
        <w:tc>
          <w:tcPr>
            <w:tcW w:w="899" w:type="pct"/>
            <w:vAlign w:val="center"/>
          </w:tcPr>
          <w:p w14:paraId="5C383CC2" w14:textId="77777777" w:rsidR="006B0B39" w:rsidRPr="00B855A3"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lastRenderedPageBreak/>
              <w:t>Стоянки транспорта общего пользования (</w:t>
            </w:r>
            <w:r w:rsidRPr="00B855A3">
              <w:rPr>
                <w:rFonts w:ascii="Times New Roman" w:hAnsi="Times New Roman" w:cs="Times New Roman"/>
                <w:sz w:val="24"/>
                <w:szCs w:val="24"/>
              </w:rPr>
              <w:t>7.2.3</w:t>
            </w:r>
            <w:r>
              <w:rPr>
                <w:rFonts w:ascii="Times New Roman" w:hAnsi="Times New Roman" w:cs="Times New Roman"/>
                <w:sz w:val="24"/>
                <w:szCs w:val="24"/>
              </w:rPr>
              <w:t>)</w:t>
            </w:r>
          </w:p>
        </w:tc>
        <w:tc>
          <w:tcPr>
            <w:tcW w:w="4101" w:type="pct"/>
            <w:gridSpan w:val="4"/>
            <w:vAlign w:val="center"/>
          </w:tcPr>
          <w:p w14:paraId="747FCC18" w14:textId="77777777" w:rsidR="006B0B39" w:rsidRPr="00B855A3" w:rsidRDefault="006B0B39" w:rsidP="006B0B39">
            <w:pPr>
              <w:jc w:val="center"/>
            </w:pPr>
            <w:r w:rsidRPr="009A6EA9">
              <w:t>Не подлежат установлению</w:t>
            </w:r>
          </w:p>
        </w:tc>
      </w:tr>
      <w:tr w:rsidR="006B0B39" w:rsidRPr="00FD0235" w14:paraId="77579A74" w14:textId="77777777" w:rsidTr="001B633D">
        <w:trPr>
          <w:trHeight w:val="423"/>
        </w:trPr>
        <w:tc>
          <w:tcPr>
            <w:tcW w:w="899" w:type="pct"/>
            <w:vAlign w:val="center"/>
          </w:tcPr>
          <w:p w14:paraId="6B3C44C1"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Трубопроводный транспорт (7.5)</w:t>
            </w:r>
          </w:p>
        </w:tc>
        <w:tc>
          <w:tcPr>
            <w:tcW w:w="2410" w:type="pct"/>
            <w:gridSpan w:val="2"/>
            <w:vAlign w:val="center"/>
          </w:tcPr>
          <w:p w14:paraId="02269275" w14:textId="77777777" w:rsidR="006B0B39" w:rsidRPr="00B855A3" w:rsidRDefault="006B0B39" w:rsidP="006B0B39">
            <w:pPr>
              <w:jc w:val="center"/>
            </w:pPr>
            <w:r w:rsidRPr="00AD7E8B">
              <w:rPr>
                <w:shd w:val="clear" w:color="auto" w:fill="FFFFFF"/>
              </w:rPr>
              <w:t>Не подлежат установлению</w:t>
            </w:r>
          </w:p>
        </w:tc>
        <w:tc>
          <w:tcPr>
            <w:tcW w:w="730" w:type="pct"/>
            <w:vAlign w:val="center"/>
          </w:tcPr>
          <w:p w14:paraId="1CCD4D2D" w14:textId="77777777" w:rsidR="006B0B39" w:rsidRPr="00B855A3" w:rsidRDefault="006B0B39" w:rsidP="006B0B39">
            <w:pPr>
              <w:jc w:val="center"/>
            </w:pPr>
            <w:r>
              <w:t>2</w:t>
            </w:r>
          </w:p>
        </w:tc>
        <w:tc>
          <w:tcPr>
            <w:tcW w:w="961" w:type="pct"/>
            <w:vAlign w:val="center"/>
          </w:tcPr>
          <w:p w14:paraId="0B167372" w14:textId="77777777" w:rsidR="006B0B39" w:rsidRPr="00B855A3" w:rsidRDefault="006B0B39" w:rsidP="006B0B39">
            <w:pPr>
              <w:jc w:val="center"/>
            </w:pPr>
            <w:r>
              <w:t>100</w:t>
            </w:r>
          </w:p>
        </w:tc>
      </w:tr>
      <w:tr w:rsidR="006B0B39" w:rsidRPr="00FD0235" w14:paraId="462FAF8B" w14:textId="77777777" w:rsidTr="008A0F55">
        <w:trPr>
          <w:trHeight w:val="423"/>
        </w:trPr>
        <w:tc>
          <w:tcPr>
            <w:tcW w:w="899" w:type="pct"/>
            <w:vAlign w:val="center"/>
          </w:tcPr>
          <w:p w14:paraId="76CD3D43"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Обеспечение внутреннего правопорядка (8.3)</w:t>
            </w:r>
          </w:p>
        </w:tc>
        <w:tc>
          <w:tcPr>
            <w:tcW w:w="998" w:type="pct"/>
            <w:vAlign w:val="center"/>
          </w:tcPr>
          <w:p w14:paraId="3AB42D8C" w14:textId="77777777" w:rsidR="006B0B39" w:rsidRDefault="006B0B39" w:rsidP="006B0B39">
            <w:pPr>
              <w:jc w:val="center"/>
            </w:pPr>
            <w:r w:rsidRPr="00634D63">
              <w:t>Минимальный размер земельного участка 0,05 га</w:t>
            </w:r>
            <w:r>
              <w:t>.</w:t>
            </w:r>
          </w:p>
          <w:p w14:paraId="2D443797" w14:textId="77777777" w:rsidR="006B0B39" w:rsidRPr="00634D63" w:rsidRDefault="006B0B39" w:rsidP="006B0B39">
            <w:pPr>
              <w:jc w:val="center"/>
            </w:pPr>
            <w:r w:rsidRPr="00F71193">
              <w:t>Максимальный размер земельного участка не подлежит установлению.</w:t>
            </w:r>
          </w:p>
        </w:tc>
        <w:tc>
          <w:tcPr>
            <w:tcW w:w="1412" w:type="pct"/>
            <w:vAlign w:val="center"/>
          </w:tcPr>
          <w:p w14:paraId="2D156CA1" w14:textId="77777777" w:rsidR="006B0B39" w:rsidRPr="00634D63" w:rsidRDefault="006B0B39" w:rsidP="006B0B39">
            <w:pPr>
              <w:ind w:firstLine="306"/>
              <w:jc w:val="both"/>
            </w:pPr>
            <w:r w:rsidRPr="00634D63">
              <w:rPr>
                <w:rFonts w:eastAsia="SimSun"/>
                <w:lang w:eastAsia="ar-SA"/>
              </w:rPr>
              <w:t>Минимальный отступ от границы земельного участка (красной линии) – 3 м.</w:t>
            </w:r>
          </w:p>
        </w:tc>
        <w:tc>
          <w:tcPr>
            <w:tcW w:w="730" w:type="pct"/>
            <w:vAlign w:val="center"/>
          </w:tcPr>
          <w:p w14:paraId="29F52EFC" w14:textId="77777777" w:rsidR="006B0B39" w:rsidRPr="00634D63" w:rsidRDefault="006B0B39" w:rsidP="006B0B39">
            <w:pPr>
              <w:jc w:val="center"/>
            </w:pPr>
            <w:r w:rsidRPr="00634D63">
              <w:t>3</w:t>
            </w:r>
          </w:p>
        </w:tc>
        <w:tc>
          <w:tcPr>
            <w:tcW w:w="961" w:type="pct"/>
            <w:vAlign w:val="center"/>
          </w:tcPr>
          <w:p w14:paraId="3E1852DD" w14:textId="77777777" w:rsidR="006B0B39" w:rsidRPr="00634D63" w:rsidRDefault="006B0B39" w:rsidP="006B0B39">
            <w:pPr>
              <w:jc w:val="center"/>
            </w:pPr>
            <w:r w:rsidRPr="00634D63">
              <w:t>60</w:t>
            </w:r>
          </w:p>
        </w:tc>
      </w:tr>
      <w:tr w:rsidR="006B0B39" w:rsidRPr="00FD0235" w14:paraId="533753F0" w14:textId="77777777" w:rsidTr="004E65D1">
        <w:trPr>
          <w:trHeight w:val="423"/>
        </w:trPr>
        <w:tc>
          <w:tcPr>
            <w:tcW w:w="899" w:type="pct"/>
            <w:vAlign w:val="center"/>
          </w:tcPr>
          <w:p w14:paraId="2E6E375F"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Историко-культурная деятельность (9.3)</w:t>
            </w:r>
          </w:p>
        </w:tc>
        <w:tc>
          <w:tcPr>
            <w:tcW w:w="4101" w:type="pct"/>
            <w:gridSpan w:val="4"/>
            <w:vAlign w:val="center"/>
          </w:tcPr>
          <w:p w14:paraId="554F031D" w14:textId="77777777" w:rsidR="006B0B39" w:rsidRPr="00B855A3" w:rsidRDefault="006B0B39" w:rsidP="006B0B39">
            <w:pPr>
              <w:jc w:val="center"/>
            </w:pPr>
            <w:r>
              <w:t>Не подлежат установлению</w:t>
            </w:r>
          </w:p>
        </w:tc>
      </w:tr>
      <w:tr w:rsidR="006B0B39" w:rsidRPr="00FD0235" w14:paraId="21003CB1" w14:textId="77777777" w:rsidTr="001B633D">
        <w:trPr>
          <w:trHeight w:val="423"/>
        </w:trPr>
        <w:tc>
          <w:tcPr>
            <w:tcW w:w="899" w:type="pct"/>
            <w:vAlign w:val="center"/>
          </w:tcPr>
          <w:p w14:paraId="0C9C0751"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Заготовка древесины (10.1)</w:t>
            </w:r>
          </w:p>
        </w:tc>
        <w:tc>
          <w:tcPr>
            <w:tcW w:w="998" w:type="pct"/>
            <w:vAlign w:val="center"/>
          </w:tcPr>
          <w:p w14:paraId="58D15BD5" w14:textId="77777777" w:rsidR="006B0B39" w:rsidRPr="00B855A3" w:rsidRDefault="006B0B39" w:rsidP="006B0B39">
            <w:pPr>
              <w:jc w:val="center"/>
            </w:pPr>
            <w:r>
              <w:t>Не подлежат установлению</w:t>
            </w:r>
          </w:p>
        </w:tc>
        <w:tc>
          <w:tcPr>
            <w:tcW w:w="1412" w:type="pct"/>
            <w:vAlign w:val="center"/>
          </w:tcPr>
          <w:p w14:paraId="72BCD710" w14:textId="77777777" w:rsidR="006B0B39" w:rsidRPr="00B855A3" w:rsidRDefault="006B0B39" w:rsidP="006B0B39">
            <w:r w:rsidRPr="00634D63">
              <w:rPr>
                <w:rFonts w:eastAsia="SimSun"/>
                <w:lang w:eastAsia="ar-SA"/>
              </w:rPr>
              <w:t>Минимальный отступ от границы земельного участка (красной линии) – 3 м.</w:t>
            </w:r>
          </w:p>
        </w:tc>
        <w:tc>
          <w:tcPr>
            <w:tcW w:w="1691" w:type="pct"/>
            <w:gridSpan w:val="2"/>
            <w:vAlign w:val="center"/>
          </w:tcPr>
          <w:p w14:paraId="5193751A" w14:textId="77777777" w:rsidR="006B0B39" w:rsidRPr="00B855A3" w:rsidRDefault="006B0B39" w:rsidP="006B0B39">
            <w:pPr>
              <w:jc w:val="center"/>
            </w:pPr>
            <w:r>
              <w:t>Не подлежат установлению</w:t>
            </w:r>
          </w:p>
        </w:tc>
      </w:tr>
      <w:tr w:rsidR="006B0B39" w:rsidRPr="00FD0235" w14:paraId="77437B4A" w14:textId="77777777" w:rsidTr="004E65D1">
        <w:trPr>
          <w:trHeight w:val="423"/>
        </w:trPr>
        <w:tc>
          <w:tcPr>
            <w:tcW w:w="899" w:type="pct"/>
            <w:vAlign w:val="center"/>
          </w:tcPr>
          <w:p w14:paraId="21250867"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Водные объекты (11.0)</w:t>
            </w:r>
          </w:p>
        </w:tc>
        <w:tc>
          <w:tcPr>
            <w:tcW w:w="4101" w:type="pct"/>
            <w:gridSpan w:val="4"/>
            <w:vAlign w:val="center"/>
          </w:tcPr>
          <w:p w14:paraId="24C01071" w14:textId="77777777" w:rsidR="006B0B39" w:rsidRPr="00B855A3" w:rsidRDefault="006B0B39" w:rsidP="006B0B39">
            <w:pPr>
              <w:jc w:val="center"/>
            </w:pPr>
            <w:r>
              <w:t>Не подлежат установлению</w:t>
            </w:r>
          </w:p>
        </w:tc>
      </w:tr>
      <w:tr w:rsidR="006B0B39" w:rsidRPr="00FD0235" w14:paraId="172077E9" w14:textId="77777777" w:rsidTr="004E65D1">
        <w:trPr>
          <w:trHeight w:val="423"/>
        </w:trPr>
        <w:tc>
          <w:tcPr>
            <w:tcW w:w="899" w:type="pct"/>
            <w:vAlign w:val="center"/>
          </w:tcPr>
          <w:p w14:paraId="72DDC795"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Общее пользование водными объектами (11.1)</w:t>
            </w:r>
          </w:p>
        </w:tc>
        <w:tc>
          <w:tcPr>
            <w:tcW w:w="4101" w:type="pct"/>
            <w:gridSpan w:val="4"/>
            <w:vAlign w:val="center"/>
          </w:tcPr>
          <w:p w14:paraId="413E8927" w14:textId="77777777" w:rsidR="006B0B39" w:rsidRPr="00B855A3" w:rsidRDefault="006B0B39" w:rsidP="006B0B39">
            <w:pPr>
              <w:jc w:val="center"/>
            </w:pPr>
            <w:r>
              <w:t>Не подлежат установлению</w:t>
            </w:r>
          </w:p>
        </w:tc>
      </w:tr>
      <w:tr w:rsidR="006B0B39" w:rsidRPr="00FD0235" w14:paraId="7D02E112" w14:textId="77777777" w:rsidTr="004E65D1">
        <w:trPr>
          <w:trHeight w:val="423"/>
        </w:trPr>
        <w:tc>
          <w:tcPr>
            <w:tcW w:w="899" w:type="pct"/>
            <w:vAlign w:val="center"/>
          </w:tcPr>
          <w:p w14:paraId="53A4D7D8"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Земельные участки (территории) общего пользования (12.0)</w:t>
            </w:r>
          </w:p>
        </w:tc>
        <w:tc>
          <w:tcPr>
            <w:tcW w:w="4101" w:type="pct"/>
            <w:gridSpan w:val="4"/>
            <w:vAlign w:val="center"/>
          </w:tcPr>
          <w:p w14:paraId="75F96E21" w14:textId="77777777" w:rsidR="006B0B39" w:rsidRPr="00B855A3" w:rsidRDefault="006B0B39" w:rsidP="006B0B39">
            <w:pPr>
              <w:jc w:val="center"/>
            </w:pPr>
            <w:r>
              <w:t>Не подлежат установлению</w:t>
            </w:r>
          </w:p>
        </w:tc>
      </w:tr>
      <w:tr w:rsidR="006B0B39" w:rsidRPr="00FD0235" w14:paraId="0A58F369" w14:textId="77777777" w:rsidTr="001B633D">
        <w:trPr>
          <w:trHeight w:val="423"/>
        </w:trPr>
        <w:tc>
          <w:tcPr>
            <w:tcW w:w="899" w:type="pct"/>
            <w:vAlign w:val="center"/>
          </w:tcPr>
          <w:p w14:paraId="72815DC1"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lastRenderedPageBreak/>
              <w:t>Ритуальная деятельность (12.1)</w:t>
            </w:r>
          </w:p>
        </w:tc>
        <w:tc>
          <w:tcPr>
            <w:tcW w:w="998" w:type="pct"/>
            <w:vAlign w:val="center"/>
          </w:tcPr>
          <w:p w14:paraId="67F6BCCE" w14:textId="77777777" w:rsidR="006B0B39" w:rsidRPr="00B855A3" w:rsidRDefault="006B0B39" w:rsidP="006B0B39">
            <w:pPr>
              <w:jc w:val="center"/>
            </w:pPr>
            <w:r>
              <w:t xml:space="preserve">0,02 – 0,24 </w:t>
            </w:r>
          </w:p>
        </w:tc>
        <w:tc>
          <w:tcPr>
            <w:tcW w:w="3103" w:type="pct"/>
            <w:gridSpan w:val="3"/>
            <w:vAlign w:val="center"/>
          </w:tcPr>
          <w:p w14:paraId="7FB6293D" w14:textId="77777777" w:rsidR="006B0B39" w:rsidRPr="00B855A3" w:rsidRDefault="006B0B39" w:rsidP="006B0B39">
            <w:pPr>
              <w:jc w:val="center"/>
            </w:pPr>
            <w:r>
              <w:t>Не подлежат установлению</w:t>
            </w:r>
          </w:p>
        </w:tc>
      </w:tr>
      <w:tr w:rsidR="006B0B39" w:rsidRPr="00FD0235" w14:paraId="43171ACA" w14:textId="77777777" w:rsidTr="004E65D1">
        <w:trPr>
          <w:trHeight w:val="423"/>
        </w:trPr>
        <w:tc>
          <w:tcPr>
            <w:tcW w:w="899" w:type="pct"/>
            <w:vAlign w:val="center"/>
          </w:tcPr>
          <w:p w14:paraId="117ECC81"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Запас (12.3)</w:t>
            </w:r>
          </w:p>
        </w:tc>
        <w:tc>
          <w:tcPr>
            <w:tcW w:w="4101" w:type="pct"/>
            <w:gridSpan w:val="4"/>
            <w:vAlign w:val="center"/>
          </w:tcPr>
          <w:p w14:paraId="48781DAC" w14:textId="77777777" w:rsidR="006B0B39" w:rsidRPr="00B855A3" w:rsidRDefault="006B0B39" w:rsidP="006B0B39">
            <w:pPr>
              <w:jc w:val="center"/>
            </w:pPr>
            <w:r>
              <w:t>Не подлежат установлению</w:t>
            </w:r>
          </w:p>
        </w:tc>
      </w:tr>
      <w:tr w:rsidR="006B0B39" w:rsidRPr="00FD0235" w14:paraId="55035BC9" w14:textId="77777777" w:rsidTr="008A0F55">
        <w:trPr>
          <w:trHeight w:val="423"/>
        </w:trPr>
        <w:tc>
          <w:tcPr>
            <w:tcW w:w="899" w:type="pct"/>
            <w:vAlign w:val="center"/>
          </w:tcPr>
          <w:p w14:paraId="686B7FE9"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Ведение огородничества (13.1)</w:t>
            </w:r>
          </w:p>
        </w:tc>
        <w:tc>
          <w:tcPr>
            <w:tcW w:w="998" w:type="pct"/>
            <w:vAlign w:val="center"/>
          </w:tcPr>
          <w:p w14:paraId="7F170740" w14:textId="77777777" w:rsidR="006B0B39" w:rsidRPr="00B855A3" w:rsidRDefault="006B0B39" w:rsidP="006B0B39">
            <w:pPr>
              <w:jc w:val="center"/>
            </w:pPr>
            <w:r>
              <w:t>0,04 – 0,12</w:t>
            </w:r>
          </w:p>
        </w:tc>
        <w:tc>
          <w:tcPr>
            <w:tcW w:w="1412" w:type="pct"/>
            <w:vAlign w:val="center"/>
          </w:tcPr>
          <w:p w14:paraId="317E1AE3" w14:textId="77777777" w:rsidR="006B0B39" w:rsidRPr="002745DE" w:rsidRDefault="006B0B39" w:rsidP="006B0B39">
            <w:pPr>
              <w:ind w:firstLine="345"/>
            </w:pPr>
            <w:r>
              <w:t xml:space="preserve">- </w:t>
            </w:r>
            <w:r w:rsidRPr="002745DE">
              <w:t>от основного строения до красной линии улицы – 5 м;</w:t>
            </w:r>
          </w:p>
          <w:p w14:paraId="4DDA3B06" w14:textId="77777777" w:rsidR="006B0B39" w:rsidRPr="002745DE" w:rsidRDefault="006B0B39" w:rsidP="006B0B39">
            <w:pPr>
              <w:ind w:firstLine="345"/>
            </w:pPr>
            <w:r>
              <w:t xml:space="preserve">- </w:t>
            </w:r>
            <w:r w:rsidRPr="002745DE">
              <w:t>от основного строения до границ соседнего земельного участка – 3 м;</w:t>
            </w:r>
          </w:p>
          <w:p w14:paraId="481736BC" w14:textId="77777777" w:rsidR="006B0B39" w:rsidRPr="002745DE" w:rsidRDefault="006B0B39" w:rsidP="006B0B39">
            <w:pPr>
              <w:ind w:firstLine="345"/>
            </w:pPr>
            <w:r>
              <w:t xml:space="preserve">- </w:t>
            </w:r>
            <w:r w:rsidRPr="002745DE">
              <w:t>от хозяйственных построек до красных линий улиц и проездов – 5 м;</w:t>
            </w:r>
          </w:p>
          <w:p w14:paraId="3D9BB72B" w14:textId="77777777" w:rsidR="006B0B39" w:rsidRPr="00B855A3" w:rsidRDefault="006B0B39" w:rsidP="006B0B39">
            <w:pPr>
              <w:ind w:firstLine="345"/>
            </w:pPr>
            <w:r>
              <w:t xml:space="preserve">- </w:t>
            </w:r>
            <w:r w:rsidRPr="002745DE">
              <w:t>от хозяйственных построек до границ соседнего земельного участка – 1 м</w:t>
            </w:r>
          </w:p>
        </w:tc>
        <w:tc>
          <w:tcPr>
            <w:tcW w:w="730" w:type="pct"/>
            <w:vAlign w:val="center"/>
          </w:tcPr>
          <w:p w14:paraId="19CEC38A" w14:textId="77777777" w:rsidR="006B0B39" w:rsidRPr="002745DE" w:rsidRDefault="006B0B39" w:rsidP="006B0B39">
            <w:pPr>
              <w:ind w:firstLine="142"/>
              <w:jc w:val="center"/>
            </w:pPr>
            <w:r w:rsidRPr="002745DE">
              <w:t>2</w:t>
            </w:r>
          </w:p>
        </w:tc>
        <w:tc>
          <w:tcPr>
            <w:tcW w:w="961" w:type="pct"/>
            <w:vAlign w:val="center"/>
          </w:tcPr>
          <w:p w14:paraId="2C305396" w14:textId="77777777" w:rsidR="006B0B39" w:rsidRPr="002745DE" w:rsidRDefault="006B0B39" w:rsidP="006B0B39">
            <w:pPr>
              <w:ind w:firstLine="142"/>
              <w:jc w:val="center"/>
            </w:pPr>
            <w:r w:rsidRPr="002745DE">
              <w:t>40</w:t>
            </w:r>
          </w:p>
        </w:tc>
      </w:tr>
      <w:tr w:rsidR="006B0B39" w:rsidRPr="00FD0235" w14:paraId="2E8FAF17" w14:textId="77777777" w:rsidTr="008A0F55">
        <w:trPr>
          <w:trHeight w:val="423"/>
        </w:trPr>
        <w:tc>
          <w:tcPr>
            <w:tcW w:w="899" w:type="pct"/>
            <w:vAlign w:val="center"/>
          </w:tcPr>
          <w:p w14:paraId="7CE513FE"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Ведение садоводства (13.2)</w:t>
            </w:r>
          </w:p>
        </w:tc>
        <w:tc>
          <w:tcPr>
            <w:tcW w:w="998" w:type="pct"/>
            <w:vAlign w:val="center"/>
          </w:tcPr>
          <w:p w14:paraId="7B3CFFA4" w14:textId="77777777" w:rsidR="006B0B39" w:rsidRPr="002745DE" w:rsidRDefault="006B0B39" w:rsidP="006B0B39">
            <w:pPr>
              <w:jc w:val="center"/>
            </w:pPr>
            <w:r w:rsidRPr="002745DE">
              <w:t>0,04 – 0,5</w:t>
            </w:r>
          </w:p>
        </w:tc>
        <w:tc>
          <w:tcPr>
            <w:tcW w:w="1412" w:type="pct"/>
            <w:vAlign w:val="center"/>
          </w:tcPr>
          <w:p w14:paraId="6E2826E5" w14:textId="77777777" w:rsidR="006B0B39" w:rsidRPr="002745DE" w:rsidRDefault="006B0B39" w:rsidP="006B0B39">
            <w:pPr>
              <w:ind w:firstLine="345"/>
            </w:pPr>
            <w:r>
              <w:t xml:space="preserve">- </w:t>
            </w:r>
            <w:r w:rsidRPr="002745DE">
              <w:t>от основного строения до красной линии улицы – 5 м;</w:t>
            </w:r>
          </w:p>
          <w:p w14:paraId="156903D3" w14:textId="77777777" w:rsidR="006B0B39" w:rsidRPr="002745DE" w:rsidRDefault="006B0B39" w:rsidP="006B0B39">
            <w:pPr>
              <w:ind w:firstLine="345"/>
            </w:pPr>
            <w:r>
              <w:t xml:space="preserve">- </w:t>
            </w:r>
            <w:r w:rsidRPr="002745DE">
              <w:t>от основного строения до границ соседнего земельного участка – 3 м;</w:t>
            </w:r>
          </w:p>
          <w:p w14:paraId="78C46707" w14:textId="77777777" w:rsidR="006B0B39" w:rsidRPr="002745DE" w:rsidRDefault="006B0B39" w:rsidP="006B0B39">
            <w:pPr>
              <w:ind w:firstLine="345"/>
            </w:pPr>
            <w:r>
              <w:t xml:space="preserve">- </w:t>
            </w:r>
            <w:r w:rsidRPr="002745DE">
              <w:t>от хозяйственных построек до красных линий улиц и проездов – 5 м;</w:t>
            </w:r>
          </w:p>
          <w:p w14:paraId="21B16C49" w14:textId="77777777" w:rsidR="006B0B39" w:rsidRPr="00B855A3" w:rsidRDefault="006B0B39" w:rsidP="006B0B39">
            <w:pPr>
              <w:ind w:firstLine="345"/>
            </w:pPr>
            <w:r>
              <w:t xml:space="preserve">- </w:t>
            </w:r>
            <w:r w:rsidRPr="002745DE">
              <w:t>от хозяйственных построек до границ соседнего земельного участка – 1 м</w:t>
            </w:r>
          </w:p>
        </w:tc>
        <w:tc>
          <w:tcPr>
            <w:tcW w:w="730" w:type="pct"/>
            <w:vAlign w:val="center"/>
          </w:tcPr>
          <w:p w14:paraId="2E93DFFF" w14:textId="77777777" w:rsidR="006B0B39" w:rsidRPr="002745DE" w:rsidRDefault="006B0B39" w:rsidP="006B0B39">
            <w:pPr>
              <w:ind w:firstLine="142"/>
              <w:jc w:val="center"/>
            </w:pPr>
            <w:r w:rsidRPr="002745DE">
              <w:t>2</w:t>
            </w:r>
          </w:p>
        </w:tc>
        <w:tc>
          <w:tcPr>
            <w:tcW w:w="961" w:type="pct"/>
            <w:vAlign w:val="center"/>
          </w:tcPr>
          <w:p w14:paraId="7A050B4E" w14:textId="77777777" w:rsidR="006B0B39" w:rsidRPr="002745DE" w:rsidRDefault="006B0B39" w:rsidP="006B0B39">
            <w:pPr>
              <w:ind w:firstLine="142"/>
              <w:jc w:val="center"/>
            </w:pPr>
            <w:r w:rsidRPr="002745DE">
              <w:t>40</w:t>
            </w:r>
          </w:p>
        </w:tc>
      </w:tr>
    </w:tbl>
    <w:p w14:paraId="593CD3A8" w14:textId="77777777" w:rsidR="000903A0" w:rsidRDefault="000903A0" w:rsidP="00D76E2D">
      <w:pPr>
        <w:pStyle w:val="a1"/>
        <w:spacing w:after="0" w:line="360" w:lineRule="auto"/>
        <w:rPr>
          <w:b/>
          <w:i/>
          <w:sz w:val="24"/>
          <w:szCs w:val="24"/>
        </w:rPr>
      </w:pPr>
      <w:bookmarkStart w:id="230" w:name="_GoBack"/>
      <w:bookmarkEnd w:id="230"/>
    </w:p>
    <w:sectPr w:rsidR="000903A0" w:rsidSect="00465E3F">
      <w:pgSz w:w="16838" w:h="11906" w:orient="landscape"/>
      <w:pgMar w:top="1701" w:right="1134" w:bottom="850"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0EF98CF" w14:textId="77777777" w:rsidR="005D4281" w:rsidRDefault="005D4281">
      <w:r>
        <w:separator/>
      </w:r>
    </w:p>
  </w:endnote>
  <w:endnote w:type="continuationSeparator" w:id="0">
    <w:p w14:paraId="64774BEA" w14:textId="77777777" w:rsidR="005D4281" w:rsidRDefault="005D42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altName w:val="Times New Roman"/>
    <w:panose1 w:val="02020603050405020304"/>
    <w:charset w:val="CC"/>
    <w:family w:val="roman"/>
    <w:pitch w:val="variable"/>
    <w:sig w:usb0="E0002AFF" w:usb1="C0007843" w:usb2="00000009" w:usb3="00000000" w:csb0="000001FF" w:csb1="00000000"/>
  </w:font>
  <w:font w:name="Courier New">
    <w:altName w:val="Lucida Console"/>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altName w:val="Times New Roman"/>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A00002EF" w:usb1="4000004B" w:usb2="00000000" w:usb3="00000000" w:csb0="0000019F" w:csb1="00000000"/>
  </w:font>
  <w:font w:name="Calibri">
    <w:panose1 w:val="020F0502020204030204"/>
    <w:charset w:val="CC"/>
    <w:family w:val="swiss"/>
    <w:pitch w:val="variable"/>
    <w:sig w:usb0="E0002AFF" w:usb1="4000ACFF" w:usb2="00000001"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altName w:val="Times New Roman"/>
    <w:panose1 w:val="020B0604030504040204"/>
    <w:charset w:val="CC"/>
    <w:family w:val="swiss"/>
    <w:pitch w:val="variable"/>
    <w:sig w:usb0="E1002EFF" w:usb1="C000605B" w:usb2="00000029" w:usb3="00000000" w:csb0="000101FF" w:csb1="00000000"/>
  </w:font>
  <w:font w:name="Peterburg">
    <w:altName w:val="Times New Roman"/>
    <w:panose1 w:val="00000000000000000000"/>
    <w:charset w:val="00"/>
    <w:family w:val="auto"/>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Arial Black">
    <w:panose1 w:val="020B0A04020102020204"/>
    <w:charset w:val="CC"/>
    <w:family w:val="swiss"/>
    <w:pitch w:val="variable"/>
    <w:sig w:usb0="A00002AF" w:usb1="400078FB" w:usb2="00000000" w:usb3="00000000" w:csb0="0000009F" w:csb1="00000000"/>
  </w:font>
  <w:font w:name="Calibri Light">
    <w:panose1 w:val="020F0302020204030204"/>
    <w:charset w:val="CC"/>
    <w:family w:val="swiss"/>
    <w:pitch w:val="variable"/>
    <w:sig w:usb0="A0002AEF" w:usb1="4000207B" w:usb2="00000000" w:usb3="00000000" w:csb0="000001FF" w:csb1="00000000"/>
  </w:font>
  <w:font w:name="TimesNewRoman">
    <w:altName w:val="Times New Roman"/>
    <w:panose1 w:val="00000000000000000000"/>
    <w:charset w:val="CC"/>
    <w:family w:val="auto"/>
    <w:notTrueType/>
    <w:pitch w:val="default"/>
    <w:sig w:usb0="00000203" w:usb1="00000000" w:usb2="00000000" w:usb3="00000000" w:csb0="00000005" w:csb1="00000000"/>
  </w:font>
  <w:font w:name="Lucida Sans Unicode">
    <w:panose1 w:val="020B0602030504020204"/>
    <w:charset w:val="CC"/>
    <w:family w:val="swiss"/>
    <w:pitch w:val="variable"/>
    <w:sig w:usb0="80000AFF" w:usb1="0000396B" w:usb2="00000000" w:usb3="00000000" w:csb0="000000B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2E6F68" w14:textId="77777777" w:rsidR="004A7F24" w:rsidRPr="00EE36D0" w:rsidRDefault="004A7F24" w:rsidP="00EE36D0">
    <w:pPr>
      <w:pStyle w:val="ae"/>
      <w:jc w:val="right"/>
      <w:rPr>
        <w:sz w:val="20"/>
        <w:szCs w:val="20"/>
        <w:lang w:val="ru-RU"/>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56587534"/>
      <w:docPartObj>
        <w:docPartGallery w:val="Page Numbers (Bottom of Page)"/>
        <w:docPartUnique/>
      </w:docPartObj>
    </w:sdtPr>
    <w:sdtEndPr/>
    <w:sdtContent>
      <w:p w14:paraId="53A969FB" w14:textId="77777777" w:rsidR="00B83973" w:rsidRDefault="00B83973">
        <w:pPr>
          <w:pStyle w:val="ae"/>
          <w:jc w:val="right"/>
        </w:pPr>
        <w:r>
          <w:fldChar w:fldCharType="begin"/>
        </w:r>
        <w:r>
          <w:instrText>PAGE   \* MERGEFORMAT</w:instrText>
        </w:r>
        <w:r>
          <w:fldChar w:fldCharType="separate"/>
        </w:r>
        <w:r>
          <w:rPr>
            <w:lang w:val="ru-RU"/>
          </w:rPr>
          <w:t>2</w:t>
        </w:r>
        <w:r>
          <w:fldChar w:fldCharType="end"/>
        </w:r>
      </w:p>
    </w:sdtContent>
  </w:sdt>
  <w:p w14:paraId="2553A8B0" w14:textId="77777777" w:rsidR="00841BEC" w:rsidRDefault="00841BEC">
    <w:pPr>
      <w:pStyle w:val="a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75085480"/>
      <w:docPartObj>
        <w:docPartGallery w:val="Page Numbers (Bottom of Page)"/>
        <w:docPartUnique/>
      </w:docPartObj>
    </w:sdtPr>
    <w:sdtEndPr/>
    <w:sdtContent>
      <w:p w14:paraId="3D4AFBE7" w14:textId="77777777" w:rsidR="00B83973" w:rsidRDefault="00B83973">
        <w:pPr>
          <w:pStyle w:val="ae"/>
          <w:jc w:val="right"/>
        </w:pPr>
        <w:r>
          <w:fldChar w:fldCharType="begin"/>
        </w:r>
        <w:r>
          <w:instrText>PAGE   \* MERGEFORMAT</w:instrText>
        </w:r>
        <w:r>
          <w:fldChar w:fldCharType="separate"/>
        </w:r>
        <w:r>
          <w:rPr>
            <w:lang w:val="ru-RU"/>
          </w:rPr>
          <w:t>2</w:t>
        </w:r>
        <w:r>
          <w:fldChar w:fldCharType="end"/>
        </w:r>
      </w:p>
    </w:sdtContent>
  </w:sdt>
  <w:p w14:paraId="00AEA809" w14:textId="77777777" w:rsidR="004A7F24" w:rsidRPr="003448C8" w:rsidRDefault="004A7F24" w:rsidP="003448C8">
    <w:pPr>
      <w:pStyle w:val="a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157270314"/>
      <w:docPartObj>
        <w:docPartGallery w:val="Page Numbers (Bottom of Page)"/>
        <w:docPartUnique/>
      </w:docPartObj>
    </w:sdtPr>
    <w:sdtEndPr/>
    <w:sdtContent>
      <w:p w14:paraId="4FA89A91" w14:textId="77777777" w:rsidR="00B83973" w:rsidRDefault="00B83973">
        <w:pPr>
          <w:pStyle w:val="ae"/>
          <w:jc w:val="right"/>
        </w:pPr>
        <w:r>
          <w:fldChar w:fldCharType="begin"/>
        </w:r>
        <w:r>
          <w:instrText>PAGE   \* MERGEFORMAT</w:instrText>
        </w:r>
        <w:r>
          <w:fldChar w:fldCharType="separate"/>
        </w:r>
        <w:r>
          <w:rPr>
            <w:lang w:val="ru-RU"/>
          </w:rPr>
          <w:t>2</w:t>
        </w:r>
        <w:r>
          <w:fldChar w:fldCharType="end"/>
        </w:r>
      </w:p>
    </w:sdtContent>
  </w:sdt>
  <w:p w14:paraId="123E894A" w14:textId="77777777" w:rsidR="004A7F24" w:rsidRPr="003448C8" w:rsidRDefault="004A7F24" w:rsidP="003448C8">
    <w:pPr>
      <w:pStyle w:val="ae"/>
      <w:tabs>
        <w:tab w:val="clear" w:pos="4677"/>
        <w:tab w:val="clear" w:pos="9355"/>
        <w:tab w:val="left" w:pos="5940"/>
      </w:tabs>
      <w:jc w:val="right"/>
      <w:rPr>
        <w:sz w:val="20"/>
        <w:szCs w:val="20"/>
        <w:lang w:val="ru-RU"/>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D030167" w14:textId="77777777" w:rsidR="005D4281" w:rsidRDefault="005D4281">
      <w:r>
        <w:separator/>
      </w:r>
    </w:p>
  </w:footnote>
  <w:footnote w:type="continuationSeparator" w:id="0">
    <w:p w14:paraId="752C6511" w14:textId="77777777" w:rsidR="005D4281" w:rsidRDefault="005D428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A0631C" w14:textId="77777777" w:rsidR="004A7F24" w:rsidRDefault="004A7F24" w:rsidP="0055201B">
    <w:pPr>
      <w:pStyle w:val="ab"/>
      <w:framePr w:wrap="around" w:vAnchor="text" w:hAnchor="margin" w:xAlign="right" w:y="1"/>
      <w:rPr>
        <w:rStyle w:val="ad"/>
      </w:rPr>
    </w:pPr>
    <w:r>
      <w:rPr>
        <w:rStyle w:val="ad"/>
      </w:rPr>
      <w:fldChar w:fldCharType="begin"/>
    </w:r>
    <w:r>
      <w:rPr>
        <w:rStyle w:val="ad"/>
      </w:rPr>
      <w:instrText xml:space="preserve">PAGE  </w:instrText>
    </w:r>
    <w:r>
      <w:rPr>
        <w:rStyle w:val="ad"/>
      </w:rPr>
      <w:fldChar w:fldCharType="end"/>
    </w:r>
  </w:p>
  <w:p w14:paraId="7106E9FB" w14:textId="77777777" w:rsidR="004A7F24" w:rsidRDefault="004A7F24" w:rsidP="007F37EB">
    <w:pPr>
      <w:pStyle w:val="ab"/>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FEDF9C0" w14:textId="77777777" w:rsidR="004A7F24" w:rsidRDefault="004A7F24" w:rsidP="003448C8">
    <w:pPr>
      <w:pStyle w:val="ab"/>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7DBD56" w14:textId="77777777" w:rsidR="004A7F24" w:rsidRDefault="004A7F24" w:rsidP="003448C8">
    <w:pPr>
      <w:pStyle w:val="ab"/>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8C400AA"/>
    <w:multiLevelType w:val="hybridMultilevel"/>
    <w:tmpl w:val="4DD66168"/>
    <w:lvl w:ilvl="0" w:tplc="7B863F8C">
      <w:start w:val="1"/>
      <w:numFmt w:val="bullet"/>
      <w:lvlText w:val="−"/>
      <w:lvlJc w:val="left"/>
      <w:pPr>
        <w:ind w:left="900" w:hanging="360"/>
      </w:pPr>
      <w:rPr>
        <w:rFonts w:ascii="Times New Roman" w:hAnsi="Times New Roman" w:cs="Times New Roman" w:hint="default"/>
        <w:color w:val="auto"/>
      </w:rPr>
    </w:lvl>
    <w:lvl w:ilvl="1" w:tplc="04190003">
      <w:start w:val="1"/>
      <w:numFmt w:val="bullet"/>
      <w:lvlText w:val="o"/>
      <w:lvlJc w:val="left"/>
      <w:pPr>
        <w:ind w:left="1620" w:hanging="360"/>
      </w:pPr>
      <w:rPr>
        <w:rFonts w:ascii="Courier New" w:hAnsi="Courier New" w:cs="Courier New" w:hint="default"/>
      </w:rPr>
    </w:lvl>
    <w:lvl w:ilvl="2" w:tplc="04190005">
      <w:start w:val="1"/>
      <w:numFmt w:val="bullet"/>
      <w:lvlText w:val=""/>
      <w:lvlJc w:val="left"/>
      <w:pPr>
        <w:ind w:left="2340" w:hanging="360"/>
      </w:pPr>
      <w:rPr>
        <w:rFonts w:ascii="Wingdings" w:hAnsi="Wingdings" w:hint="default"/>
      </w:rPr>
    </w:lvl>
    <w:lvl w:ilvl="3" w:tplc="04190001">
      <w:start w:val="1"/>
      <w:numFmt w:val="bullet"/>
      <w:lvlText w:val=""/>
      <w:lvlJc w:val="left"/>
      <w:pPr>
        <w:ind w:left="3060" w:hanging="360"/>
      </w:pPr>
      <w:rPr>
        <w:rFonts w:ascii="Symbol" w:hAnsi="Symbol" w:hint="default"/>
      </w:rPr>
    </w:lvl>
    <w:lvl w:ilvl="4" w:tplc="04190003">
      <w:start w:val="1"/>
      <w:numFmt w:val="bullet"/>
      <w:lvlText w:val="o"/>
      <w:lvlJc w:val="left"/>
      <w:pPr>
        <w:ind w:left="3780" w:hanging="360"/>
      </w:pPr>
      <w:rPr>
        <w:rFonts w:ascii="Courier New" w:hAnsi="Courier New" w:cs="Courier New" w:hint="default"/>
      </w:rPr>
    </w:lvl>
    <w:lvl w:ilvl="5" w:tplc="04190005">
      <w:start w:val="1"/>
      <w:numFmt w:val="bullet"/>
      <w:lvlText w:val=""/>
      <w:lvlJc w:val="left"/>
      <w:pPr>
        <w:ind w:left="4500" w:hanging="360"/>
      </w:pPr>
      <w:rPr>
        <w:rFonts w:ascii="Wingdings" w:hAnsi="Wingdings" w:hint="default"/>
      </w:rPr>
    </w:lvl>
    <w:lvl w:ilvl="6" w:tplc="04190001">
      <w:start w:val="1"/>
      <w:numFmt w:val="bullet"/>
      <w:lvlText w:val=""/>
      <w:lvlJc w:val="left"/>
      <w:pPr>
        <w:ind w:left="5220" w:hanging="360"/>
      </w:pPr>
      <w:rPr>
        <w:rFonts w:ascii="Symbol" w:hAnsi="Symbol" w:hint="default"/>
      </w:rPr>
    </w:lvl>
    <w:lvl w:ilvl="7" w:tplc="04190003">
      <w:start w:val="1"/>
      <w:numFmt w:val="bullet"/>
      <w:lvlText w:val="o"/>
      <w:lvlJc w:val="left"/>
      <w:pPr>
        <w:ind w:left="5940" w:hanging="360"/>
      </w:pPr>
      <w:rPr>
        <w:rFonts w:ascii="Courier New" w:hAnsi="Courier New" w:cs="Courier New" w:hint="default"/>
      </w:rPr>
    </w:lvl>
    <w:lvl w:ilvl="8" w:tplc="04190005">
      <w:start w:val="1"/>
      <w:numFmt w:val="bullet"/>
      <w:lvlText w:val=""/>
      <w:lvlJc w:val="left"/>
      <w:pPr>
        <w:ind w:left="6660" w:hanging="360"/>
      </w:pPr>
      <w:rPr>
        <w:rFonts w:ascii="Wingdings" w:hAnsi="Wingdings" w:hint="default"/>
      </w:rPr>
    </w:lvl>
  </w:abstractNum>
  <w:abstractNum w:abstractNumId="1" w15:restartNumberingAfterBreak="0">
    <w:nsid w:val="280F0E78"/>
    <w:multiLevelType w:val="hybridMultilevel"/>
    <w:tmpl w:val="7910D1B8"/>
    <w:lvl w:ilvl="0" w:tplc="7B863F8C">
      <w:start w:val="1"/>
      <w:numFmt w:val="bullet"/>
      <w:lvlText w:val="−"/>
      <w:lvlJc w:val="left"/>
      <w:pPr>
        <w:ind w:left="720" w:hanging="360"/>
      </w:pPr>
      <w:rPr>
        <w:rFonts w:ascii="Times New Roman" w:hAnsi="Times New Roman" w:cs="Times New Roman"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 w15:restartNumberingAfterBreak="0">
    <w:nsid w:val="62FB104D"/>
    <w:multiLevelType w:val="multilevel"/>
    <w:tmpl w:val="9D88D1BC"/>
    <w:lvl w:ilvl="0">
      <w:start w:val="1"/>
      <w:numFmt w:val="decimal"/>
      <w:pStyle w:val="a"/>
      <w:lvlText w:val="Статья 2-%1."/>
      <w:lvlJc w:val="left"/>
      <w:pPr>
        <w:tabs>
          <w:tab w:val="num" w:pos="2007"/>
        </w:tabs>
        <w:ind w:left="1134" w:hanging="567"/>
      </w:pPr>
      <w:rPr>
        <w:rFonts w:hint="default"/>
      </w:rPr>
    </w:lvl>
    <w:lvl w:ilvl="1">
      <w:start w:val="1"/>
      <w:numFmt w:val="decimal"/>
      <w:lvlRestart w:val="0"/>
      <w:lvlText w:val="Статья 2-%2."/>
      <w:lvlJc w:val="left"/>
      <w:pPr>
        <w:tabs>
          <w:tab w:val="num" w:pos="2007"/>
        </w:tabs>
        <w:ind w:left="1134" w:hanging="567"/>
      </w:pPr>
      <w:rPr>
        <w:rFonts w:hint="default"/>
      </w:rPr>
    </w:lvl>
    <w:lvl w:ilvl="2">
      <w:start w:val="1"/>
      <w:numFmt w:val="decimal"/>
      <w:lvlText w:val="%1.%2.%3."/>
      <w:lvlJc w:val="left"/>
      <w:pPr>
        <w:tabs>
          <w:tab w:val="num" w:pos="1791"/>
        </w:tabs>
        <w:ind w:left="1791" w:hanging="504"/>
      </w:pPr>
      <w:rPr>
        <w:rFonts w:hint="default"/>
      </w:rPr>
    </w:lvl>
    <w:lvl w:ilvl="3">
      <w:start w:val="1"/>
      <w:numFmt w:val="decimal"/>
      <w:lvlText w:val="%1.%2.%3.%4."/>
      <w:lvlJc w:val="left"/>
      <w:pPr>
        <w:tabs>
          <w:tab w:val="num" w:pos="2295"/>
        </w:tabs>
        <w:ind w:left="2295" w:hanging="648"/>
      </w:pPr>
      <w:rPr>
        <w:rFonts w:hint="default"/>
      </w:rPr>
    </w:lvl>
    <w:lvl w:ilvl="4">
      <w:start w:val="1"/>
      <w:numFmt w:val="decimal"/>
      <w:lvlText w:val="%1.%2.%3.%4.%5."/>
      <w:lvlJc w:val="left"/>
      <w:pPr>
        <w:tabs>
          <w:tab w:val="num" w:pos="2799"/>
        </w:tabs>
        <w:ind w:left="2799" w:hanging="792"/>
      </w:pPr>
      <w:rPr>
        <w:rFonts w:hint="default"/>
      </w:rPr>
    </w:lvl>
    <w:lvl w:ilvl="5">
      <w:start w:val="1"/>
      <w:numFmt w:val="decimal"/>
      <w:lvlText w:val="%1.%2.%3.%4.%5.%6."/>
      <w:lvlJc w:val="left"/>
      <w:pPr>
        <w:tabs>
          <w:tab w:val="num" w:pos="3303"/>
        </w:tabs>
        <w:ind w:left="3303" w:hanging="936"/>
      </w:pPr>
      <w:rPr>
        <w:rFonts w:hint="default"/>
      </w:rPr>
    </w:lvl>
    <w:lvl w:ilvl="6">
      <w:start w:val="1"/>
      <w:numFmt w:val="decimal"/>
      <w:lvlText w:val="%1.%2.%3.%4.%5.%6.%7."/>
      <w:lvlJc w:val="left"/>
      <w:pPr>
        <w:tabs>
          <w:tab w:val="num" w:pos="3807"/>
        </w:tabs>
        <w:ind w:left="3807" w:hanging="1080"/>
      </w:pPr>
      <w:rPr>
        <w:rFonts w:hint="default"/>
      </w:rPr>
    </w:lvl>
    <w:lvl w:ilvl="7">
      <w:start w:val="1"/>
      <w:numFmt w:val="decimal"/>
      <w:lvlText w:val="%1.%2.%3.%4.%5.%6.%7.%8."/>
      <w:lvlJc w:val="left"/>
      <w:pPr>
        <w:tabs>
          <w:tab w:val="num" w:pos="4311"/>
        </w:tabs>
        <w:ind w:left="4311" w:hanging="1224"/>
      </w:pPr>
      <w:rPr>
        <w:rFonts w:hint="default"/>
      </w:rPr>
    </w:lvl>
    <w:lvl w:ilvl="8">
      <w:start w:val="1"/>
      <w:numFmt w:val="decimal"/>
      <w:lvlText w:val="%1.%2.%3.%4.%5.%6.%7.%8.%9."/>
      <w:lvlJc w:val="left"/>
      <w:pPr>
        <w:tabs>
          <w:tab w:val="num" w:pos="4887"/>
        </w:tabs>
        <w:ind w:left="4887" w:hanging="1440"/>
      </w:pPr>
      <w:rPr>
        <w:rFonts w:hint="default"/>
      </w:rPr>
    </w:lvl>
  </w:abstractNum>
  <w:num w:numId="1">
    <w:abstractNumId w:val="1"/>
  </w:num>
  <w:num w:numId="2">
    <w:abstractNumId w:val="0"/>
  </w:num>
  <w:num w:numId="3">
    <w:abstractNumId w:val="2"/>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displayBackgroundShap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357"/>
  <w:doNotHyphenateCaps/>
  <w:drawingGridHorizontalSpacing w:val="120"/>
  <w:displayHorizontalDrawingGridEvery w:val="2"/>
  <w:noPunctuationKerning/>
  <w:characterSpacingControl w:val="doNotCompress"/>
  <w:hdrShapeDefaults>
    <o:shapedefaults v:ext="edit" spidmax="71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7168"/>
    <w:rsid w:val="00001C86"/>
    <w:rsid w:val="0000384E"/>
    <w:rsid w:val="000100F1"/>
    <w:rsid w:val="0001043E"/>
    <w:rsid w:val="00011FF7"/>
    <w:rsid w:val="000139E3"/>
    <w:rsid w:val="00014A65"/>
    <w:rsid w:val="00017C4B"/>
    <w:rsid w:val="00020A88"/>
    <w:rsid w:val="00022555"/>
    <w:rsid w:val="00031719"/>
    <w:rsid w:val="00031B09"/>
    <w:rsid w:val="00032859"/>
    <w:rsid w:val="00032AEF"/>
    <w:rsid w:val="0003320C"/>
    <w:rsid w:val="000332B7"/>
    <w:rsid w:val="000332CD"/>
    <w:rsid w:val="00040BA0"/>
    <w:rsid w:val="0004636C"/>
    <w:rsid w:val="00046BD2"/>
    <w:rsid w:val="0004796A"/>
    <w:rsid w:val="00051CE1"/>
    <w:rsid w:val="00051D4F"/>
    <w:rsid w:val="0005352A"/>
    <w:rsid w:val="00054743"/>
    <w:rsid w:val="000555C3"/>
    <w:rsid w:val="00056054"/>
    <w:rsid w:val="000571D8"/>
    <w:rsid w:val="00057F1E"/>
    <w:rsid w:val="0006045E"/>
    <w:rsid w:val="00060BE4"/>
    <w:rsid w:val="000611BE"/>
    <w:rsid w:val="000618AF"/>
    <w:rsid w:val="00062CB5"/>
    <w:rsid w:val="000637A7"/>
    <w:rsid w:val="00064222"/>
    <w:rsid w:val="0006484C"/>
    <w:rsid w:val="000672C3"/>
    <w:rsid w:val="00067784"/>
    <w:rsid w:val="00072213"/>
    <w:rsid w:val="00075FB1"/>
    <w:rsid w:val="00077BB1"/>
    <w:rsid w:val="00077D00"/>
    <w:rsid w:val="00080119"/>
    <w:rsid w:val="00081E51"/>
    <w:rsid w:val="0008613D"/>
    <w:rsid w:val="0008677F"/>
    <w:rsid w:val="000903A0"/>
    <w:rsid w:val="00090B7D"/>
    <w:rsid w:val="00090E07"/>
    <w:rsid w:val="00091EE5"/>
    <w:rsid w:val="0009225E"/>
    <w:rsid w:val="00092807"/>
    <w:rsid w:val="00095401"/>
    <w:rsid w:val="000955FB"/>
    <w:rsid w:val="000A5626"/>
    <w:rsid w:val="000A7A86"/>
    <w:rsid w:val="000B0180"/>
    <w:rsid w:val="000B2049"/>
    <w:rsid w:val="000B2295"/>
    <w:rsid w:val="000B2802"/>
    <w:rsid w:val="000B4687"/>
    <w:rsid w:val="000B5398"/>
    <w:rsid w:val="000B55F2"/>
    <w:rsid w:val="000B6051"/>
    <w:rsid w:val="000C2C6E"/>
    <w:rsid w:val="000C38E5"/>
    <w:rsid w:val="000C4EFE"/>
    <w:rsid w:val="000C50AB"/>
    <w:rsid w:val="000C5953"/>
    <w:rsid w:val="000C5FA9"/>
    <w:rsid w:val="000D1079"/>
    <w:rsid w:val="000D13CF"/>
    <w:rsid w:val="000D200C"/>
    <w:rsid w:val="000D2188"/>
    <w:rsid w:val="000D4617"/>
    <w:rsid w:val="000D5122"/>
    <w:rsid w:val="000E06CE"/>
    <w:rsid w:val="000E1BF2"/>
    <w:rsid w:val="000E1F1D"/>
    <w:rsid w:val="000E203A"/>
    <w:rsid w:val="000E28B3"/>
    <w:rsid w:val="000E391D"/>
    <w:rsid w:val="000E42BF"/>
    <w:rsid w:val="000E6163"/>
    <w:rsid w:val="000E691F"/>
    <w:rsid w:val="000F0ED7"/>
    <w:rsid w:val="000F1089"/>
    <w:rsid w:val="000F25F2"/>
    <w:rsid w:val="000F3BB8"/>
    <w:rsid w:val="000F421D"/>
    <w:rsid w:val="000F56BF"/>
    <w:rsid w:val="000F5C41"/>
    <w:rsid w:val="000F614B"/>
    <w:rsid w:val="000F6BDA"/>
    <w:rsid w:val="000F6DB7"/>
    <w:rsid w:val="000F737D"/>
    <w:rsid w:val="00101B3F"/>
    <w:rsid w:val="00103797"/>
    <w:rsid w:val="001051FF"/>
    <w:rsid w:val="001056FD"/>
    <w:rsid w:val="0010653D"/>
    <w:rsid w:val="00112021"/>
    <w:rsid w:val="00112E19"/>
    <w:rsid w:val="001130E3"/>
    <w:rsid w:val="00116867"/>
    <w:rsid w:val="0011695A"/>
    <w:rsid w:val="00116F5C"/>
    <w:rsid w:val="00124ADF"/>
    <w:rsid w:val="00127B87"/>
    <w:rsid w:val="0013080F"/>
    <w:rsid w:val="001311C8"/>
    <w:rsid w:val="001349E2"/>
    <w:rsid w:val="00136C2F"/>
    <w:rsid w:val="001427A7"/>
    <w:rsid w:val="00142B2A"/>
    <w:rsid w:val="001458E5"/>
    <w:rsid w:val="00146778"/>
    <w:rsid w:val="00146D84"/>
    <w:rsid w:val="00147ED7"/>
    <w:rsid w:val="00152360"/>
    <w:rsid w:val="00153B79"/>
    <w:rsid w:val="0015591A"/>
    <w:rsid w:val="00156FE3"/>
    <w:rsid w:val="00157207"/>
    <w:rsid w:val="00157951"/>
    <w:rsid w:val="00157C10"/>
    <w:rsid w:val="00157C9C"/>
    <w:rsid w:val="0016256D"/>
    <w:rsid w:val="00164971"/>
    <w:rsid w:val="00165065"/>
    <w:rsid w:val="00167CBF"/>
    <w:rsid w:val="001708E8"/>
    <w:rsid w:val="00171030"/>
    <w:rsid w:val="00172945"/>
    <w:rsid w:val="0017331D"/>
    <w:rsid w:val="00174599"/>
    <w:rsid w:val="00175E1D"/>
    <w:rsid w:val="001760CF"/>
    <w:rsid w:val="00176617"/>
    <w:rsid w:val="00176C9E"/>
    <w:rsid w:val="001802BA"/>
    <w:rsid w:val="001808AF"/>
    <w:rsid w:val="001813CD"/>
    <w:rsid w:val="0018178C"/>
    <w:rsid w:val="00181F82"/>
    <w:rsid w:val="001857A4"/>
    <w:rsid w:val="00185C42"/>
    <w:rsid w:val="00186BE2"/>
    <w:rsid w:val="00187FA7"/>
    <w:rsid w:val="00191542"/>
    <w:rsid w:val="00193643"/>
    <w:rsid w:val="00196BAC"/>
    <w:rsid w:val="00197424"/>
    <w:rsid w:val="001975D5"/>
    <w:rsid w:val="00197F68"/>
    <w:rsid w:val="001A18F2"/>
    <w:rsid w:val="001A23FD"/>
    <w:rsid w:val="001A5D4F"/>
    <w:rsid w:val="001A61FE"/>
    <w:rsid w:val="001A6DE4"/>
    <w:rsid w:val="001B013D"/>
    <w:rsid w:val="001B1AD5"/>
    <w:rsid w:val="001B53A3"/>
    <w:rsid w:val="001B5509"/>
    <w:rsid w:val="001B625F"/>
    <w:rsid w:val="001B633D"/>
    <w:rsid w:val="001C12FE"/>
    <w:rsid w:val="001C1EB6"/>
    <w:rsid w:val="001C4EB6"/>
    <w:rsid w:val="001C5084"/>
    <w:rsid w:val="001C79AC"/>
    <w:rsid w:val="001D1668"/>
    <w:rsid w:val="001D212E"/>
    <w:rsid w:val="001D2A59"/>
    <w:rsid w:val="001E0AEA"/>
    <w:rsid w:val="001E0B40"/>
    <w:rsid w:val="001E367E"/>
    <w:rsid w:val="001E4772"/>
    <w:rsid w:val="001E5378"/>
    <w:rsid w:val="001E7DA2"/>
    <w:rsid w:val="001F03C6"/>
    <w:rsid w:val="001F0E9B"/>
    <w:rsid w:val="001F2F3F"/>
    <w:rsid w:val="001F2F89"/>
    <w:rsid w:val="001F39FB"/>
    <w:rsid w:val="001F5257"/>
    <w:rsid w:val="001F6950"/>
    <w:rsid w:val="001F7769"/>
    <w:rsid w:val="00202436"/>
    <w:rsid w:val="00202E75"/>
    <w:rsid w:val="00203F4C"/>
    <w:rsid w:val="00204BD4"/>
    <w:rsid w:val="002056D1"/>
    <w:rsid w:val="002057A2"/>
    <w:rsid w:val="0020597A"/>
    <w:rsid w:val="002062EE"/>
    <w:rsid w:val="00207A91"/>
    <w:rsid w:val="0021118F"/>
    <w:rsid w:val="00212AC8"/>
    <w:rsid w:val="002132A6"/>
    <w:rsid w:val="00214099"/>
    <w:rsid w:val="00216057"/>
    <w:rsid w:val="00216E1B"/>
    <w:rsid w:val="00216FD2"/>
    <w:rsid w:val="002177C8"/>
    <w:rsid w:val="00217D0D"/>
    <w:rsid w:val="002207B6"/>
    <w:rsid w:val="00221614"/>
    <w:rsid w:val="00222975"/>
    <w:rsid w:val="00223772"/>
    <w:rsid w:val="00223CBF"/>
    <w:rsid w:val="00223F1B"/>
    <w:rsid w:val="00225BDA"/>
    <w:rsid w:val="00232404"/>
    <w:rsid w:val="00233116"/>
    <w:rsid w:val="00233BF0"/>
    <w:rsid w:val="0023649D"/>
    <w:rsid w:val="00241A6D"/>
    <w:rsid w:val="00241BEA"/>
    <w:rsid w:val="00243A9F"/>
    <w:rsid w:val="00245F47"/>
    <w:rsid w:val="00246219"/>
    <w:rsid w:val="0024656E"/>
    <w:rsid w:val="00247D48"/>
    <w:rsid w:val="00247DEB"/>
    <w:rsid w:val="0025287C"/>
    <w:rsid w:val="002535FD"/>
    <w:rsid w:val="0025788B"/>
    <w:rsid w:val="00257DC4"/>
    <w:rsid w:val="00262D42"/>
    <w:rsid w:val="0026353A"/>
    <w:rsid w:val="0026454A"/>
    <w:rsid w:val="00265EF6"/>
    <w:rsid w:val="00271786"/>
    <w:rsid w:val="00272631"/>
    <w:rsid w:val="0027265F"/>
    <w:rsid w:val="002746BB"/>
    <w:rsid w:val="00277288"/>
    <w:rsid w:val="002808A2"/>
    <w:rsid w:val="00280F56"/>
    <w:rsid w:val="002819CB"/>
    <w:rsid w:val="00281ED0"/>
    <w:rsid w:val="0028340D"/>
    <w:rsid w:val="00290F46"/>
    <w:rsid w:val="002928AD"/>
    <w:rsid w:val="0029314F"/>
    <w:rsid w:val="00295B89"/>
    <w:rsid w:val="00296D12"/>
    <w:rsid w:val="00297277"/>
    <w:rsid w:val="00297508"/>
    <w:rsid w:val="00297617"/>
    <w:rsid w:val="002A2790"/>
    <w:rsid w:val="002A37E7"/>
    <w:rsid w:val="002A4C4F"/>
    <w:rsid w:val="002B0089"/>
    <w:rsid w:val="002B136F"/>
    <w:rsid w:val="002B2C68"/>
    <w:rsid w:val="002B2D87"/>
    <w:rsid w:val="002B4AE9"/>
    <w:rsid w:val="002B61D1"/>
    <w:rsid w:val="002B7736"/>
    <w:rsid w:val="002B78E2"/>
    <w:rsid w:val="002B7C14"/>
    <w:rsid w:val="002C0913"/>
    <w:rsid w:val="002C18D6"/>
    <w:rsid w:val="002C4BC3"/>
    <w:rsid w:val="002C5B1E"/>
    <w:rsid w:val="002C6572"/>
    <w:rsid w:val="002C68C7"/>
    <w:rsid w:val="002C6E23"/>
    <w:rsid w:val="002C6E3D"/>
    <w:rsid w:val="002D0EF7"/>
    <w:rsid w:val="002D3635"/>
    <w:rsid w:val="002D460E"/>
    <w:rsid w:val="002D5081"/>
    <w:rsid w:val="002D52FB"/>
    <w:rsid w:val="002D6271"/>
    <w:rsid w:val="002D741F"/>
    <w:rsid w:val="002D7659"/>
    <w:rsid w:val="002D7BE4"/>
    <w:rsid w:val="002E1012"/>
    <w:rsid w:val="002E2913"/>
    <w:rsid w:val="002E3280"/>
    <w:rsid w:val="002E3ACD"/>
    <w:rsid w:val="002E3BB4"/>
    <w:rsid w:val="002E505A"/>
    <w:rsid w:val="002E6B2F"/>
    <w:rsid w:val="002F04CC"/>
    <w:rsid w:val="002F319A"/>
    <w:rsid w:val="002F370C"/>
    <w:rsid w:val="002F39A2"/>
    <w:rsid w:val="002F3A41"/>
    <w:rsid w:val="002F3D07"/>
    <w:rsid w:val="002F4BFF"/>
    <w:rsid w:val="002F6ADA"/>
    <w:rsid w:val="002F6F3F"/>
    <w:rsid w:val="00302405"/>
    <w:rsid w:val="00302603"/>
    <w:rsid w:val="003038AF"/>
    <w:rsid w:val="00303AEB"/>
    <w:rsid w:val="00305DA0"/>
    <w:rsid w:val="0030744E"/>
    <w:rsid w:val="00310683"/>
    <w:rsid w:val="003127AD"/>
    <w:rsid w:val="00313E38"/>
    <w:rsid w:val="00313E80"/>
    <w:rsid w:val="00314533"/>
    <w:rsid w:val="003151E4"/>
    <w:rsid w:val="00316756"/>
    <w:rsid w:val="00317209"/>
    <w:rsid w:val="00317E35"/>
    <w:rsid w:val="00322213"/>
    <w:rsid w:val="00322936"/>
    <w:rsid w:val="003230AE"/>
    <w:rsid w:val="00323F22"/>
    <w:rsid w:val="0032430B"/>
    <w:rsid w:val="003252BF"/>
    <w:rsid w:val="00327816"/>
    <w:rsid w:val="003301C3"/>
    <w:rsid w:val="00330C9F"/>
    <w:rsid w:val="00331337"/>
    <w:rsid w:val="00337AC8"/>
    <w:rsid w:val="003424AA"/>
    <w:rsid w:val="003433C7"/>
    <w:rsid w:val="00344239"/>
    <w:rsid w:val="003448C8"/>
    <w:rsid w:val="00346043"/>
    <w:rsid w:val="003463CA"/>
    <w:rsid w:val="003468B8"/>
    <w:rsid w:val="00350310"/>
    <w:rsid w:val="00350F31"/>
    <w:rsid w:val="00353FF0"/>
    <w:rsid w:val="00356BDB"/>
    <w:rsid w:val="00357815"/>
    <w:rsid w:val="003613EE"/>
    <w:rsid w:val="003616B8"/>
    <w:rsid w:val="0036417A"/>
    <w:rsid w:val="00364A0B"/>
    <w:rsid w:val="003673E7"/>
    <w:rsid w:val="003678A7"/>
    <w:rsid w:val="003727E9"/>
    <w:rsid w:val="00374002"/>
    <w:rsid w:val="003757CD"/>
    <w:rsid w:val="00376CF5"/>
    <w:rsid w:val="00381949"/>
    <w:rsid w:val="00384D01"/>
    <w:rsid w:val="00385525"/>
    <w:rsid w:val="003867C3"/>
    <w:rsid w:val="0038733E"/>
    <w:rsid w:val="00387AC9"/>
    <w:rsid w:val="00390479"/>
    <w:rsid w:val="00390A48"/>
    <w:rsid w:val="00391969"/>
    <w:rsid w:val="00391C9F"/>
    <w:rsid w:val="00393670"/>
    <w:rsid w:val="003967D1"/>
    <w:rsid w:val="00396E9C"/>
    <w:rsid w:val="00397B72"/>
    <w:rsid w:val="00397F87"/>
    <w:rsid w:val="003B0021"/>
    <w:rsid w:val="003B108D"/>
    <w:rsid w:val="003B17CC"/>
    <w:rsid w:val="003B2D19"/>
    <w:rsid w:val="003B366F"/>
    <w:rsid w:val="003B410E"/>
    <w:rsid w:val="003B477C"/>
    <w:rsid w:val="003B5773"/>
    <w:rsid w:val="003B5A99"/>
    <w:rsid w:val="003B62B3"/>
    <w:rsid w:val="003B75AC"/>
    <w:rsid w:val="003C2C99"/>
    <w:rsid w:val="003C2F3D"/>
    <w:rsid w:val="003C320D"/>
    <w:rsid w:val="003C6568"/>
    <w:rsid w:val="003C6FDE"/>
    <w:rsid w:val="003C787F"/>
    <w:rsid w:val="003D081A"/>
    <w:rsid w:val="003D0B49"/>
    <w:rsid w:val="003D135C"/>
    <w:rsid w:val="003D4A1A"/>
    <w:rsid w:val="003D7DD5"/>
    <w:rsid w:val="003E1069"/>
    <w:rsid w:val="003E2DFE"/>
    <w:rsid w:val="003F069E"/>
    <w:rsid w:val="003F1BDB"/>
    <w:rsid w:val="003F2E13"/>
    <w:rsid w:val="003F4497"/>
    <w:rsid w:val="003F5B1C"/>
    <w:rsid w:val="003F5E50"/>
    <w:rsid w:val="003F6120"/>
    <w:rsid w:val="003F72AB"/>
    <w:rsid w:val="00400A8E"/>
    <w:rsid w:val="004019BF"/>
    <w:rsid w:val="0040217E"/>
    <w:rsid w:val="0040551E"/>
    <w:rsid w:val="00407944"/>
    <w:rsid w:val="00410127"/>
    <w:rsid w:val="00411179"/>
    <w:rsid w:val="00411512"/>
    <w:rsid w:val="00411EC3"/>
    <w:rsid w:val="004130AD"/>
    <w:rsid w:val="0041455C"/>
    <w:rsid w:val="0041591F"/>
    <w:rsid w:val="00417C3F"/>
    <w:rsid w:val="00421AEF"/>
    <w:rsid w:val="0042455D"/>
    <w:rsid w:val="00425614"/>
    <w:rsid w:val="00426E4D"/>
    <w:rsid w:val="0043330C"/>
    <w:rsid w:val="00434789"/>
    <w:rsid w:val="00434992"/>
    <w:rsid w:val="00436959"/>
    <w:rsid w:val="00436AD3"/>
    <w:rsid w:val="00441B09"/>
    <w:rsid w:val="00443F9B"/>
    <w:rsid w:val="00444ABE"/>
    <w:rsid w:val="00444DBD"/>
    <w:rsid w:val="00446505"/>
    <w:rsid w:val="00447998"/>
    <w:rsid w:val="00451296"/>
    <w:rsid w:val="00452893"/>
    <w:rsid w:val="00453709"/>
    <w:rsid w:val="0045386E"/>
    <w:rsid w:val="00453B79"/>
    <w:rsid w:val="00457558"/>
    <w:rsid w:val="00461088"/>
    <w:rsid w:val="0046115B"/>
    <w:rsid w:val="00462E65"/>
    <w:rsid w:val="004639A9"/>
    <w:rsid w:val="0046563D"/>
    <w:rsid w:val="00465E3F"/>
    <w:rsid w:val="00472207"/>
    <w:rsid w:val="004728FF"/>
    <w:rsid w:val="00475C0A"/>
    <w:rsid w:val="004763A8"/>
    <w:rsid w:val="004764E1"/>
    <w:rsid w:val="0048020C"/>
    <w:rsid w:val="00480D67"/>
    <w:rsid w:val="004815C7"/>
    <w:rsid w:val="004834B7"/>
    <w:rsid w:val="00485E4B"/>
    <w:rsid w:val="00485E90"/>
    <w:rsid w:val="004904C5"/>
    <w:rsid w:val="004913CD"/>
    <w:rsid w:val="00491487"/>
    <w:rsid w:val="00491C6F"/>
    <w:rsid w:val="00493424"/>
    <w:rsid w:val="004948B6"/>
    <w:rsid w:val="004949B4"/>
    <w:rsid w:val="00494E97"/>
    <w:rsid w:val="004A4010"/>
    <w:rsid w:val="004A4AC4"/>
    <w:rsid w:val="004A5822"/>
    <w:rsid w:val="004A699D"/>
    <w:rsid w:val="004A6BCF"/>
    <w:rsid w:val="004A6E55"/>
    <w:rsid w:val="004A75EF"/>
    <w:rsid w:val="004A7F24"/>
    <w:rsid w:val="004B109D"/>
    <w:rsid w:val="004B4C20"/>
    <w:rsid w:val="004B6103"/>
    <w:rsid w:val="004B6771"/>
    <w:rsid w:val="004B6C4D"/>
    <w:rsid w:val="004B79A3"/>
    <w:rsid w:val="004C4945"/>
    <w:rsid w:val="004C5EE0"/>
    <w:rsid w:val="004C7D00"/>
    <w:rsid w:val="004D34AD"/>
    <w:rsid w:val="004D7167"/>
    <w:rsid w:val="004D72D6"/>
    <w:rsid w:val="004D7F9E"/>
    <w:rsid w:val="004E21E9"/>
    <w:rsid w:val="004E2BBD"/>
    <w:rsid w:val="004E45D3"/>
    <w:rsid w:val="004E4BA3"/>
    <w:rsid w:val="004E65D1"/>
    <w:rsid w:val="004F0428"/>
    <w:rsid w:val="004F0986"/>
    <w:rsid w:val="004F2060"/>
    <w:rsid w:val="004F3DAD"/>
    <w:rsid w:val="004F4B49"/>
    <w:rsid w:val="005007B8"/>
    <w:rsid w:val="0050261A"/>
    <w:rsid w:val="00502760"/>
    <w:rsid w:val="00502AB4"/>
    <w:rsid w:val="00503325"/>
    <w:rsid w:val="005073E4"/>
    <w:rsid w:val="00510DE5"/>
    <w:rsid w:val="00513977"/>
    <w:rsid w:val="00514502"/>
    <w:rsid w:val="00514555"/>
    <w:rsid w:val="00514724"/>
    <w:rsid w:val="005150A3"/>
    <w:rsid w:val="005171E4"/>
    <w:rsid w:val="005178B8"/>
    <w:rsid w:val="00520647"/>
    <w:rsid w:val="00521FF7"/>
    <w:rsid w:val="005235FC"/>
    <w:rsid w:val="005245AB"/>
    <w:rsid w:val="00524AD6"/>
    <w:rsid w:val="00532C33"/>
    <w:rsid w:val="00534460"/>
    <w:rsid w:val="0054057B"/>
    <w:rsid w:val="005416B6"/>
    <w:rsid w:val="00541C34"/>
    <w:rsid w:val="00542AE0"/>
    <w:rsid w:val="00543413"/>
    <w:rsid w:val="00543677"/>
    <w:rsid w:val="00543DD0"/>
    <w:rsid w:val="00546B9D"/>
    <w:rsid w:val="00546C14"/>
    <w:rsid w:val="00547712"/>
    <w:rsid w:val="0055055C"/>
    <w:rsid w:val="0055201B"/>
    <w:rsid w:val="00554472"/>
    <w:rsid w:val="005547CA"/>
    <w:rsid w:val="00555095"/>
    <w:rsid w:val="0055518B"/>
    <w:rsid w:val="005631F0"/>
    <w:rsid w:val="00563786"/>
    <w:rsid w:val="0056612C"/>
    <w:rsid w:val="00566F46"/>
    <w:rsid w:val="00567794"/>
    <w:rsid w:val="00570F08"/>
    <w:rsid w:val="00571986"/>
    <w:rsid w:val="00572389"/>
    <w:rsid w:val="005737D8"/>
    <w:rsid w:val="0057394C"/>
    <w:rsid w:val="00574B75"/>
    <w:rsid w:val="00574C63"/>
    <w:rsid w:val="00575582"/>
    <w:rsid w:val="0057738F"/>
    <w:rsid w:val="005775B6"/>
    <w:rsid w:val="005776F9"/>
    <w:rsid w:val="0058085B"/>
    <w:rsid w:val="005834AD"/>
    <w:rsid w:val="00584D57"/>
    <w:rsid w:val="00585A01"/>
    <w:rsid w:val="005869BD"/>
    <w:rsid w:val="005900DB"/>
    <w:rsid w:val="0059066E"/>
    <w:rsid w:val="0059399F"/>
    <w:rsid w:val="005942D7"/>
    <w:rsid w:val="005947D2"/>
    <w:rsid w:val="00594AC0"/>
    <w:rsid w:val="00594C1C"/>
    <w:rsid w:val="005957CB"/>
    <w:rsid w:val="005A143E"/>
    <w:rsid w:val="005A6D1C"/>
    <w:rsid w:val="005A6F30"/>
    <w:rsid w:val="005A77DC"/>
    <w:rsid w:val="005B2659"/>
    <w:rsid w:val="005B3D26"/>
    <w:rsid w:val="005B66C2"/>
    <w:rsid w:val="005C0A4A"/>
    <w:rsid w:val="005C0B69"/>
    <w:rsid w:val="005C1880"/>
    <w:rsid w:val="005C22F6"/>
    <w:rsid w:val="005C2927"/>
    <w:rsid w:val="005C61DE"/>
    <w:rsid w:val="005C6407"/>
    <w:rsid w:val="005C6751"/>
    <w:rsid w:val="005C72DA"/>
    <w:rsid w:val="005D13E0"/>
    <w:rsid w:val="005D1C94"/>
    <w:rsid w:val="005D1DD1"/>
    <w:rsid w:val="005D372D"/>
    <w:rsid w:val="005D4281"/>
    <w:rsid w:val="005D428B"/>
    <w:rsid w:val="005D44D6"/>
    <w:rsid w:val="005D4E6D"/>
    <w:rsid w:val="005D529D"/>
    <w:rsid w:val="005D7007"/>
    <w:rsid w:val="005D7EDF"/>
    <w:rsid w:val="005E3BDD"/>
    <w:rsid w:val="005E4BC3"/>
    <w:rsid w:val="005E6625"/>
    <w:rsid w:val="005E6DAC"/>
    <w:rsid w:val="005F0089"/>
    <w:rsid w:val="005F20A2"/>
    <w:rsid w:val="005F2B23"/>
    <w:rsid w:val="005F3045"/>
    <w:rsid w:val="005F315C"/>
    <w:rsid w:val="005F34DC"/>
    <w:rsid w:val="005F373E"/>
    <w:rsid w:val="005F58DD"/>
    <w:rsid w:val="005F665D"/>
    <w:rsid w:val="005F794A"/>
    <w:rsid w:val="006008A1"/>
    <w:rsid w:val="006014FA"/>
    <w:rsid w:val="00601671"/>
    <w:rsid w:val="00602FB4"/>
    <w:rsid w:val="006030F2"/>
    <w:rsid w:val="00604E22"/>
    <w:rsid w:val="006052F1"/>
    <w:rsid w:val="00606DBB"/>
    <w:rsid w:val="00610244"/>
    <w:rsid w:val="00610487"/>
    <w:rsid w:val="006108F3"/>
    <w:rsid w:val="00610983"/>
    <w:rsid w:val="00610DEE"/>
    <w:rsid w:val="00611FFE"/>
    <w:rsid w:val="00612167"/>
    <w:rsid w:val="006123F5"/>
    <w:rsid w:val="00612C16"/>
    <w:rsid w:val="00614461"/>
    <w:rsid w:val="006158C0"/>
    <w:rsid w:val="006168E9"/>
    <w:rsid w:val="00617948"/>
    <w:rsid w:val="00617E76"/>
    <w:rsid w:val="00620FFB"/>
    <w:rsid w:val="006217EC"/>
    <w:rsid w:val="00622406"/>
    <w:rsid w:val="00623DCD"/>
    <w:rsid w:val="00625CF2"/>
    <w:rsid w:val="00631E1B"/>
    <w:rsid w:val="00632FA8"/>
    <w:rsid w:val="00633F72"/>
    <w:rsid w:val="00633FB2"/>
    <w:rsid w:val="006374DB"/>
    <w:rsid w:val="0064069F"/>
    <w:rsid w:val="0064080F"/>
    <w:rsid w:val="006410FD"/>
    <w:rsid w:val="0064206F"/>
    <w:rsid w:val="006427E6"/>
    <w:rsid w:val="00643496"/>
    <w:rsid w:val="00644A4E"/>
    <w:rsid w:val="00645597"/>
    <w:rsid w:val="00645CA1"/>
    <w:rsid w:val="006464C2"/>
    <w:rsid w:val="00647BA6"/>
    <w:rsid w:val="00650A99"/>
    <w:rsid w:val="006510BE"/>
    <w:rsid w:val="00653756"/>
    <w:rsid w:val="00653F27"/>
    <w:rsid w:val="006565AB"/>
    <w:rsid w:val="00662DD6"/>
    <w:rsid w:val="00663DC9"/>
    <w:rsid w:val="0066492C"/>
    <w:rsid w:val="0066620A"/>
    <w:rsid w:val="006668C7"/>
    <w:rsid w:val="00672F8F"/>
    <w:rsid w:val="0067452D"/>
    <w:rsid w:val="00676FF2"/>
    <w:rsid w:val="00680448"/>
    <w:rsid w:val="0068075F"/>
    <w:rsid w:val="00680EB1"/>
    <w:rsid w:val="00681090"/>
    <w:rsid w:val="00681B73"/>
    <w:rsid w:val="0068252B"/>
    <w:rsid w:val="00686368"/>
    <w:rsid w:val="00691CE3"/>
    <w:rsid w:val="00691EF6"/>
    <w:rsid w:val="0069295D"/>
    <w:rsid w:val="00694131"/>
    <w:rsid w:val="00695C76"/>
    <w:rsid w:val="006A0855"/>
    <w:rsid w:val="006A0CF1"/>
    <w:rsid w:val="006A0D64"/>
    <w:rsid w:val="006A168F"/>
    <w:rsid w:val="006A1962"/>
    <w:rsid w:val="006A1D0D"/>
    <w:rsid w:val="006A3236"/>
    <w:rsid w:val="006A4F38"/>
    <w:rsid w:val="006A63F5"/>
    <w:rsid w:val="006A7453"/>
    <w:rsid w:val="006B000C"/>
    <w:rsid w:val="006B0605"/>
    <w:rsid w:val="006B0B39"/>
    <w:rsid w:val="006B0F95"/>
    <w:rsid w:val="006B1BAF"/>
    <w:rsid w:val="006B31FC"/>
    <w:rsid w:val="006B3B11"/>
    <w:rsid w:val="006B4688"/>
    <w:rsid w:val="006B51B1"/>
    <w:rsid w:val="006B740E"/>
    <w:rsid w:val="006C086B"/>
    <w:rsid w:val="006C2CFC"/>
    <w:rsid w:val="006C2D45"/>
    <w:rsid w:val="006C7329"/>
    <w:rsid w:val="006D5328"/>
    <w:rsid w:val="006D59BC"/>
    <w:rsid w:val="006D66D1"/>
    <w:rsid w:val="006D76A4"/>
    <w:rsid w:val="006D7E75"/>
    <w:rsid w:val="006E252D"/>
    <w:rsid w:val="006E3440"/>
    <w:rsid w:val="006E38F6"/>
    <w:rsid w:val="006E619F"/>
    <w:rsid w:val="006F0DBD"/>
    <w:rsid w:val="006F1B40"/>
    <w:rsid w:val="006F2F60"/>
    <w:rsid w:val="006F3493"/>
    <w:rsid w:val="006F7F6D"/>
    <w:rsid w:val="007010BA"/>
    <w:rsid w:val="007010ED"/>
    <w:rsid w:val="007049BA"/>
    <w:rsid w:val="00705DC1"/>
    <w:rsid w:val="00710968"/>
    <w:rsid w:val="007131A4"/>
    <w:rsid w:val="00713555"/>
    <w:rsid w:val="00714864"/>
    <w:rsid w:val="00715F4F"/>
    <w:rsid w:val="00716137"/>
    <w:rsid w:val="0072149F"/>
    <w:rsid w:val="007240B8"/>
    <w:rsid w:val="00724F1B"/>
    <w:rsid w:val="00730EAD"/>
    <w:rsid w:val="007329F4"/>
    <w:rsid w:val="007344C4"/>
    <w:rsid w:val="0073701E"/>
    <w:rsid w:val="007412B3"/>
    <w:rsid w:val="00742536"/>
    <w:rsid w:val="007428FA"/>
    <w:rsid w:val="007429E9"/>
    <w:rsid w:val="007429F0"/>
    <w:rsid w:val="00742D15"/>
    <w:rsid w:val="0074679B"/>
    <w:rsid w:val="007471E5"/>
    <w:rsid w:val="00747BD1"/>
    <w:rsid w:val="00747F47"/>
    <w:rsid w:val="00753DDE"/>
    <w:rsid w:val="0075430C"/>
    <w:rsid w:val="007545BF"/>
    <w:rsid w:val="00756750"/>
    <w:rsid w:val="007574BA"/>
    <w:rsid w:val="00760623"/>
    <w:rsid w:val="0076105C"/>
    <w:rsid w:val="007654E8"/>
    <w:rsid w:val="007663A6"/>
    <w:rsid w:val="007669B8"/>
    <w:rsid w:val="00766E39"/>
    <w:rsid w:val="00767015"/>
    <w:rsid w:val="0076721D"/>
    <w:rsid w:val="00771B9F"/>
    <w:rsid w:val="00773E90"/>
    <w:rsid w:val="007745EF"/>
    <w:rsid w:val="007753C6"/>
    <w:rsid w:val="00777136"/>
    <w:rsid w:val="00780E90"/>
    <w:rsid w:val="0078187E"/>
    <w:rsid w:val="00781D1F"/>
    <w:rsid w:val="007829F3"/>
    <w:rsid w:val="00783376"/>
    <w:rsid w:val="007869F5"/>
    <w:rsid w:val="00787168"/>
    <w:rsid w:val="007876BF"/>
    <w:rsid w:val="00790CA0"/>
    <w:rsid w:val="00791583"/>
    <w:rsid w:val="00791B56"/>
    <w:rsid w:val="007926E6"/>
    <w:rsid w:val="00796012"/>
    <w:rsid w:val="007A01D4"/>
    <w:rsid w:val="007A2629"/>
    <w:rsid w:val="007A3127"/>
    <w:rsid w:val="007A49F0"/>
    <w:rsid w:val="007A4AD2"/>
    <w:rsid w:val="007A6ACE"/>
    <w:rsid w:val="007B3182"/>
    <w:rsid w:val="007B46DB"/>
    <w:rsid w:val="007B4D1F"/>
    <w:rsid w:val="007B5315"/>
    <w:rsid w:val="007B71C2"/>
    <w:rsid w:val="007B76CB"/>
    <w:rsid w:val="007B7BBC"/>
    <w:rsid w:val="007C01CB"/>
    <w:rsid w:val="007C19F3"/>
    <w:rsid w:val="007C3A8A"/>
    <w:rsid w:val="007C52B4"/>
    <w:rsid w:val="007C5896"/>
    <w:rsid w:val="007C7A2C"/>
    <w:rsid w:val="007D113F"/>
    <w:rsid w:val="007D213A"/>
    <w:rsid w:val="007D29CB"/>
    <w:rsid w:val="007D3149"/>
    <w:rsid w:val="007D389F"/>
    <w:rsid w:val="007D3C80"/>
    <w:rsid w:val="007D43FC"/>
    <w:rsid w:val="007D623D"/>
    <w:rsid w:val="007E1FC9"/>
    <w:rsid w:val="007E4259"/>
    <w:rsid w:val="007E44D8"/>
    <w:rsid w:val="007E514F"/>
    <w:rsid w:val="007E544E"/>
    <w:rsid w:val="007E6463"/>
    <w:rsid w:val="007E7014"/>
    <w:rsid w:val="007F12D2"/>
    <w:rsid w:val="007F37EB"/>
    <w:rsid w:val="00800C88"/>
    <w:rsid w:val="0080192E"/>
    <w:rsid w:val="00801E3C"/>
    <w:rsid w:val="00802EEE"/>
    <w:rsid w:val="008041A8"/>
    <w:rsid w:val="008048A2"/>
    <w:rsid w:val="00804C58"/>
    <w:rsid w:val="008061F4"/>
    <w:rsid w:val="00806314"/>
    <w:rsid w:val="00806421"/>
    <w:rsid w:val="00806729"/>
    <w:rsid w:val="0081046A"/>
    <w:rsid w:val="00811CE8"/>
    <w:rsid w:val="00815CB9"/>
    <w:rsid w:val="00815D84"/>
    <w:rsid w:val="00815F4C"/>
    <w:rsid w:val="00817300"/>
    <w:rsid w:val="008201A1"/>
    <w:rsid w:val="008213E9"/>
    <w:rsid w:val="008226A3"/>
    <w:rsid w:val="0082333D"/>
    <w:rsid w:val="00823AC6"/>
    <w:rsid w:val="008261D9"/>
    <w:rsid w:val="008268F9"/>
    <w:rsid w:val="00827324"/>
    <w:rsid w:val="008278B2"/>
    <w:rsid w:val="00827D9C"/>
    <w:rsid w:val="00827DCD"/>
    <w:rsid w:val="0083030F"/>
    <w:rsid w:val="00833CFD"/>
    <w:rsid w:val="00834D59"/>
    <w:rsid w:val="00837261"/>
    <w:rsid w:val="0083747A"/>
    <w:rsid w:val="00837798"/>
    <w:rsid w:val="008413FC"/>
    <w:rsid w:val="00841BEC"/>
    <w:rsid w:val="0084268D"/>
    <w:rsid w:val="00843DCF"/>
    <w:rsid w:val="008459D6"/>
    <w:rsid w:val="00845B7D"/>
    <w:rsid w:val="00846E49"/>
    <w:rsid w:val="00850396"/>
    <w:rsid w:val="00850CC7"/>
    <w:rsid w:val="00851E05"/>
    <w:rsid w:val="00852478"/>
    <w:rsid w:val="00852795"/>
    <w:rsid w:val="00852E2B"/>
    <w:rsid w:val="00860ECD"/>
    <w:rsid w:val="00862528"/>
    <w:rsid w:val="00863358"/>
    <w:rsid w:val="00863EF5"/>
    <w:rsid w:val="008640BE"/>
    <w:rsid w:val="00864AE2"/>
    <w:rsid w:val="008652BB"/>
    <w:rsid w:val="00865FBC"/>
    <w:rsid w:val="00867F3F"/>
    <w:rsid w:val="00870BB3"/>
    <w:rsid w:val="008725BB"/>
    <w:rsid w:val="008729EA"/>
    <w:rsid w:val="008750BE"/>
    <w:rsid w:val="00875CDC"/>
    <w:rsid w:val="00875EDF"/>
    <w:rsid w:val="00876C27"/>
    <w:rsid w:val="00877277"/>
    <w:rsid w:val="00880371"/>
    <w:rsid w:val="00882C6F"/>
    <w:rsid w:val="00885365"/>
    <w:rsid w:val="008854FB"/>
    <w:rsid w:val="00885A3F"/>
    <w:rsid w:val="00887A67"/>
    <w:rsid w:val="00887E06"/>
    <w:rsid w:val="008A0F55"/>
    <w:rsid w:val="008A3390"/>
    <w:rsid w:val="008A3F0A"/>
    <w:rsid w:val="008A4084"/>
    <w:rsid w:val="008A5D2E"/>
    <w:rsid w:val="008A614F"/>
    <w:rsid w:val="008A7706"/>
    <w:rsid w:val="008A7A0C"/>
    <w:rsid w:val="008A7ABC"/>
    <w:rsid w:val="008B24DD"/>
    <w:rsid w:val="008B250E"/>
    <w:rsid w:val="008B6A5E"/>
    <w:rsid w:val="008B6C51"/>
    <w:rsid w:val="008B77AD"/>
    <w:rsid w:val="008B7C8F"/>
    <w:rsid w:val="008C4CEB"/>
    <w:rsid w:val="008C56B2"/>
    <w:rsid w:val="008C60C9"/>
    <w:rsid w:val="008C61D6"/>
    <w:rsid w:val="008D0C93"/>
    <w:rsid w:val="008D3D99"/>
    <w:rsid w:val="008D411E"/>
    <w:rsid w:val="008D5BA8"/>
    <w:rsid w:val="008D5E45"/>
    <w:rsid w:val="008D65B7"/>
    <w:rsid w:val="008E0654"/>
    <w:rsid w:val="008E197F"/>
    <w:rsid w:val="008E2D61"/>
    <w:rsid w:val="008E5D27"/>
    <w:rsid w:val="008E67E0"/>
    <w:rsid w:val="008E6FCB"/>
    <w:rsid w:val="008E7836"/>
    <w:rsid w:val="008F0006"/>
    <w:rsid w:val="008F30E3"/>
    <w:rsid w:val="008F382C"/>
    <w:rsid w:val="008F4E5B"/>
    <w:rsid w:val="008F7801"/>
    <w:rsid w:val="008F796A"/>
    <w:rsid w:val="009009E8"/>
    <w:rsid w:val="00904E7E"/>
    <w:rsid w:val="00904F48"/>
    <w:rsid w:val="00907406"/>
    <w:rsid w:val="00912B4D"/>
    <w:rsid w:val="00915832"/>
    <w:rsid w:val="00915E0C"/>
    <w:rsid w:val="0091770D"/>
    <w:rsid w:val="0092204A"/>
    <w:rsid w:val="0092688E"/>
    <w:rsid w:val="009319F9"/>
    <w:rsid w:val="00932D78"/>
    <w:rsid w:val="009334B6"/>
    <w:rsid w:val="0093483E"/>
    <w:rsid w:val="00934A6C"/>
    <w:rsid w:val="00934AD5"/>
    <w:rsid w:val="009365EA"/>
    <w:rsid w:val="00937ED8"/>
    <w:rsid w:val="00940010"/>
    <w:rsid w:val="0094550A"/>
    <w:rsid w:val="0094620E"/>
    <w:rsid w:val="009473B3"/>
    <w:rsid w:val="00947D70"/>
    <w:rsid w:val="009503C2"/>
    <w:rsid w:val="009518E3"/>
    <w:rsid w:val="009526DD"/>
    <w:rsid w:val="00952CF1"/>
    <w:rsid w:val="00954F38"/>
    <w:rsid w:val="00955CC8"/>
    <w:rsid w:val="0096214B"/>
    <w:rsid w:val="0096236D"/>
    <w:rsid w:val="0096266C"/>
    <w:rsid w:val="00965707"/>
    <w:rsid w:val="00965D63"/>
    <w:rsid w:val="00970C7A"/>
    <w:rsid w:val="00970E0B"/>
    <w:rsid w:val="009720F3"/>
    <w:rsid w:val="00972629"/>
    <w:rsid w:val="00973453"/>
    <w:rsid w:val="0097468F"/>
    <w:rsid w:val="00976023"/>
    <w:rsid w:val="009773D5"/>
    <w:rsid w:val="00977C6E"/>
    <w:rsid w:val="00982626"/>
    <w:rsid w:val="00987A07"/>
    <w:rsid w:val="00991B26"/>
    <w:rsid w:val="00992B81"/>
    <w:rsid w:val="009933C7"/>
    <w:rsid w:val="0099529F"/>
    <w:rsid w:val="00995B2A"/>
    <w:rsid w:val="00996169"/>
    <w:rsid w:val="009975DA"/>
    <w:rsid w:val="009A0DEE"/>
    <w:rsid w:val="009A3E3D"/>
    <w:rsid w:val="009A4514"/>
    <w:rsid w:val="009A4861"/>
    <w:rsid w:val="009A650F"/>
    <w:rsid w:val="009A6EE7"/>
    <w:rsid w:val="009A742A"/>
    <w:rsid w:val="009B084F"/>
    <w:rsid w:val="009B1FD9"/>
    <w:rsid w:val="009B5301"/>
    <w:rsid w:val="009C0142"/>
    <w:rsid w:val="009C0D61"/>
    <w:rsid w:val="009C18D1"/>
    <w:rsid w:val="009C2461"/>
    <w:rsid w:val="009C2EAD"/>
    <w:rsid w:val="009C64F2"/>
    <w:rsid w:val="009C74CA"/>
    <w:rsid w:val="009C7BFC"/>
    <w:rsid w:val="009D0585"/>
    <w:rsid w:val="009D32C9"/>
    <w:rsid w:val="009D498B"/>
    <w:rsid w:val="009D528F"/>
    <w:rsid w:val="009D5C6D"/>
    <w:rsid w:val="009D6880"/>
    <w:rsid w:val="009D77F0"/>
    <w:rsid w:val="009E095D"/>
    <w:rsid w:val="009E0FF8"/>
    <w:rsid w:val="009E1D32"/>
    <w:rsid w:val="009E1FF8"/>
    <w:rsid w:val="009E2435"/>
    <w:rsid w:val="009E30CF"/>
    <w:rsid w:val="009E3A12"/>
    <w:rsid w:val="009E661E"/>
    <w:rsid w:val="009E6A72"/>
    <w:rsid w:val="009E771C"/>
    <w:rsid w:val="009F0908"/>
    <w:rsid w:val="009F0ED3"/>
    <w:rsid w:val="009F205F"/>
    <w:rsid w:val="009F40A6"/>
    <w:rsid w:val="009F4D36"/>
    <w:rsid w:val="009F6E43"/>
    <w:rsid w:val="009F7415"/>
    <w:rsid w:val="009F7552"/>
    <w:rsid w:val="00A04E8F"/>
    <w:rsid w:val="00A06EF1"/>
    <w:rsid w:val="00A0778F"/>
    <w:rsid w:val="00A07E4D"/>
    <w:rsid w:val="00A10B3D"/>
    <w:rsid w:val="00A12640"/>
    <w:rsid w:val="00A12F67"/>
    <w:rsid w:val="00A13E90"/>
    <w:rsid w:val="00A141E9"/>
    <w:rsid w:val="00A17916"/>
    <w:rsid w:val="00A22C66"/>
    <w:rsid w:val="00A238F0"/>
    <w:rsid w:val="00A2486D"/>
    <w:rsid w:val="00A250C3"/>
    <w:rsid w:val="00A30102"/>
    <w:rsid w:val="00A31E90"/>
    <w:rsid w:val="00A321DC"/>
    <w:rsid w:val="00A325B6"/>
    <w:rsid w:val="00A32CC2"/>
    <w:rsid w:val="00A3547B"/>
    <w:rsid w:val="00A355FE"/>
    <w:rsid w:val="00A358DC"/>
    <w:rsid w:val="00A37473"/>
    <w:rsid w:val="00A40F27"/>
    <w:rsid w:val="00A415A5"/>
    <w:rsid w:val="00A42627"/>
    <w:rsid w:val="00A43088"/>
    <w:rsid w:val="00A432D3"/>
    <w:rsid w:val="00A43CD1"/>
    <w:rsid w:val="00A43F04"/>
    <w:rsid w:val="00A445B7"/>
    <w:rsid w:val="00A4484C"/>
    <w:rsid w:val="00A46ABE"/>
    <w:rsid w:val="00A46FC8"/>
    <w:rsid w:val="00A50C99"/>
    <w:rsid w:val="00A51EFD"/>
    <w:rsid w:val="00A52F08"/>
    <w:rsid w:val="00A54A74"/>
    <w:rsid w:val="00A55813"/>
    <w:rsid w:val="00A559DD"/>
    <w:rsid w:val="00A55AAC"/>
    <w:rsid w:val="00A5637A"/>
    <w:rsid w:val="00A566EF"/>
    <w:rsid w:val="00A609DB"/>
    <w:rsid w:val="00A63914"/>
    <w:rsid w:val="00A64197"/>
    <w:rsid w:val="00A7144C"/>
    <w:rsid w:val="00A7168F"/>
    <w:rsid w:val="00A72C27"/>
    <w:rsid w:val="00A72C71"/>
    <w:rsid w:val="00A73092"/>
    <w:rsid w:val="00A76012"/>
    <w:rsid w:val="00A7630B"/>
    <w:rsid w:val="00A76956"/>
    <w:rsid w:val="00A77AB3"/>
    <w:rsid w:val="00A82807"/>
    <w:rsid w:val="00A83BCA"/>
    <w:rsid w:val="00A859DD"/>
    <w:rsid w:val="00A86BE5"/>
    <w:rsid w:val="00A91DC1"/>
    <w:rsid w:val="00A920FD"/>
    <w:rsid w:val="00A93BC8"/>
    <w:rsid w:val="00A943C1"/>
    <w:rsid w:val="00A95064"/>
    <w:rsid w:val="00A966CC"/>
    <w:rsid w:val="00AA1316"/>
    <w:rsid w:val="00AA1749"/>
    <w:rsid w:val="00AA1E43"/>
    <w:rsid w:val="00AA2F57"/>
    <w:rsid w:val="00AA368E"/>
    <w:rsid w:val="00AA4702"/>
    <w:rsid w:val="00AA57D5"/>
    <w:rsid w:val="00AA6933"/>
    <w:rsid w:val="00AA7F34"/>
    <w:rsid w:val="00AB1005"/>
    <w:rsid w:val="00AB2958"/>
    <w:rsid w:val="00AB2D61"/>
    <w:rsid w:val="00AB44E0"/>
    <w:rsid w:val="00AB5D10"/>
    <w:rsid w:val="00AC0132"/>
    <w:rsid w:val="00AC03AA"/>
    <w:rsid w:val="00AC32D6"/>
    <w:rsid w:val="00AC5216"/>
    <w:rsid w:val="00AC5B4D"/>
    <w:rsid w:val="00AC5FC1"/>
    <w:rsid w:val="00AD08D5"/>
    <w:rsid w:val="00AD19EF"/>
    <w:rsid w:val="00AD2401"/>
    <w:rsid w:val="00AD27AC"/>
    <w:rsid w:val="00AD3734"/>
    <w:rsid w:val="00AD5F37"/>
    <w:rsid w:val="00AE0819"/>
    <w:rsid w:val="00AE0A42"/>
    <w:rsid w:val="00AE1650"/>
    <w:rsid w:val="00AE1A05"/>
    <w:rsid w:val="00AE31A4"/>
    <w:rsid w:val="00AE3CFD"/>
    <w:rsid w:val="00AE3EC0"/>
    <w:rsid w:val="00AF07C7"/>
    <w:rsid w:val="00AF1E9F"/>
    <w:rsid w:val="00AF2B2A"/>
    <w:rsid w:val="00AF3C5C"/>
    <w:rsid w:val="00AF3E27"/>
    <w:rsid w:val="00AF45F5"/>
    <w:rsid w:val="00AF4A1D"/>
    <w:rsid w:val="00AF4E59"/>
    <w:rsid w:val="00AF63DA"/>
    <w:rsid w:val="00AF6CE6"/>
    <w:rsid w:val="00B01263"/>
    <w:rsid w:val="00B10646"/>
    <w:rsid w:val="00B111D5"/>
    <w:rsid w:val="00B11C49"/>
    <w:rsid w:val="00B11D26"/>
    <w:rsid w:val="00B15ED4"/>
    <w:rsid w:val="00B2226E"/>
    <w:rsid w:val="00B22791"/>
    <w:rsid w:val="00B258BB"/>
    <w:rsid w:val="00B26E5B"/>
    <w:rsid w:val="00B270C1"/>
    <w:rsid w:val="00B30F42"/>
    <w:rsid w:val="00B32026"/>
    <w:rsid w:val="00B328AD"/>
    <w:rsid w:val="00B34E67"/>
    <w:rsid w:val="00B3565F"/>
    <w:rsid w:val="00B366C8"/>
    <w:rsid w:val="00B36D93"/>
    <w:rsid w:val="00B44BB1"/>
    <w:rsid w:val="00B45341"/>
    <w:rsid w:val="00B469D3"/>
    <w:rsid w:val="00B500DF"/>
    <w:rsid w:val="00B50D5D"/>
    <w:rsid w:val="00B5336F"/>
    <w:rsid w:val="00B548C8"/>
    <w:rsid w:val="00B56559"/>
    <w:rsid w:val="00B57B67"/>
    <w:rsid w:val="00B57D67"/>
    <w:rsid w:val="00B57FE9"/>
    <w:rsid w:val="00B61963"/>
    <w:rsid w:val="00B61DE0"/>
    <w:rsid w:val="00B61E41"/>
    <w:rsid w:val="00B62353"/>
    <w:rsid w:val="00B631F8"/>
    <w:rsid w:val="00B6503D"/>
    <w:rsid w:val="00B66392"/>
    <w:rsid w:val="00B675DE"/>
    <w:rsid w:val="00B67A0D"/>
    <w:rsid w:val="00B67E69"/>
    <w:rsid w:val="00B67EC8"/>
    <w:rsid w:val="00B702ED"/>
    <w:rsid w:val="00B70688"/>
    <w:rsid w:val="00B70755"/>
    <w:rsid w:val="00B71962"/>
    <w:rsid w:val="00B739E5"/>
    <w:rsid w:val="00B743F4"/>
    <w:rsid w:val="00B76427"/>
    <w:rsid w:val="00B76886"/>
    <w:rsid w:val="00B805F4"/>
    <w:rsid w:val="00B822C0"/>
    <w:rsid w:val="00B83973"/>
    <w:rsid w:val="00B83D2B"/>
    <w:rsid w:val="00B842BF"/>
    <w:rsid w:val="00B855A3"/>
    <w:rsid w:val="00B859A2"/>
    <w:rsid w:val="00B85FF5"/>
    <w:rsid w:val="00B8787E"/>
    <w:rsid w:val="00B87AC4"/>
    <w:rsid w:val="00B920B3"/>
    <w:rsid w:val="00B94803"/>
    <w:rsid w:val="00B96685"/>
    <w:rsid w:val="00BA10F5"/>
    <w:rsid w:val="00BA1561"/>
    <w:rsid w:val="00BA2291"/>
    <w:rsid w:val="00BA2BF5"/>
    <w:rsid w:val="00BA5A8C"/>
    <w:rsid w:val="00BA6487"/>
    <w:rsid w:val="00BA6A99"/>
    <w:rsid w:val="00BA6DA1"/>
    <w:rsid w:val="00BB4D2E"/>
    <w:rsid w:val="00BB7A2F"/>
    <w:rsid w:val="00BC0442"/>
    <w:rsid w:val="00BC057E"/>
    <w:rsid w:val="00BC06FE"/>
    <w:rsid w:val="00BC2C27"/>
    <w:rsid w:val="00BC5CB3"/>
    <w:rsid w:val="00BC68E9"/>
    <w:rsid w:val="00BC7DF4"/>
    <w:rsid w:val="00BD34D7"/>
    <w:rsid w:val="00BD4B67"/>
    <w:rsid w:val="00BD5D7D"/>
    <w:rsid w:val="00BD630C"/>
    <w:rsid w:val="00BD678C"/>
    <w:rsid w:val="00BD714B"/>
    <w:rsid w:val="00BD7ACD"/>
    <w:rsid w:val="00BE0974"/>
    <w:rsid w:val="00BE0F6D"/>
    <w:rsid w:val="00BE16F9"/>
    <w:rsid w:val="00BE34DC"/>
    <w:rsid w:val="00BE4B49"/>
    <w:rsid w:val="00BE4D53"/>
    <w:rsid w:val="00BF12E9"/>
    <w:rsid w:val="00BF137F"/>
    <w:rsid w:val="00BF26EE"/>
    <w:rsid w:val="00BF2C57"/>
    <w:rsid w:val="00BF3FEB"/>
    <w:rsid w:val="00BF4807"/>
    <w:rsid w:val="00BF4FCF"/>
    <w:rsid w:val="00C01D00"/>
    <w:rsid w:val="00C021E6"/>
    <w:rsid w:val="00C0258C"/>
    <w:rsid w:val="00C027EC"/>
    <w:rsid w:val="00C03DCE"/>
    <w:rsid w:val="00C047B7"/>
    <w:rsid w:val="00C06336"/>
    <w:rsid w:val="00C0637F"/>
    <w:rsid w:val="00C070E6"/>
    <w:rsid w:val="00C07FA8"/>
    <w:rsid w:val="00C14A02"/>
    <w:rsid w:val="00C15175"/>
    <w:rsid w:val="00C245DB"/>
    <w:rsid w:val="00C24B43"/>
    <w:rsid w:val="00C26928"/>
    <w:rsid w:val="00C3015B"/>
    <w:rsid w:val="00C31339"/>
    <w:rsid w:val="00C32CAA"/>
    <w:rsid w:val="00C33AC2"/>
    <w:rsid w:val="00C36AAB"/>
    <w:rsid w:val="00C36F73"/>
    <w:rsid w:val="00C41DB0"/>
    <w:rsid w:val="00C42625"/>
    <w:rsid w:val="00C45627"/>
    <w:rsid w:val="00C47736"/>
    <w:rsid w:val="00C5051A"/>
    <w:rsid w:val="00C52DB6"/>
    <w:rsid w:val="00C53B5C"/>
    <w:rsid w:val="00C5512F"/>
    <w:rsid w:val="00C56084"/>
    <w:rsid w:val="00C57145"/>
    <w:rsid w:val="00C57367"/>
    <w:rsid w:val="00C60A85"/>
    <w:rsid w:val="00C60ABB"/>
    <w:rsid w:val="00C60E30"/>
    <w:rsid w:val="00C61825"/>
    <w:rsid w:val="00C63343"/>
    <w:rsid w:val="00C645D5"/>
    <w:rsid w:val="00C64F42"/>
    <w:rsid w:val="00C6533B"/>
    <w:rsid w:val="00C661A4"/>
    <w:rsid w:val="00C67BE8"/>
    <w:rsid w:val="00C707D7"/>
    <w:rsid w:val="00C70A16"/>
    <w:rsid w:val="00C7208A"/>
    <w:rsid w:val="00C737E8"/>
    <w:rsid w:val="00C76516"/>
    <w:rsid w:val="00C76826"/>
    <w:rsid w:val="00C76DA5"/>
    <w:rsid w:val="00C77637"/>
    <w:rsid w:val="00C813EC"/>
    <w:rsid w:val="00C8248E"/>
    <w:rsid w:val="00C82E78"/>
    <w:rsid w:val="00C83885"/>
    <w:rsid w:val="00C83E33"/>
    <w:rsid w:val="00C83FC7"/>
    <w:rsid w:val="00C85493"/>
    <w:rsid w:val="00C86A24"/>
    <w:rsid w:val="00C86B27"/>
    <w:rsid w:val="00C870D7"/>
    <w:rsid w:val="00C87678"/>
    <w:rsid w:val="00C91668"/>
    <w:rsid w:val="00C91C90"/>
    <w:rsid w:val="00C91FB6"/>
    <w:rsid w:val="00C943F5"/>
    <w:rsid w:val="00C95099"/>
    <w:rsid w:val="00C9670B"/>
    <w:rsid w:val="00C97768"/>
    <w:rsid w:val="00CA0322"/>
    <w:rsid w:val="00CA2A8E"/>
    <w:rsid w:val="00CA36AA"/>
    <w:rsid w:val="00CB1F24"/>
    <w:rsid w:val="00CB3A14"/>
    <w:rsid w:val="00CB3A50"/>
    <w:rsid w:val="00CB496C"/>
    <w:rsid w:val="00CB60BF"/>
    <w:rsid w:val="00CB78C6"/>
    <w:rsid w:val="00CC03D2"/>
    <w:rsid w:val="00CC1584"/>
    <w:rsid w:val="00CC1841"/>
    <w:rsid w:val="00CC3860"/>
    <w:rsid w:val="00CC42E2"/>
    <w:rsid w:val="00CC4BEF"/>
    <w:rsid w:val="00CC6123"/>
    <w:rsid w:val="00CC6700"/>
    <w:rsid w:val="00CC6AAA"/>
    <w:rsid w:val="00CD24E6"/>
    <w:rsid w:val="00CD3B50"/>
    <w:rsid w:val="00CD4C6A"/>
    <w:rsid w:val="00CD6E9F"/>
    <w:rsid w:val="00CD78A9"/>
    <w:rsid w:val="00CE175D"/>
    <w:rsid w:val="00CE1EDB"/>
    <w:rsid w:val="00CE2174"/>
    <w:rsid w:val="00CF30A8"/>
    <w:rsid w:val="00CF33AE"/>
    <w:rsid w:val="00CF6CB7"/>
    <w:rsid w:val="00CF7C5B"/>
    <w:rsid w:val="00D03091"/>
    <w:rsid w:val="00D045A0"/>
    <w:rsid w:val="00D07AF0"/>
    <w:rsid w:val="00D102EC"/>
    <w:rsid w:val="00D10D82"/>
    <w:rsid w:val="00D11BEA"/>
    <w:rsid w:val="00D122C6"/>
    <w:rsid w:val="00D15FEC"/>
    <w:rsid w:val="00D16093"/>
    <w:rsid w:val="00D213C7"/>
    <w:rsid w:val="00D21440"/>
    <w:rsid w:val="00D21784"/>
    <w:rsid w:val="00D21B26"/>
    <w:rsid w:val="00D22BB0"/>
    <w:rsid w:val="00D24F65"/>
    <w:rsid w:val="00D25873"/>
    <w:rsid w:val="00D30BE1"/>
    <w:rsid w:val="00D33130"/>
    <w:rsid w:val="00D334EC"/>
    <w:rsid w:val="00D34012"/>
    <w:rsid w:val="00D3463E"/>
    <w:rsid w:val="00D34BD1"/>
    <w:rsid w:val="00D36D70"/>
    <w:rsid w:val="00D36F6B"/>
    <w:rsid w:val="00D40D26"/>
    <w:rsid w:val="00D40FC3"/>
    <w:rsid w:val="00D433C7"/>
    <w:rsid w:val="00D44328"/>
    <w:rsid w:val="00D45B10"/>
    <w:rsid w:val="00D465FC"/>
    <w:rsid w:val="00D46EA9"/>
    <w:rsid w:val="00D479F3"/>
    <w:rsid w:val="00D502C4"/>
    <w:rsid w:val="00D50BEB"/>
    <w:rsid w:val="00D51FA4"/>
    <w:rsid w:val="00D53DCC"/>
    <w:rsid w:val="00D576D9"/>
    <w:rsid w:val="00D62813"/>
    <w:rsid w:val="00D6292B"/>
    <w:rsid w:val="00D62934"/>
    <w:rsid w:val="00D63927"/>
    <w:rsid w:val="00D66188"/>
    <w:rsid w:val="00D6675F"/>
    <w:rsid w:val="00D70272"/>
    <w:rsid w:val="00D70528"/>
    <w:rsid w:val="00D728F8"/>
    <w:rsid w:val="00D73004"/>
    <w:rsid w:val="00D73E05"/>
    <w:rsid w:val="00D76968"/>
    <w:rsid w:val="00D76E2D"/>
    <w:rsid w:val="00D801E8"/>
    <w:rsid w:val="00D81B69"/>
    <w:rsid w:val="00D81DA3"/>
    <w:rsid w:val="00D81EA4"/>
    <w:rsid w:val="00D83545"/>
    <w:rsid w:val="00D86061"/>
    <w:rsid w:val="00D90C26"/>
    <w:rsid w:val="00D91612"/>
    <w:rsid w:val="00D919A7"/>
    <w:rsid w:val="00D93848"/>
    <w:rsid w:val="00D94BBB"/>
    <w:rsid w:val="00DA180C"/>
    <w:rsid w:val="00DA1AC3"/>
    <w:rsid w:val="00DA47B1"/>
    <w:rsid w:val="00DA6514"/>
    <w:rsid w:val="00DA692C"/>
    <w:rsid w:val="00DA72BF"/>
    <w:rsid w:val="00DA737E"/>
    <w:rsid w:val="00DA74C2"/>
    <w:rsid w:val="00DB0720"/>
    <w:rsid w:val="00DB1073"/>
    <w:rsid w:val="00DB476C"/>
    <w:rsid w:val="00DB53EE"/>
    <w:rsid w:val="00DB66F8"/>
    <w:rsid w:val="00DC01B2"/>
    <w:rsid w:val="00DC0FC9"/>
    <w:rsid w:val="00DC3DE1"/>
    <w:rsid w:val="00DC3E52"/>
    <w:rsid w:val="00DC418C"/>
    <w:rsid w:val="00DC5099"/>
    <w:rsid w:val="00DC7D3A"/>
    <w:rsid w:val="00DD0F51"/>
    <w:rsid w:val="00DD2C46"/>
    <w:rsid w:val="00DD3613"/>
    <w:rsid w:val="00DD5497"/>
    <w:rsid w:val="00DD6D7E"/>
    <w:rsid w:val="00DD7EA3"/>
    <w:rsid w:val="00DE6DE1"/>
    <w:rsid w:val="00DE750B"/>
    <w:rsid w:val="00DF06B3"/>
    <w:rsid w:val="00DF4528"/>
    <w:rsid w:val="00DF598E"/>
    <w:rsid w:val="00DF5F78"/>
    <w:rsid w:val="00DF739D"/>
    <w:rsid w:val="00DF7DA9"/>
    <w:rsid w:val="00E0021F"/>
    <w:rsid w:val="00E03848"/>
    <w:rsid w:val="00E06C5F"/>
    <w:rsid w:val="00E07BAC"/>
    <w:rsid w:val="00E106F4"/>
    <w:rsid w:val="00E116CD"/>
    <w:rsid w:val="00E1349A"/>
    <w:rsid w:val="00E14076"/>
    <w:rsid w:val="00E157A4"/>
    <w:rsid w:val="00E1732F"/>
    <w:rsid w:val="00E177DF"/>
    <w:rsid w:val="00E2151E"/>
    <w:rsid w:val="00E22568"/>
    <w:rsid w:val="00E24744"/>
    <w:rsid w:val="00E33C11"/>
    <w:rsid w:val="00E33D45"/>
    <w:rsid w:val="00E34E3A"/>
    <w:rsid w:val="00E35361"/>
    <w:rsid w:val="00E373C6"/>
    <w:rsid w:val="00E37C0B"/>
    <w:rsid w:val="00E42AB5"/>
    <w:rsid w:val="00E42FF4"/>
    <w:rsid w:val="00E431A5"/>
    <w:rsid w:val="00E46C2C"/>
    <w:rsid w:val="00E4732F"/>
    <w:rsid w:val="00E50DF6"/>
    <w:rsid w:val="00E50F2E"/>
    <w:rsid w:val="00E5434E"/>
    <w:rsid w:val="00E5495B"/>
    <w:rsid w:val="00E55852"/>
    <w:rsid w:val="00E56A39"/>
    <w:rsid w:val="00E56B50"/>
    <w:rsid w:val="00E638DC"/>
    <w:rsid w:val="00E650FF"/>
    <w:rsid w:val="00E65BF5"/>
    <w:rsid w:val="00E66EA6"/>
    <w:rsid w:val="00E715EC"/>
    <w:rsid w:val="00E7430A"/>
    <w:rsid w:val="00E7601D"/>
    <w:rsid w:val="00E7611E"/>
    <w:rsid w:val="00E77E80"/>
    <w:rsid w:val="00E8429B"/>
    <w:rsid w:val="00E8475F"/>
    <w:rsid w:val="00E84DB7"/>
    <w:rsid w:val="00E87581"/>
    <w:rsid w:val="00E91673"/>
    <w:rsid w:val="00E92B2A"/>
    <w:rsid w:val="00E937D0"/>
    <w:rsid w:val="00E946DF"/>
    <w:rsid w:val="00E95A40"/>
    <w:rsid w:val="00E96DE9"/>
    <w:rsid w:val="00EA0887"/>
    <w:rsid w:val="00EA0DF6"/>
    <w:rsid w:val="00EA1404"/>
    <w:rsid w:val="00EA16E8"/>
    <w:rsid w:val="00EA2A55"/>
    <w:rsid w:val="00EA3AD9"/>
    <w:rsid w:val="00EA47ED"/>
    <w:rsid w:val="00EA5AEA"/>
    <w:rsid w:val="00EA6486"/>
    <w:rsid w:val="00EA7907"/>
    <w:rsid w:val="00EA7CFC"/>
    <w:rsid w:val="00EB0BDE"/>
    <w:rsid w:val="00EB21A7"/>
    <w:rsid w:val="00EB2791"/>
    <w:rsid w:val="00EB2D4E"/>
    <w:rsid w:val="00EB32BC"/>
    <w:rsid w:val="00EB3B2C"/>
    <w:rsid w:val="00EC11B5"/>
    <w:rsid w:val="00EC231B"/>
    <w:rsid w:val="00EC242B"/>
    <w:rsid w:val="00EC24A0"/>
    <w:rsid w:val="00EC30CC"/>
    <w:rsid w:val="00EC32E7"/>
    <w:rsid w:val="00EC4325"/>
    <w:rsid w:val="00EC61D3"/>
    <w:rsid w:val="00ED0A2E"/>
    <w:rsid w:val="00ED48CF"/>
    <w:rsid w:val="00ED526B"/>
    <w:rsid w:val="00ED54D0"/>
    <w:rsid w:val="00ED5C3B"/>
    <w:rsid w:val="00ED6B5B"/>
    <w:rsid w:val="00ED7639"/>
    <w:rsid w:val="00ED7898"/>
    <w:rsid w:val="00EE3083"/>
    <w:rsid w:val="00EE36D0"/>
    <w:rsid w:val="00EE3FC7"/>
    <w:rsid w:val="00EE4427"/>
    <w:rsid w:val="00EE46BE"/>
    <w:rsid w:val="00EE5163"/>
    <w:rsid w:val="00EE6402"/>
    <w:rsid w:val="00EF01B7"/>
    <w:rsid w:val="00EF1A0D"/>
    <w:rsid w:val="00EF4896"/>
    <w:rsid w:val="00EF5107"/>
    <w:rsid w:val="00EF556F"/>
    <w:rsid w:val="00EF5A8E"/>
    <w:rsid w:val="00EF7405"/>
    <w:rsid w:val="00F00112"/>
    <w:rsid w:val="00F0024A"/>
    <w:rsid w:val="00F00260"/>
    <w:rsid w:val="00F02366"/>
    <w:rsid w:val="00F106D2"/>
    <w:rsid w:val="00F10712"/>
    <w:rsid w:val="00F1104F"/>
    <w:rsid w:val="00F15939"/>
    <w:rsid w:val="00F21875"/>
    <w:rsid w:val="00F25DFA"/>
    <w:rsid w:val="00F25E24"/>
    <w:rsid w:val="00F27866"/>
    <w:rsid w:val="00F308DE"/>
    <w:rsid w:val="00F31E1C"/>
    <w:rsid w:val="00F3310E"/>
    <w:rsid w:val="00F35A7F"/>
    <w:rsid w:val="00F3654F"/>
    <w:rsid w:val="00F36657"/>
    <w:rsid w:val="00F401D9"/>
    <w:rsid w:val="00F40B36"/>
    <w:rsid w:val="00F4146B"/>
    <w:rsid w:val="00F42B2B"/>
    <w:rsid w:val="00F43AE7"/>
    <w:rsid w:val="00F459CB"/>
    <w:rsid w:val="00F463DA"/>
    <w:rsid w:val="00F464C8"/>
    <w:rsid w:val="00F515CF"/>
    <w:rsid w:val="00F515E3"/>
    <w:rsid w:val="00F52236"/>
    <w:rsid w:val="00F5383E"/>
    <w:rsid w:val="00F567E8"/>
    <w:rsid w:val="00F57D15"/>
    <w:rsid w:val="00F60588"/>
    <w:rsid w:val="00F64919"/>
    <w:rsid w:val="00F64FC5"/>
    <w:rsid w:val="00F653C4"/>
    <w:rsid w:val="00F6656F"/>
    <w:rsid w:val="00F66CC0"/>
    <w:rsid w:val="00F70749"/>
    <w:rsid w:val="00F70F36"/>
    <w:rsid w:val="00F710DC"/>
    <w:rsid w:val="00F71481"/>
    <w:rsid w:val="00F71A57"/>
    <w:rsid w:val="00F73527"/>
    <w:rsid w:val="00F75154"/>
    <w:rsid w:val="00F76EE2"/>
    <w:rsid w:val="00F76F54"/>
    <w:rsid w:val="00F80947"/>
    <w:rsid w:val="00F80E48"/>
    <w:rsid w:val="00F81766"/>
    <w:rsid w:val="00F81C2B"/>
    <w:rsid w:val="00F81F72"/>
    <w:rsid w:val="00F82F7A"/>
    <w:rsid w:val="00F841B5"/>
    <w:rsid w:val="00F84F4F"/>
    <w:rsid w:val="00F854C0"/>
    <w:rsid w:val="00F92403"/>
    <w:rsid w:val="00F92F63"/>
    <w:rsid w:val="00F97898"/>
    <w:rsid w:val="00FA0C18"/>
    <w:rsid w:val="00FA4013"/>
    <w:rsid w:val="00FA4D0C"/>
    <w:rsid w:val="00FA6409"/>
    <w:rsid w:val="00FA6DE9"/>
    <w:rsid w:val="00FA7917"/>
    <w:rsid w:val="00FB38B4"/>
    <w:rsid w:val="00FB696D"/>
    <w:rsid w:val="00FB6DA6"/>
    <w:rsid w:val="00FC121C"/>
    <w:rsid w:val="00FC1348"/>
    <w:rsid w:val="00FC414C"/>
    <w:rsid w:val="00FC5CF2"/>
    <w:rsid w:val="00FD0833"/>
    <w:rsid w:val="00FD131E"/>
    <w:rsid w:val="00FD270B"/>
    <w:rsid w:val="00FD2EF4"/>
    <w:rsid w:val="00FD392A"/>
    <w:rsid w:val="00FD43E1"/>
    <w:rsid w:val="00FD44DA"/>
    <w:rsid w:val="00FD7538"/>
    <w:rsid w:val="00FE699F"/>
    <w:rsid w:val="00FF05BA"/>
    <w:rsid w:val="00FF12A7"/>
    <w:rsid w:val="00FF20ED"/>
    <w:rsid w:val="00FF3278"/>
    <w:rsid w:val="00FF32F6"/>
    <w:rsid w:val="00FF33D8"/>
    <w:rsid w:val="00FF402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169"/>
    <o:shapelayout v:ext="edit">
      <o:idmap v:ext="edit" data="1"/>
    </o:shapelayout>
  </w:shapeDefaults>
  <w:decimalSymbol w:val=","/>
  <w:listSeparator w:val=";"/>
  <w14:docId w14:val="153E5D1F"/>
  <w15:chartTrackingRefBased/>
  <w15:docId w15:val="{C384ED5D-C7B4-46A9-BE67-EF95777D4A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iPriority="99" w:unhideWhenUsed="1"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0">
    <w:name w:val="Normal"/>
    <w:qFormat/>
    <w:rsid w:val="00787168"/>
    <w:rPr>
      <w:sz w:val="24"/>
      <w:szCs w:val="24"/>
    </w:rPr>
  </w:style>
  <w:style w:type="paragraph" w:styleId="1">
    <w:name w:val="heading 1"/>
    <w:aliases w:val="Заголовок 1 Знак Знак,Заголовок 1 Знак Знак Знак"/>
    <w:basedOn w:val="a0"/>
    <w:next w:val="a0"/>
    <w:link w:val="10"/>
    <w:qFormat/>
    <w:rsid w:val="00FD131E"/>
    <w:pPr>
      <w:keepNext/>
      <w:spacing w:before="240" w:after="60"/>
      <w:outlineLvl w:val="0"/>
    </w:pPr>
    <w:rPr>
      <w:rFonts w:ascii="Arial" w:hAnsi="Arial" w:cs="Arial"/>
      <w:b/>
      <w:bCs/>
      <w:kern w:val="32"/>
      <w:sz w:val="32"/>
      <w:szCs w:val="32"/>
    </w:rPr>
  </w:style>
  <w:style w:type="paragraph" w:styleId="2">
    <w:name w:val="heading 2"/>
    <w:aliases w:val="Знак2, Знак2"/>
    <w:basedOn w:val="a0"/>
    <w:next w:val="a0"/>
    <w:link w:val="20"/>
    <w:qFormat/>
    <w:rsid w:val="00787168"/>
    <w:pPr>
      <w:keepNext/>
      <w:widowControl w:val="0"/>
      <w:autoSpaceDE w:val="0"/>
      <w:autoSpaceDN w:val="0"/>
      <w:adjustRightInd w:val="0"/>
      <w:jc w:val="center"/>
      <w:outlineLvl w:val="1"/>
    </w:pPr>
    <w:rPr>
      <w:b/>
      <w:bCs/>
      <w:color w:val="000080"/>
      <w:sz w:val="28"/>
      <w:szCs w:val="28"/>
    </w:rPr>
  </w:style>
  <w:style w:type="paragraph" w:styleId="3">
    <w:name w:val="heading 3"/>
    <w:aliases w:val="Знак3, Знак3"/>
    <w:basedOn w:val="a0"/>
    <w:next w:val="a0"/>
    <w:link w:val="30"/>
    <w:uiPriority w:val="99"/>
    <w:qFormat/>
    <w:rsid w:val="00BC057E"/>
    <w:pPr>
      <w:keepNext/>
      <w:widowControl w:val="0"/>
      <w:autoSpaceDE w:val="0"/>
      <w:autoSpaceDN w:val="0"/>
      <w:adjustRightInd w:val="0"/>
      <w:spacing w:before="240" w:after="60"/>
      <w:jc w:val="both"/>
      <w:outlineLvl w:val="2"/>
    </w:pPr>
    <w:rPr>
      <w:rFonts w:ascii="Cambria" w:hAnsi="Cambria"/>
      <w:b/>
      <w:bCs/>
      <w:sz w:val="26"/>
      <w:szCs w:val="26"/>
    </w:rPr>
  </w:style>
  <w:style w:type="paragraph" w:styleId="4">
    <w:name w:val="heading 4"/>
    <w:basedOn w:val="a0"/>
    <w:next w:val="a0"/>
    <w:link w:val="40"/>
    <w:unhideWhenUsed/>
    <w:qFormat/>
    <w:rsid w:val="009E6A72"/>
    <w:pPr>
      <w:keepNext/>
      <w:spacing w:before="240" w:after="60"/>
      <w:outlineLvl w:val="3"/>
    </w:pPr>
    <w:rPr>
      <w:rFonts w:ascii="Calibri" w:hAnsi="Calibri"/>
      <w:b/>
      <w:bCs/>
      <w:sz w:val="28"/>
      <w:szCs w:val="28"/>
    </w:rPr>
  </w:style>
  <w:style w:type="paragraph" w:styleId="5">
    <w:name w:val="heading 5"/>
    <w:basedOn w:val="a0"/>
    <w:next w:val="a0"/>
    <w:link w:val="50"/>
    <w:qFormat/>
    <w:rsid w:val="00787168"/>
    <w:pPr>
      <w:keepNext/>
      <w:widowControl w:val="0"/>
      <w:autoSpaceDE w:val="0"/>
      <w:autoSpaceDN w:val="0"/>
      <w:adjustRightInd w:val="0"/>
      <w:jc w:val="center"/>
      <w:outlineLvl w:val="4"/>
    </w:pPr>
    <w:rPr>
      <w:b/>
      <w:bCs/>
      <w:szCs w:val="28"/>
    </w:rPr>
  </w:style>
  <w:style w:type="paragraph" w:styleId="6">
    <w:name w:val="heading 6"/>
    <w:basedOn w:val="a0"/>
    <w:next w:val="a0"/>
    <w:link w:val="60"/>
    <w:qFormat/>
    <w:rsid w:val="004D34AD"/>
    <w:pPr>
      <w:tabs>
        <w:tab w:val="num" w:pos="1152"/>
      </w:tabs>
      <w:spacing w:before="240" w:after="60" w:line="360" w:lineRule="auto"/>
      <w:ind w:left="1152" w:hanging="432"/>
      <w:jc w:val="both"/>
      <w:outlineLvl w:val="5"/>
    </w:pPr>
    <w:rPr>
      <w:b/>
      <w:bCs/>
      <w:sz w:val="22"/>
      <w:szCs w:val="22"/>
    </w:rPr>
  </w:style>
  <w:style w:type="paragraph" w:styleId="7">
    <w:name w:val="heading 7"/>
    <w:basedOn w:val="a0"/>
    <w:next w:val="a1"/>
    <w:link w:val="70"/>
    <w:qFormat/>
    <w:rsid w:val="004D34AD"/>
    <w:pPr>
      <w:tabs>
        <w:tab w:val="num" w:pos="2005"/>
      </w:tabs>
      <w:spacing w:line="360" w:lineRule="auto"/>
      <w:ind w:left="2005" w:hanging="1296"/>
      <w:jc w:val="both"/>
      <w:outlineLvl w:val="6"/>
    </w:pPr>
    <w:rPr>
      <w:sz w:val="20"/>
      <w:szCs w:val="20"/>
    </w:rPr>
  </w:style>
  <w:style w:type="paragraph" w:styleId="8">
    <w:name w:val="heading 8"/>
    <w:basedOn w:val="a0"/>
    <w:next w:val="a0"/>
    <w:link w:val="80"/>
    <w:qFormat/>
    <w:rsid w:val="00B920B3"/>
    <w:pPr>
      <w:spacing w:before="240" w:after="60"/>
      <w:outlineLvl w:val="7"/>
    </w:pPr>
    <w:rPr>
      <w:i/>
      <w:iCs/>
    </w:rPr>
  </w:style>
  <w:style w:type="paragraph" w:styleId="9">
    <w:name w:val="heading 9"/>
    <w:basedOn w:val="a0"/>
    <w:next w:val="a0"/>
    <w:link w:val="90"/>
    <w:qFormat/>
    <w:rsid w:val="00B920B3"/>
    <w:pPr>
      <w:spacing w:before="240" w:after="60"/>
      <w:outlineLvl w:val="8"/>
    </w:pPr>
    <w:rPr>
      <w:rFonts w:ascii="Arial" w:hAnsi="Arial" w:cs="Arial"/>
      <w:sz w:val="22"/>
      <w:szCs w:val="22"/>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a5"/>
    <w:rsid w:val="00787168"/>
    <w:pPr>
      <w:widowControl w:val="0"/>
      <w:shd w:val="clear" w:color="auto" w:fill="FFFFFF"/>
      <w:spacing w:after="100"/>
      <w:jc w:val="both"/>
    </w:pPr>
    <w:rPr>
      <w:color w:val="000000"/>
      <w:sz w:val="28"/>
      <w:szCs w:val="20"/>
    </w:rPr>
  </w:style>
  <w:style w:type="paragraph" w:customStyle="1" w:styleId="a6">
    <w:name w:val="???????"/>
    <w:rsid w:val="00787168"/>
    <w:pPr>
      <w:autoSpaceDE w:val="0"/>
      <w:autoSpaceDN w:val="0"/>
      <w:adjustRightInd w:val="0"/>
    </w:pPr>
  </w:style>
  <w:style w:type="paragraph" w:styleId="a7">
    <w:name w:val="Body Text Indent"/>
    <w:basedOn w:val="a0"/>
    <w:link w:val="a8"/>
    <w:rsid w:val="00787168"/>
    <w:pPr>
      <w:widowControl w:val="0"/>
      <w:shd w:val="clear" w:color="auto" w:fill="FFFFFF"/>
      <w:spacing w:after="100"/>
      <w:ind w:firstLine="720"/>
    </w:pPr>
    <w:rPr>
      <w:color w:val="000000"/>
      <w:sz w:val="23"/>
      <w:szCs w:val="20"/>
    </w:rPr>
  </w:style>
  <w:style w:type="paragraph" w:styleId="31">
    <w:name w:val="Body Text Indent 3"/>
    <w:basedOn w:val="a0"/>
    <w:link w:val="32"/>
    <w:rsid w:val="00787168"/>
    <w:pPr>
      <w:widowControl w:val="0"/>
      <w:autoSpaceDE w:val="0"/>
      <w:autoSpaceDN w:val="0"/>
      <w:adjustRightInd w:val="0"/>
      <w:ind w:firstLine="485"/>
      <w:jc w:val="both"/>
    </w:pPr>
    <w:rPr>
      <w:color w:val="000000"/>
      <w:sz w:val="28"/>
      <w:szCs w:val="28"/>
    </w:rPr>
  </w:style>
  <w:style w:type="paragraph" w:styleId="21">
    <w:name w:val="Body Text 2"/>
    <w:basedOn w:val="a0"/>
    <w:link w:val="22"/>
    <w:rsid w:val="00787168"/>
    <w:pPr>
      <w:widowControl w:val="0"/>
      <w:autoSpaceDE w:val="0"/>
      <w:autoSpaceDN w:val="0"/>
      <w:adjustRightInd w:val="0"/>
      <w:jc w:val="both"/>
    </w:pPr>
    <w:rPr>
      <w:sz w:val="28"/>
      <w:szCs w:val="28"/>
    </w:rPr>
  </w:style>
  <w:style w:type="paragraph" w:styleId="33">
    <w:name w:val="Body Text 3"/>
    <w:basedOn w:val="a0"/>
    <w:link w:val="34"/>
    <w:rsid w:val="00787168"/>
    <w:pPr>
      <w:widowControl w:val="0"/>
      <w:shd w:val="clear" w:color="auto" w:fill="FFFFFF"/>
      <w:spacing w:after="100"/>
      <w:jc w:val="both"/>
    </w:pPr>
    <w:rPr>
      <w:sz w:val="20"/>
      <w:szCs w:val="20"/>
    </w:rPr>
  </w:style>
  <w:style w:type="paragraph" w:styleId="23">
    <w:name w:val="Body Text Indent 2"/>
    <w:basedOn w:val="a0"/>
    <w:link w:val="24"/>
    <w:rsid w:val="00787168"/>
    <w:pPr>
      <w:widowControl w:val="0"/>
      <w:autoSpaceDE w:val="0"/>
      <w:autoSpaceDN w:val="0"/>
      <w:adjustRightInd w:val="0"/>
      <w:ind w:firstLine="454"/>
      <w:jc w:val="both"/>
    </w:pPr>
    <w:rPr>
      <w:rFonts w:ascii="Arial" w:hAnsi="Arial" w:cs="Arial"/>
      <w:sz w:val="22"/>
      <w:szCs w:val="22"/>
    </w:rPr>
  </w:style>
  <w:style w:type="paragraph" w:customStyle="1" w:styleId="0">
    <w:name w:val="Заголовок 0"/>
    <w:rsid w:val="00787168"/>
    <w:pPr>
      <w:jc w:val="center"/>
    </w:pPr>
    <w:rPr>
      <w:rFonts w:ascii="Arial" w:hAnsi="Arial"/>
      <w:sz w:val="28"/>
    </w:rPr>
  </w:style>
  <w:style w:type="paragraph" w:customStyle="1" w:styleId="a9">
    <w:name w:val="Стиль"/>
    <w:rsid w:val="00787168"/>
    <w:pPr>
      <w:widowControl w:val="0"/>
      <w:autoSpaceDE w:val="0"/>
      <w:autoSpaceDN w:val="0"/>
    </w:pPr>
    <w:rPr>
      <w:spacing w:val="-1"/>
      <w:kern w:val="65535"/>
      <w:position w:val="-1"/>
      <w:sz w:val="24"/>
      <w:szCs w:val="24"/>
    </w:rPr>
  </w:style>
  <w:style w:type="character" w:customStyle="1" w:styleId="aa">
    <w:name w:val="Основной шрифт"/>
    <w:rsid w:val="00787168"/>
  </w:style>
  <w:style w:type="paragraph" w:styleId="ab">
    <w:name w:val="header"/>
    <w:basedOn w:val="a0"/>
    <w:link w:val="ac"/>
    <w:rsid w:val="00787168"/>
    <w:pPr>
      <w:widowControl w:val="0"/>
      <w:tabs>
        <w:tab w:val="center" w:pos="4153"/>
        <w:tab w:val="right" w:pos="8306"/>
      </w:tabs>
    </w:pPr>
    <w:rPr>
      <w:sz w:val="20"/>
      <w:szCs w:val="20"/>
    </w:rPr>
  </w:style>
  <w:style w:type="character" w:styleId="ad">
    <w:name w:val="page number"/>
    <w:basedOn w:val="a2"/>
    <w:rsid w:val="00787168"/>
  </w:style>
  <w:style w:type="paragraph" w:customStyle="1" w:styleId="11">
    <w:name w:val="Стиль1"/>
    <w:basedOn w:val="a0"/>
    <w:rsid w:val="00787168"/>
    <w:pPr>
      <w:ind w:firstLine="720"/>
      <w:jc w:val="both"/>
    </w:pPr>
    <w:rPr>
      <w:rFonts w:ascii="Arial" w:hAnsi="Arial"/>
      <w:sz w:val="22"/>
      <w:szCs w:val="20"/>
    </w:rPr>
  </w:style>
  <w:style w:type="paragraph" w:customStyle="1" w:styleId="00">
    <w:name w:val="Стиль0"/>
    <w:rsid w:val="00787168"/>
    <w:pPr>
      <w:jc w:val="both"/>
    </w:pPr>
    <w:rPr>
      <w:rFonts w:ascii="Arial" w:hAnsi="Arial"/>
      <w:sz w:val="22"/>
    </w:rPr>
  </w:style>
  <w:style w:type="paragraph" w:styleId="ae">
    <w:name w:val="footer"/>
    <w:basedOn w:val="a0"/>
    <w:link w:val="af"/>
    <w:uiPriority w:val="99"/>
    <w:rsid w:val="00787168"/>
    <w:pPr>
      <w:tabs>
        <w:tab w:val="center" w:pos="4677"/>
        <w:tab w:val="right" w:pos="9355"/>
      </w:tabs>
    </w:pPr>
    <w:rPr>
      <w:lang w:val="x-none" w:eastAsia="x-none"/>
    </w:rPr>
  </w:style>
  <w:style w:type="table" w:styleId="af0">
    <w:name w:val="Table Grid"/>
    <w:basedOn w:val="a3"/>
    <w:rsid w:val="00DF452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1">
    <w:name w:val="Знак"/>
    <w:basedOn w:val="a0"/>
    <w:rsid w:val="00FD131E"/>
    <w:pPr>
      <w:autoSpaceDE w:val="0"/>
      <w:autoSpaceDN w:val="0"/>
      <w:spacing w:after="160" w:line="240" w:lineRule="exact"/>
    </w:pPr>
    <w:rPr>
      <w:rFonts w:ascii="Arial" w:eastAsia="MS Mincho" w:hAnsi="Arial" w:cs="Arial"/>
      <w:b/>
      <w:sz w:val="20"/>
      <w:szCs w:val="20"/>
      <w:lang w:val="en-US" w:eastAsia="de-DE"/>
    </w:rPr>
  </w:style>
  <w:style w:type="character" w:customStyle="1" w:styleId="10">
    <w:name w:val="Заголовок 1 Знак"/>
    <w:aliases w:val="Заголовок 1 Знак Знак Знак2,Заголовок 1 Знак Знак Знак Знак"/>
    <w:link w:val="1"/>
    <w:rsid w:val="00FD131E"/>
    <w:rPr>
      <w:rFonts w:ascii="Arial" w:hAnsi="Arial" w:cs="Arial"/>
      <w:b/>
      <w:bCs/>
      <w:kern w:val="32"/>
      <w:sz w:val="32"/>
      <w:szCs w:val="32"/>
      <w:lang w:val="ru-RU" w:eastAsia="ru-RU" w:bidi="ar-SA"/>
    </w:rPr>
  </w:style>
  <w:style w:type="character" w:styleId="af2">
    <w:name w:val="Hyperlink"/>
    <w:uiPriority w:val="99"/>
    <w:rsid w:val="00BC68E9"/>
    <w:rPr>
      <w:color w:val="0000FF"/>
      <w:u w:val="single"/>
    </w:rPr>
  </w:style>
  <w:style w:type="character" w:customStyle="1" w:styleId="ac">
    <w:name w:val="Верхний колонтитул Знак"/>
    <w:link w:val="ab"/>
    <w:uiPriority w:val="99"/>
    <w:rsid w:val="00BC68E9"/>
  </w:style>
  <w:style w:type="character" w:customStyle="1" w:styleId="af">
    <w:name w:val="Нижний колонтитул Знак"/>
    <w:link w:val="ae"/>
    <w:uiPriority w:val="99"/>
    <w:rsid w:val="00BC68E9"/>
    <w:rPr>
      <w:sz w:val="24"/>
      <w:szCs w:val="24"/>
    </w:rPr>
  </w:style>
  <w:style w:type="paragraph" w:styleId="af3">
    <w:name w:val="Balloon Text"/>
    <w:basedOn w:val="a0"/>
    <w:link w:val="af4"/>
    <w:rsid w:val="009E1FF8"/>
    <w:rPr>
      <w:rFonts w:ascii="Tahoma" w:hAnsi="Tahoma" w:cs="Tahoma"/>
      <w:sz w:val="16"/>
      <w:szCs w:val="16"/>
    </w:rPr>
  </w:style>
  <w:style w:type="character" w:customStyle="1" w:styleId="af4">
    <w:name w:val="Текст выноски Знак"/>
    <w:link w:val="af3"/>
    <w:rsid w:val="009E1FF8"/>
    <w:rPr>
      <w:rFonts w:ascii="Tahoma" w:hAnsi="Tahoma" w:cs="Tahoma"/>
      <w:sz w:val="16"/>
      <w:szCs w:val="16"/>
    </w:rPr>
  </w:style>
  <w:style w:type="paragraph" w:customStyle="1" w:styleId="ConsPlusNormal">
    <w:name w:val="ConsPlusNormal"/>
    <w:link w:val="ConsPlusNormal0"/>
    <w:uiPriority w:val="99"/>
    <w:qFormat/>
    <w:rsid w:val="00A432D3"/>
    <w:pPr>
      <w:widowControl w:val="0"/>
      <w:autoSpaceDE w:val="0"/>
      <w:autoSpaceDN w:val="0"/>
      <w:adjustRightInd w:val="0"/>
      <w:ind w:firstLine="720"/>
    </w:pPr>
    <w:rPr>
      <w:rFonts w:ascii="Arial" w:hAnsi="Arial" w:cs="Arial"/>
    </w:rPr>
  </w:style>
  <w:style w:type="character" w:customStyle="1" w:styleId="a5">
    <w:name w:val="Основной текст Знак"/>
    <w:link w:val="a1"/>
    <w:rsid w:val="00A432D3"/>
    <w:rPr>
      <w:color w:val="000000"/>
      <w:sz w:val="28"/>
      <w:shd w:val="clear" w:color="auto" w:fill="FFFFFF"/>
    </w:rPr>
  </w:style>
  <w:style w:type="character" w:customStyle="1" w:styleId="a8">
    <w:name w:val="Основной текст с отступом Знак"/>
    <w:link w:val="a7"/>
    <w:uiPriority w:val="99"/>
    <w:rsid w:val="00A432D3"/>
    <w:rPr>
      <w:color w:val="000000"/>
      <w:sz w:val="23"/>
      <w:shd w:val="clear" w:color="auto" w:fill="FFFFFF"/>
    </w:rPr>
  </w:style>
  <w:style w:type="paragraph" w:styleId="af5">
    <w:name w:val="List Paragraph"/>
    <w:basedOn w:val="a0"/>
    <w:link w:val="af6"/>
    <w:uiPriority w:val="99"/>
    <w:qFormat/>
    <w:rsid w:val="00DF739D"/>
    <w:pPr>
      <w:ind w:left="720"/>
      <w:contextualSpacing/>
    </w:pPr>
  </w:style>
  <w:style w:type="paragraph" w:customStyle="1" w:styleId="af7">
    <w:name w:val="Обычный (веб)"/>
    <w:basedOn w:val="a0"/>
    <w:rsid w:val="00BC06FE"/>
    <w:pPr>
      <w:spacing w:before="15" w:after="15"/>
      <w:ind w:firstLine="150"/>
      <w:jc w:val="both"/>
    </w:pPr>
    <w:rPr>
      <w:rFonts w:ascii="Arial" w:hAnsi="Arial" w:cs="Arial"/>
      <w:sz w:val="18"/>
      <w:szCs w:val="18"/>
    </w:rPr>
  </w:style>
  <w:style w:type="paragraph" w:styleId="af8">
    <w:name w:val="List Bullet"/>
    <w:basedOn w:val="a0"/>
    <w:uiPriority w:val="99"/>
    <w:unhideWhenUsed/>
    <w:rsid w:val="00C70A16"/>
    <w:pPr>
      <w:spacing w:after="200" w:line="276" w:lineRule="auto"/>
      <w:contextualSpacing/>
    </w:pPr>
    <w:rPr>
      <w:sz w:val="22"/>
      <w:szCs w:val="22"/>
      <w:lang w:eastAsia="en-US"/>
    </w:rPr>
  </w:style>
  <w:style w:type="character" w:customStyle="1" w:styleId="apple-converted-space">
    <w:name w:val="apple-converted-space"/>
    <w:basedOn w:val="a2"/>
    <w:rsid w:val="007D3C80"/>
  </w:style>
  <w:style w:type="paragraph" w:customStyle="1" w:styleId="western">
    <w:name w:val="western"/>
    <w:basedOn w:val="a0"/>
    <w:rsid w:val="00F71481"/>
    <w:pPr>
      <w:spacing w:before="100" w:beforeAutospacing="1" w:after="100" w:afterAutospacing="1"/>
    </w:pPr>
  </w:style>
  <w:style w:type="paragraph" w:styleId="af9">
    <w:name w:val="footnote text"/>
    <w:basedOn w:val="a0"/>
    <w:link w:val="afa"/>
    <w:rsid w:val="000637A7"/>
    <w:rPr>
      <w:sz w:val="20"/>
      <w:szCs w:val="20"/>
    </w:rPr>
  </w:style>
  <w:style w:type="character" w:customStyle="1" w:styleId="afa">
    <w:name w:val="Текст сноски Знак"/>
    <w:basedOn w:val="a2"/>
    <w:link w:val="af9"/>
    <w:rsid w:val="000637A7"/>
  </w:style>
  <w:style w:type="paragraph" w:customStyle="1" w:styleId="u">
    <w:name w:val="u"/>
    <w:basedOn w:val="a0"/>
    <w:rsid w:val="00947D70"/>
    <w:pPr>
      <w:spacing w:before="100" w:beforeAutospacing="1" w:after="100" w:afterAutospacing="1"/>
    </w:pPr>
  </w:style>
  <w:style w:type="paragraph" w:customStyle="1" w:styleId="unip">
    <w:name w:val="unip"/>
    <w:basedOn w:val="a0"/>
    <w:rsid w:val="00947D70"/>
    <w:pPr>
      <w:spacing w:before="100" w:beforeAutospacing="1" w:after="100" w:afterAutospacing="1"/>
    </w:pPr>
  </w:style>
  <w:style w:type="paragraph" w:customStyle="1" w:styleId="uni">
    <w:name w:val="uni"/>
    <w:basedOn w:val="a0"/>
    <w:rsid w:val="00947D70"/>
    <w:pPr>
      <w:spacing w:before="100" w:beforeAutospacing="1" w:after="100" w:afterAutospacing="1"/>
    </w:pPr>
  </w:style>
  <w:style w:type="character" w:customStyle="1" w:styleId="110">
    <w:name w:val="Знак11"/>
    <w:uiPriority w:val="99"/>
    <w:semiHidden/>
    <w:rsid w:val="00876C27"/>
    <w:rPr>
      <w:rFonts w:ascii="Arial" w:hAnsi="Arial" w:cs="Arial"/>
      <w:b/>
      <w:bCs/>
      <w:i/>
      <w:iCs/>
      <w:sz w:val="28"/>
      <w:szCs w:val="28"/>
      <w:lang w:val="ru-RU" w:eastAsia="ru-RU"/>
    </w:rPr>
  </w:style>
  <w:style w:type="paragraph" w:styleId="afb">
    <w:name w:val="Block Text"/>
    <w:basedOn w:val="a0"/>
    <w:rsid w:val="00876C27"/>
    <w:pPr>
      <w:spacing w:line="360" w:lineRule="auto"/>
      <w:ind w:left="526" w:right="43" w:firstLine="709"/>
      <w:jc w:val="both"/>
    </w:pPr>
    <w:rPr>
      <w:sz w:val="28"/>
      <w:szCs w:val="28"/>
    </w:rPr>
  </w:style>
  <w:style w:type="character" w:customStyle="1" w:styleId="20">
    <w:name w:val="Заголовок 2 Знак"/>
    <w:aliases w:val="Знак2 Знак, Знак2 Знак"/>
    <w:link w:val="2"/>
    <w:rsid w:val="00C95099"/>
    <w:rPr>
      <w:b/>
      <w:bCs/>
      <w:color w:val="000080"/>
      <w:sz w:val="28"/>
      <w:szCs w:val="28"/>
    </w:rPr>
  </w:style>
  <w:style w:type="character" w:customStyle="1" w:styleId="50">
    <w:name w:val="Заголовок 5 Знак"/>
    <w:link w:val="5"/>
    <w:rsid w:val="00C95099"/>
    <w:rPr>
      <w:b/>
      <w:bCs/>
      <w:sz w:val="24"/>
      <w:szCs w:val="28"/>
    </w:rPr>
  </w:style>
  <w:style w:type="character" w:customStyle="1" w:styleId="80">
    <w:name w:val="Заголовок 8 Знак"/>
    <w:link w:val="8"/>
    <w:rsid w:val="00C95099"/>
    <w:rPr>
      <w:i/>
      <w:iCs/>
      <w:sz w:val="24"/>
      <w:szCs w:val="24"/>
    </w:rPr>
  </w:style>
  <w:style w:type="character" w:customStyle="1" w:styleId="90">
    <w:name w:val="Заголовок 9 Знак"/>
    <w:link w:val="9"/>
    <w:rsid w:val="00C95099"/>
    <w:rPr>
      <w:rFonts w:ascii="Arial" w:hAnsi="Arial" w:cs="Arial"/>
      <w:sz w:val="22"/>
      <w:szCs w:val="22"/>
    </w:rPr>
  </w:style>
  <w:style w:type="character" w:customStyle="1" w:styleId="32">
    <w:name w:val="Основной текст с отступом 3 Знак"/>
    <w:link w:val="31"/>
    <w:rsid w:val="00C95099"/>
    <w:rPr>
      <w:color w:val="000000"/>
      <w:sz w:val="28"/>
      <w:szCs w:val="28"/>
    </w:rPr>
  </w:style>
  <w:style w:type="character" w:customStyle="1" w:styleId="22">
    <w:name w:val="Основной текст 2 Знак"/>
    <w:link w:val="21"/>
    <w:rsid w:val="00C95099"/>
    <w:rPr>
      <w:sz w:val="28"/>
      <w:szCs w:val="28"/>
    </w:rPr>
  </w:style>
  <w:style w:type="character" w:customStyle="1" w:styleId="34">
    <w:name w:val="Основной текст 3 Знак"/>
    <w:link w:val="33"/>
    <w:uiPriority w:val="99"/>
    <w:rsid w:val="00C95099"/>
    <w:rPr>
      <w:shd w:val="clear" w:color="auto" w:fill="FFFFFF"/>
    </w:rPr>
  </w:style>
  <w:style w:type="character" w:customStyle="1" w:styleId="24">
    <w:name w:val="Основной текст с отступом 2 Знак"/>
    <w:link w:val="23"/>
    <w:rsid w:val="00C95099"/>
    <w:rPr>
      <w:rFonts w:ascii="Arial" w:hAnsi="Arial" w:cs="Arial"/>
      <w:sz w:val="22"/>
      <w:szCs w:val="22"/>
    </w:rPr>
  </w:style>
  <w:style w:type="paragraph" w:customStyle="1" w:styleId="afc">
    <w:name w:val="Знак"/>
    <w:basedOn w:val="a0"/>
    <w:rsid w:val="00C95099"/>
    <w:pPr>
      <w:autoSpaceDE w:val="0"/>
      <w:autoSpaceDN w:val="0"/>
      <w:spacing w:after="160" w:line="240" w:lineRule="exact"/>
    </w:pPr>
    <w:rPr>
      <w:rFonts w:ascii="Arial" w:eastAsia="MS Mincho" w:hAnsi="Arial" w:cs="Arial"/>
      <w:b/>
      <w:sz w:val="20"/>
      <w:szCs w:val="20"/>
      <w:lang w:val="en-US" w:eastAsia="de-DE"/>
    </w:rPr>
  </w:style>
  <w:style w:type="paragraph" w:customStyle="1" w:styleId="nienie">
    <w:name w:val="nienie"/>
    <w:basedOn w:val="a0"/>
    <w:rsid w:val="00C95099"/>
    <w:pPr>
      <w:keepLines/>
      <w:widowControl w:val="0"/>
      <w:ind w:left="709" w:hanging="284"/>
      <w:jc w:val="both"/>
    </w:pPr>
    <w:rPr>
      <w:rFonts w:ascii="Peterburg" w:hAnsi="Peterburg"/>
      <w:szCs w:val="20"/>
    </w:rPr>
  </w:style>
  <w:style w:type="paragraph" w:customStyle="1" w:styleId="12">
    <w:name w:val="Абзац списка1"/>
    <w:basedOn w:val="a0"/>
    <w:rsid w:val="00A17916"/>
    <w:pPr>
      <w:ind w:left="720"/>
      <w:contextualSpacing/>
    </w:pPr>
  </w:style>
  <w:style w:type="paragraph" w:styleId="afd">
    <w:name w:val="Subtitle"/>
    <w:aliases w:val="Обычный таблица"/>
    <w:basedOn w:val="a0"/>
    <w:next w:val="a0"/>
    <w:link w:val="afe"/>
    <w:qFormat/>
    <w:rsid w:val="001808AF"/>
    <w:pPr>
      <w:widowControl w:val="0"/>
      <w:autoSpaceDE w:val="0"/>
      <w:autoSpaceDN w:val="0"/>
      <w:adjustRightInd w:val="0"/>
      <w:spacing w:after="60"/>
      <w:ind w:firstLine="709"/>
      <w:jc w:val="both"/>
      <w:outlineLvl w:val="1"/>
    </w:pPr>
    <w:rPr>
      <w:sz w:val="28"/>
      <w:szCs w:val="28"/>
    </w:rPr>
  </w:style>
  <w:style w:type="character" w:customStyle="1" w:styleId="afe">
    <w:name w:val="Подзаголовок Знак"/>
    <w:aliases w:val="Обычный таблица Знак"/>
    <w:link w:val="afd"/>
    <w:rsid w:val="001808AF"/>
    <w:rPr>
      <w:sz w:val="28"/>
      <w:szCs w:val="28"/>
    </w:rPr>
  </w:style>
  <w:style w:type="paragraph" w:customStyle="1" w:styleId="ConsCell">
    <w:name w:val="ConsCell"/>
    <w:rsid w:val="001808AF"/>
    <w:pPr>
      <w:widowControl w:val="0"/>
      <w:autoSpaceDE w:val="0"/>
      <w:autoSpaceDN w:val="0"/>
      <w:adjustRightInd w:val="0"/>
    </w:pPr>
    <w:rPr>
      <w:rFonts w:ascii="Arial" w:hAnsi="Arial" w:cs="Arial"/>
    </w:rPr>
  </w:style>
  <w:style w:type="character" w:customStyle="1" w:styleId="40">
    <w:name w:val="Заголовок 4 Знак"/>
    <w:link w:val="4"/>
    <w:rsid w:val="009E6A72"/>
    <w:rPr>
      <w:rFonts w:ascii="Calibri" w:eastAsia="Times New Roman" w:hAnsi="Calibri" w:cs="Times New Roman"/>
      <w:b/>
      <w:bCs/>
      <w:sz w:val="28"/>
      <w:szCs w:val="28"/>
    </w:rPr>
  </w:style>
  <w:style w:type="character" w:customStyle="1" w:styleId="30">
    <w:name w:val="Заголовок 3 Знак"/>
    <w:aliases w:val="Знак3 Знак, Знак3 Знак"/>
    <w:link w:val="3"/>
    <w:uiPriority w:val="99"/>
    <w:rsid w:val="00BC057E"/>
    <w:rPr>
      <w:rFonts w:ascii="Cambria" w:hAnsi="Cambria"/>
      <w:b/>
      <w:bCs/>
      <w:sz w:val="26"/>
      <w:szCs w:val="26"/>
    </w:rPr>
  </w:style>
  <w:style w:type="paragraph" w:customStyle="1" w:styleId="ConsNormal">
    <w:name w:val="ConsNormal"/>
    <w:link w:val="ConsNormal0"/>
    <w:rsid w:val="00970E0B"/>
    <w:pPr>
      <w:autoSpaceDE w:val="0"/>
      <w:autoSpaceDN w:val="0"/>
      <w:adjustRightInd w:val="0"/>
      <w:ind w:right="19772" w:firstLine="720"/>
      <w:jc w:val="both"/>
    </w:pPr>
    <w:rPr>
      <w:rFonts w:ascii="Arial" w:hAnsi="Arial" w:cs="Arial"/>
    </w:rPr>
  </w:style>
  <w:style w:type="paragraph" w:customStyle="1" w:styleId="S">
    <w:name w:val="S_Обычный жирный"/>
    <w:basedOn w:val="a0"/>
    <w:qFormat/>
    <w:rsid w:val="00970E0B"/>
    <w:pPr>
      <w:ind w:firstLine="709"/>
      <w:jc w:val="both"/>
    </w:pPr>
    <w:rPr>
      <w:sz w:val="28"/>
    </w:rPr>
  </w:style>
  <w:style w:type="paragraph" w:customStyle="1" w:styleId="ArialNarrow13pt1">
    <w:name w:val="Arial Narrow 13 pt по ширине Первая строка:  1 см"/>
    <w:basedOn w:val="a0"/>
    <w:rsid w:val="00F92403"/>
    <w:pPr>
      <w:ind w:firstLine="567"/>
      <w:jc w:val="both"/>
    </w:pPr>
    <w:rPr>
      <w:rFonts w:ascii="Arial Narrow" w:hAnsi="Arial Narrow"/>
      <w:sz w:val="26"/>
      <w:szCs w:val="20"/>
      <w:lang w:val="en-US"/>
    </w:rPr>
  </w:style>
  <w:style w:type="character" w:customStyle="1" w:styleId="ConsNormal0">
    <w:name w:val="ConsNormal Знак"/>
    <w:link w:val="ConsNormal"/>
    <w:rsid w:val="00F92403"/>
    <w:rPr>
      <w:rFonts w:ascii="Arial" w:hAnsi="Arial" w:cs="Arial"/>
      <w:lang w:val="ru-RU" w:eastAsia="ru-RU" w:bidi="ar-SA"/>
    </w:rPr>
  </w:style>
  <w:style w:type="paragraph" w:styleId="aff">
    <w:name w:val="Document Map"/>
    <w:basedOn w:val="a0"/>
    <w:link w:val="aff0"/>
    <w:uiPriority w:val="99"/>
    <w:semiHidden/>
    <w:unhideWhenUsed/>
    <w:rsid w:val="001F2F89"/>
    <w:rPr>
      <w:rFonts w:ascii="Tahoma" w:hAnsi="Tahoma" w:cs="Tahoma"/>
      <w:sz w:val="16"/>
      <w:szCs w:val="16"/>
    </w:rPr>
  </w:style>
  <w:style w:type="character" w:customStyle="1" w:styleId="aff0">
    <w:name w:val="Схема документа Знак"/>
    <w:link w:val="aff"/>
    <w:uiPriority w:val="99"/>
    <w:semiHidden/>
    <w:rsid w:val="001F2F89"/>
    <w:rPr>
      <w:rFonts w:ascii="Tahoma" w:hAnsi="Tahoma" w:cs="Tahoma"/>
      <w:sz w:val="16"/>
      <w:szCs w:val="16"/>
    </w:rPr>
  </w:style>
  <w:style w:type="character" w:customStyle="1" w:styleId="60">
    <w:name w:val="Заголовок 6 Знак"/>
    <w:link w:val="6"/>
    <w:rsid w:val="004D34AD"/>
    <w:rPr>
      <w:b/>
      <w:bCs/>
      <w:sz w:val="22"/>
      <w:szCs w:val="22"/>
    </w:rPr>
  </w:style>
  <w:style w:type="character" w:customStyle="1" w:styleId="70">
    <w:name w:val="Заголовок 7 Знак"/>
    <w:basedOn w:val="a2"/>
    <w:link w:val="7"/>
    <w:rsid w:val="004D34AD"/>
  </w:style>
  <w:style w:type="character" w:customStyle="1" w:styleId="111">
    <w:name w:val="Заголовок 1 Знак1"/>
    <w:aliases w:val="Заголовок 1 Знак Знак Знак1,Заголовок 1 Знак Знак Знак Знак1,Заголовок 1 Знак Знак1"/>
    <w:rsid w:val="004D34AD"/>
    <w:rPr>
      <w:bCs/>
      <w:sz w:val="28"/>
      <w:szCs w:val="28"/>
      <w:lang w:val="ru-RU" w:eastAsia="ru-RU" w:bidi="ar-SA"/>
    </w:rPr>
  </w:style>
  <w:style w:type="paragraph" w:styleId="aff1">
    <w:name w:val="caption"/>
    <w:basedOn w:val="a0"/>
    <w:next w:val="a0"/>
    <w:qFormat/>
    <w:rsid w:val="004D34AD"/>
    <w:pPr>
      <w:spacing w:line="360" w:lineRule="auto"/>
      <w:ind w:firstLine="709"/>
      <w:jc w:val="both"/>
    </w:pPr>
    <w:rPr>
      <w:b/>
      <w:bCs/>
      <w:sz w:val="20"/>
      <w:szCs w:val="20"/>
    </w:rPr>
  </w:style>
  <w:style w:type="paragraph" w:customStyle="1" w:styleId="aff2">
    <w:name w:val="Название"/>
    <w:basedOn w:val="a0"/>
    <w:link w:val="aff3"/>
    <w:qFormat/>
    <w:rsid w:val="004D34AD"/>
    <w:pPr>
      <w:jc w:val="center"/>
    </w:pPr>
    <w:rPr>
      <w:b/>
      <w:sz w:val="36"/>
      <w:szCs w:val="20"/>
    </w:rPr>
  </w:style>
  <w:style w:type="character" w:customStyle="1" w:styleId="aff3">
    <w:name w:val="Название Знак"/>
    <w:link w:val="aff2"/>
    <w:rsid w:val="004D34AD"/>
    <w:rPr>
      <w:b/>
      <w:sz w:val="36"/>
    </w:rPr>
  </w:style>
  <w:style w:type="character" w:styleId="aff4">
    <w:name w:val="Strong"/>
    <w:qFormat/>
    <w:rsid w:val="004D34AD"/>
    <w:rPr>
      <w:b/>
      <w:bCs/>
    </w:rPr>
  </w:style>
  <w:style w:type="character" w:styleId="aff5">
    <w:name w:val="Emphasis"/>
    <w:qFormat/>
    <w:rsid w:val="004D34AD"/>
    <w:rPr>
      <w:rFonts w:ascii="Arial Black" w:hAnsi="Arial Black" w:cs="Arial Black" w:hint="default"/>
      <w:i w:val="0"/>
      <w:iCs w:val="0"/>
      <w:spacing w:val="-4"/>
      <w:sz w:val="18"/>
      <w:szCs w:val="18"/>
    </w:rPr>
  </w:style>
  <w:style w:type="paragraph" w:styleId="13">
    <w:name w:val="toc 1"/>
    <w:basedOn w:val="a0"/>
    <w:next w:val="a0"/>
    <w:autoRedefine/>
    <w:uiPriority w:val="39"/>
    <w:rsid w:val="00017C4B"/>
    <w:pPr>
      <w:spacing w:before="120" w:after="120"/>
    </w:pPr>
    <w:rPr>
      <w:rFonts w:asciiTheme="minorHAnsi" w:hAnsiTheme="minorHAnsi"/>
      <w:b/>
      <w:bCs/>
      <w:caps/>
      <w:sz w:val="20"/>
      <w:szCs w:val="20"/>
    </w:rPr>
  </w:style>
  <w:style w:type="paragraph" w:customStyle="1" w:styleId="aff6">
    <w:name w:val="Нормальный (таблица)"/>
    <w:basedOn w:val="a0"/>
    <w:next w:val="a0"/>
    <w:uiPriority w:val="99"/>
    <w:qFormat/>
    <w:rsid w:val="00694131"/>
    <w:pPr>
      <w:widowControl w:val="0"/>
      <w:autoSpaceDE w:val="0"/>
      <w:autoSpaceDN w:val="0"/>
      <w:adjustRightInd w:val="0"/>
      <w:jc w:val="both"/>
    </w:pPr>
    <w:rPr>
      <w:rFonts w:ascii="Arial" w:hAnsi="Arial" w:cs="Arial"/>
    </w:rPr>
  </w:style>
  <w:style w:type="paragraph" w:customStyle="1" w:styleId="aff7">
    <w:name w:val="Прижатый влево"/>
    <w:basedOn w:val="a0"/>
    <w:next w:val="a0"/>
    <w:uiPriority w:val="99"/>
    <w:qFormat/>
    <w:rsid w:val="00970C7A"/>
    <w:pPr>
      <w:widowControl w:val="0"/>
      <w:autoSpaceDE w:val="0"/>
      <w:autoSpaceDN w:val="0"/>
      <w:adjustRightInd w:val="0"/>
      <w:jc w:val="both"/>
    </w:pPr>
    <w:rPr>
      <w:rFonts w:ascii="Arial" w:hAnsi="Arial" w:cs="Arial"/>
    </w:rPr>
  </w:style>
  <w:style w:type="paragraph" w:customStyle="1" w:styleId="TimesNewRoman14125">
    <w:name w:val="Стиль Times New Roman 14 пт По ширине Первая строка:  1.25 см С..."/>
    <w:basedOn w:val="a0"/>
    <w:rsid w:val="00E106F4"/>
    <w:pPr>
      <w:suppressAutoHyphens/>
      <w:ind w:right="-40" w:firstLine="709"/>
      <w:jc w:val="both"/>
    </w:pPr>
    <w:rPr>
      <w:sz w:val="28"/>
      <w:szCs w:val="20"/>
      <w:lang w:eastAsia="ar-SA"/>
    </w:rPr>
  </w:style>
  <w:style w:type="table" w:styleId="25">
    <w:name w:val="Plain Table 2"/>
    <w:basedOn w:val="a3"/>
    <w:uiPriority w:val="42"/>
    <w:rsid w:val="000F56BF"/>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styleId="aff8">
    <w:name w:val="Grid Table Light"/>
    <w:basedOn w:val="a3"/>
    <w:uiPriority w:val="40"/>
    <w:rsid w:val="000F56BF"/>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zagc-0">
    <w:name w:val="zagc-0"/>
    <w:basedOn w:val="a0"/>
    <w:rsid w:val="000F56BF"/>
    <w:pPr>
      <w:spacing w:before="180" w:after="60"/>
      <w:ind w:firstLine="150"/>
      <w:jc w:val="center"/>
    </w:pPr>
    <w:rPr>
      <w:rFonts w:ascii="Arial" w:hAnsi="Arial" w:cs="Arial"/>
      <w:b/>
      <w:bCs/>
      <w:caps/>
      <w:color w:val="29211E"/>
    </w:rPr>
  </w:style>
  <w:style w:type="paragraph" w:styleId="35">
    <w:name w:val="toc 3"/>
    <w:basedOn w:val="a0"/>
    <w:next w:val="a0"/>
    <w:autoRedefine/>
    <w:uiPriority w:val="39"/>
    <w:unhideWhenUsed/>
    <w:rsid w:val="000F56BF"/>
    <w:pPr>
      <w:ind w:left="480"/>
    </w:pPr>
    <w:rPr>
      <w:rFonts w:asciiTheme="minorHAnsi" w:hAnsiTheme="minorHAnsi"/>
      <w:i/>
      <w:iCs/>
      <w:sz w:val="20"/>
      <w:szCs w:val="20"/>
    </w:rPr>
  </w:style>
  <w:style w:type="paragraph" w:styleId="aff9">
    <w:name w:val="TOC Heading"/>
    <w:basedOn w:val="1"/>
    <w:next w:val="a0"/>
    <w:uiPriority w:val="39"/>
    <w:unhideWhenUsed/>
    <w:qFormat/>
    <w:rsid w:val="000F56BF"/>
    <w:pPr>
      <w:outlineLvl w:val="9"/>
    </w:pPr>
    <w:rPr>
      <w:rFonts w:ascii="Calibri Light" w:hAnsi="Calibri Light" w:cs="Times New Roman"/>
    </w:rPr>
  </w:style>
  <w:style w:type="paragraph" w:styleId="41">
    <w:name w:val="toc 4"/>
    <w:basedOn w:val="a0"/>
    <w:next w:val="a0"/>
    <w:autoRedefine/>
    <w:uiPriority w:val="39"/>
    <w:unhideWhenUsed/>
    <w:rsid w:val="000F56BF"/>
    <w:pPr>
      <w:ind w:left="720"/>
    </w:pPr>
    <w:rPr>
      <w:rFonts w:asciiTheme="minorHAnsi" w:hAnsiTheme="minorHAnsi"/>
      <w:sz w:val="18"/>
      <w:szCs w:val="18"/>
    </w:rPr>
  </w:style>
  <w:style w:type="paragraph" w:customStyle="1" w:styleId="ConsPlusNonformat">
    <w:name w:val="ConsPlusNonformat"/>
    <w:rsid w:val="000F56BF"/>
    <w:pPr>
      <w:widowControl w:val="0"/>
      <w:autoSpaceDE w:val="0"/>
      <w:autoSpaceDN w:val="0"/>
      <w:adjustRightInd w:val="0"/>
    </w:pPr>
    <w:rPr>
      <w:rFonts w:ascii="Courier New" w:hAnsi="Courier New" w:cs="Courier New"/>
    </w:rPr>
  </w:style>
  <w:style w:type="paragraph" w:styleId="26">
    <w:name w:val="toc 2"/>
    <w:basedOn w:val="a0"/>
    <w:next w:val="a0"/>
    <w:autoRedefine/>
    <w:uiPriority w:val="39"/>
    <w:unhideWhenUsed/>
    <w:rsid w:val="000F56BF"/>
    <w:pPr>
      <w:ind w:left="240"/>
    </w:pPr>
    <w:rPr>
      <w:rFonts w:asciiTheme="minorHAnsi" w:hAnsiTheme="minorHAnsi"/>
      <w:smallCaps/>
      <w:sz w:val="20"/>
      <w:szCs w:val="20"/>
    </w:rPr>
  </w:style>
  <w:style w:type="character" w:customStyle="1" w:styleId="fontstyle01">
    <w:name w:val="fontstyle01"/>
    <w:rsid w:val="006E3440"/>
    <w:rPr>
      <w:rFonts w:ascii="TimesNewRoman" w:hAnsi="TimesNewRoman" w:hint="default"/>
      <w:b w:val="0"/>
      <w:bCs w:val="0"/>
      <w:i w:val="0"/>
      <w:iCs w:val="0"/>
      <w:color w:val="000000"/>
      <w:sz w:val="24"/>
      <w:szCs w:val="24"/>
    </w:rPr>
  </w:style>
  <w:style w:type="character" w:customStyle="1" w:styleId="s10">
    <w:name w:val="s_10"/>
    <w:rsid w:val="0013080F"/>
  </w:style>
  <w:style w:type="paragraph" w:customStyle="1" w:styleId="210">
    <w:name w:val="Основной текст с отступом 21"/>
    <w:basedOn w:val="a0"/>
    <w:rsid w:val="00AA2F57"/>
    <w:pPr>
      <w:spacing w:before="120"/>
      <w:ind w:firstLine="709"/>
      <w:jc w:val="both"/>
    </w:pPr>
    <w:rPr>
      <w:szCs w:val="20"/>
    </w:rPr>
  </w:style>
  <w:style w:type="character" w:customStyle="1" w:styleId="ConsPlusNormal0">
    <w:name w:val="ConsPlusNormal Знак"/>
    <w:link w:val="ConsPlusNormal"/>
    <w:locked/>
    <w:rsid w:val="00AA2F57"/>
    <w:rPr>
      <w:rFonts w:ascii="Arial" w:hAnsi="Arial" w:cs="Arial"/>
    </w:rPr>
  </w:style>
  <w:style w:type="paragraph" w:styleId="HTML">
    <w:name w:val="HTML Preformatted"/>
    <w:basedOn w:val="a0"/>
    <w:link w:val="HTML0"/>
    <w:rsid w:val="00AA2F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link w:val="HTML"/>
    <w:rsid w:val="00AA2F57"/>
    <w:rPr>
      <w:rFonts w:ascii="Courier New" w:hAnsi="Courier New" w:cs="Courier New"/>
    </w:rPr>
  </w:style>
  <w:style w:type="paragraph" w:customStyle="1" w:styleId="affa">
    <w:name w:val="МОЕ"/>
    <w:basedOn w:val="a0"/>
    <w:rsid w:val="00AA2F57"/>
    <w:pPr>
      <w:ind w:firstLine="709"/>
      <w:jc w:val="both"/>
    </w:pPr>
    <w:rPr>
      <w:spacing w:val="10"/>
      <w:sz w:val="28"/>
      <w:szCs w:val="28"/>
    </w:rPr>
  </w:style>
  <w:style w:type="paragraph" w:customStyle="1" w:styleId="affb">
    <w:name w:val="основной"/>
    <w:basedOn w:val="a0"/>
    <w:rsid w:val="00AA2F57"/>
    <w:pPr>
      <w:keepNext/>
      <w:suppressAutoHyphens/>
    </w:pPr>
    <w:rPr>
      <w:rFonts w:ascii="Arial" w:eastAsia="Lucida Sans Unicode" w:hAnsi="Arial"/>
      <w:kern w:val="1"/>
    </w:rPr>
  </w:style>
  <w:style w:type="paragraph" w:customStyle="1" w:styleId="affc">
    <w:name w:val="Знак Знак Знак Знак Знак Знак"/>
    <w:basedOn w:val="a0"/>
    <w:rsid w:val="00AA2F57"/>
    <w:pPr>
      <w:spacing w:before="100" w:beforeAutospacing="1" w:after="100" w:afterAutospacing="1"/>
    </w:pPr>
    <w:rPr>
      <w:rFonts w:ascii="Tahoma" w:hAnsi="Tahoma"/>
      <w:sz w:val="20"/>
      <w:szCs w:val="20"/>
      <w:lang w:val="en-US" w:eastAsia="en-US"/>
    </w:rPr>
  </w:style>
  <w:style w:type="character" w:customStyle="1" w:styleId="120">
    <w:name w:val="Стиль 12 пт"/>
    <w:rsid w:val="00AA2F57"/>
    <w:rPr>
      <w:sz w:val="24"/>
    </w:rPr>
  </w:style>
  <w:style w:type="paragraph" w:customStyle="1" w:styleId="Iauiue">
    <w:name w:val="Iau?iue"/>
    <w:rsid w:val="00AA2F57"/>
    <w:pPr>
      <w:widowControl w:val="0"/>
      <w:suppressAutoHyphens/>
    </w:pPr>
    <w:rPr>
      <w:rFonts w:eastAsia="Arial"/>
      <w:lang w:eastAsia="ar-SA"/>
    </w:rPr>
  </w:style>
  <w:style w:type="paragraph" w:styleId="affd">
    <w:name w:val="Plain Text"/>
    <w:basedOn w:val="a0"/>
    <w:link w:val="affe"/>
    <w:rsid w:val="00AA2F57"/>
    <w:rPr>
      <w:rFonts w:ascii="Courier New" w:hAnsi="Courier New" w:cs="Courier New"/>
      <w:sz w:val="20"/>
      <w:szCs w:val="20"/>
    </w:rPr>
  </w:style>
  <w:style w:type="character" w:customStyle="1" w:styleId="affe">
    <w:name w:val="Текст Знак"/>
    <w:link w:val="affd"/>
    <w:rsid w:val="00AA2F57"/>
    <w:rPr>
      <w:rFonts w:ascii="Courier New" w:hAnsi="Courier New" w:cs="Courier New"/>
    </w:rPr>
  </w:style>
  <w:style w:type="character" w:customStyle="1" w:styleId="afff">
    <w:name w:val="Цветовое выделение"/>
    <w:rsid w:val="00AA2F57"/>
    <w:rPr>
      <w:b/>
      <w:color w:val="000080"/>
    </w:rPr>
  </w:style>
  <w:style w:type="character" w:customStyle="1" w:styleId="afff0">
    <w:name w:val="Гипертекстовая ссылка"/>
    <w:rsid w:val="00AA2F57"/>
    <w:rPr>
      <w:rFonts w:cs="Times New Roman"/>
      <w:b/>
      <w:color w:val="008000"/>
    </w:rPr>
  </w:style>
  <w:style w:type="paragraph" w:customStyle="1" w:styleId="afff1">
    <w:name w:val="Заголовок статьи"/>
    <w:basedOn w:val="a0"/>
    <w:next w:val="a0"/>
    <w:rsid w:val="00AA2F57"/>
    <w:pPr>
      <w:widowControl w:val="0"/>
      <w:autoSpaceDE w:val="0"/>
      <w:autoSpaceDN w:val="0"/>
      <w:adjustRightInd w:val="0"/>
      <w:ind w:left="1612" w:hanging="892"/>
      <w:jc w:val="both"/>
    </w:pPr>
    <w:rPr>
      <w:rFonts w:ascii="Arial" w:hAnsi="Arial" w:cs="Arial"/>
    </w:rPr>
  </w:style>
  <w:style w:type="paragraph" w:customStyle="1" w:styleId="afff2">
    <w:name w:val="Зоны"/>
    <w:basedOn w:val="a0"/>
    <w:rsid w:val="00AA2F57"/>
    <w:pPr>
      <w:tabs>
        <w:tab w:val="left" w:pos="567"/>
      </w:tabs>
      <w:snapToGrid w:val="0"/>
      <w:spacing w:before="160" w:after="160"/>
      <w:ind w:left="567"/>
      <w:jc w:val="both"/>
    </w:pPr>
    <w:rPr>
      <w:rFonts w:ascii="Arial" w:hAnsi="Arial"/>
      <w:b/>
      <w:szCs w:val="20"/>
    </w:rPr>
  </w:style>
  <w:style w:type="paragraph" w:customStyle="1" w:styleId="a">
    <w:name w:val="ВидыДеятельности"/>
    <w:basedOn w:val="a0"/>
    <w:rsid w:val="00AA2F57"/>
    <w:pPr>
      <w:numPr>
        <w:numId w:val="3"/>
      </w:numPr>
      <w:tabs>
        <w:tab w:val="left" w:pos="851"/>
      </w:tabs>
      <w:spacing w:after="80"/>
      <w:jc w:val="both"/>
    </w:pPr>
    <w:rPr>
      <w:rFonts w:ascii="Arial" w:hAnsi="Arial"/>
      <w:snapToGrid w:val="0"/>
      <w:sz w:val="22"/>
      <w:szCs w:val="20"/>
    </w:rPr>
  </w:style>
  <w:style w:type="paragraph" w:customStyle="1" w:styleId="src">
    <w:name w:val="src"/>
    <w:basedOn w:val="a0"/>
    <w:rsid w:val="00AA2F57"/>
    <w:pPr>
      <w:spacing w:after="240"/>
    </w:pPr>
    <w:rPr>
      <w:i/>
      <w:iCs/>
      <w:color w:val="939756"/>
      <w:sz w:val="18"/>
      <w:szCs w:val="18"/>
    </w:rPr>
  </w:style>
  <w:style w:type="paragraph" w:customStyle="1" w:styleId="afff3">
    <w:name w:val="Раздел"/>
    <w:basedOn w:val="a0"/>
    <w:rsid w:val="00AA2F57"/>
    <w:pPr>
      <w:ind w:left="720"/>
    </w:pPr>
    <w:rPr>
      <w:b/>
    </w:rPr>
  </w:style>
  <w:style w:type="character" w:customStyle="1" w:styleId="100">
    <w:name w:val="Знак Знак10"/>
    <w:rsid w:val="00AA2F57"/>
    <w:rPr>
      <w:rFonts w:ascii="Courier New" w:hAnsi="Courier New" w:cs="Courier New"/>
      <w:lang w:val="ru-RU" w:eastAsia="ru-RU" w:bidi="ar-SA"/>
    </w:rPr>
  </w:style>
  <w:style w:type="paragraph" w:customStyle="1" w:styleId="afff4">
    <w:name w:val="Генплан"/>
    <w:basedOn w:val="a0"/>
    <w:rsid w:val="00AA2F57"/>
    <w:pPr>
      <w:tabs>
        <w:tab w:val="left" w:pos="7797"/>
      </w:tabs>
      <w:spacing w:line="360" w:lineRule="auto"/>
      <w:jc w:val="center"/>
    </w:pPr>
    <w:rPr>
      <w:b/>
      <w:sz w:val="32"/>
      <w:szCs w:val="28"/>
    </w:rPr>
  </w:style>
  <w:style w:type="paragraph" w:customStyle="1" w:styleId="S0">
    <w:name w:val="S_Обычный в таблице"/>
    <w:basedOn w:val="a0"/>
    <w:rsid w:val="00AA2F57"/>
    <w:pPr>
      <w:spacing w:line="360" w:lineRule="auto"/>
      <w:jc w:val="center"/>
    </w:pPr>
  </w:style>
  <w:style w:type="paragraph" w:customStyle="1" w:styleId="81">
    <w:name w:val="Стиль8"/>
    <w:basedOn w:val="a0"/>
    <w:qFormat/>
    <w:rsid w:val="00AA2F57"/>
    <w:pPr>
      <w:ind w:firstLine="567"/>
      <w:jc w:val="both"/>
    </w:pPr>
    <w:rPr>
      <w:rFonts w:ascii="Calibri" w:hAnsi="Calibri"/>
    </w:rPr>
  </w:style>
  <w:style w:type="paragraph" w:customStyle="1" w:styleId="S1">
    <w:name w:val="S_Обычный"/>
    <w:basedOn w:val="a0"/>
    <w:link w:val="S2"/>
    <w:rsid w:val="00AA2F57"/>
    <w:pPr>
      <w:spacing w:line="360" w:lineRule="auto"/>
      <w:ind w:firstLine="709"/>
      <w:jc w:val="both"/>
    </w:pPr>
  </w:style>
  <w:style w:type="character" w:customStyle="1" w:styleId="S2">
    <w:name w:val="S_Обычный Знак"/>
    <w:link w:val="S1"/>
    <w:rsid w:val="00AA2F57"/>
    <w:rPr>
      <w:sz w:val="24"/>
      <w:szCs w:val="24"/>
    </w:rPr>
  </w:style>
  <w:style w:type="paragraph" w:styleId="afff5">
    <w:name w:val="No Spacing"/>
    <w:aliases w:val="с интервалом,Без интервала1,No Spacing,No Spacing1"/>
    <w:link w:val="afff6"/>
    <w:qFormat/>
    <w:rsid w:val="00AA2F57"/>
    <w:rPr>
      <w:rFonts w:eastAsia="Calibri"/>
      <w:sz w:val="24"/>
      <w:lang w:eastAsia="en-US"/>
    </w:rPr>
  </w:style>
  <w:style w:type="character" w:customStyle="1" w:styleId="afff6">
    <w:name w:val="Без интервала Знак"/>
    <w:aliases w:val="с интервалом Знак,Без интервала1 Знак,No Spacing Знак,No Spacing1 Знак"/>
    <w:link w:val="afff5"/>
    <w:rsid w:val="00AA2F57"/>
    <w:rPr>
      <w:rFonts w:eastAsia="Calibri"/>
      <w:sz w:val="24"/>
      <w:lang w:eastAsia="en-US"/>
    </w:rPr>
  </w:style>
  <w:style w:type="paragraph" w:customStyle="1" w:styleId="ConsPlusTitle">
    <w:name w:val="ConsPlusTitle"/>
    <w:uiPriority w:val="99"/>
    <w:rsid w:val="00AA2F57"/>
    <w:pPr>
      <w:autoSpaceDE w:val="0"/>
      <w:autoSpaceDN w:val="0"/>
      <w:adjustRightInd w:val="0"/>
    </w:pPr>
    <w:rPr>
      <w:rFonts w:ascii="Arial" w:hAnsi="Arial" w:cs="Arial"/>
      <w:b/>
      <w:bCs/>
    </w:rPr>
  </w:style>
  <w:style w:type="character" w:customStyle="1" w:styleId="af6">
    <w:name w:val="Абзац списка Знак"/>
    <w:link w:val="af5"/>
    <w:uiPriority w:val="34"/>
    <w:locked/>
    <w:rsid w:val="00AA2F57"/>
    <w:rPr>
      <w:sz w:val="24"/>
      <w:szCs w:val="24"/>
    </w:rPr>
  </w:style>
  <w:style w:type="paragraph" w:customStyle="1" w:styleId="112">
    <w:name w:val="Табличный_боковик_11"/>
    <w:link w:val="113"/>
    <w:qFormat/>
    <w:rsid w:val="00AA2F57"/>
    <w:rPr>
      <w:sz w:val="22"/>
      <w:szCs w:val="24"/>
    </w:rPr>
  </w:style>
  <w:style w:type="character" w:customStyle="1" w:styleId="113">
    <w:name w:val="Табличный_боковик_11 Знак"/>
    <w:link w:val="112"/>
    <w:rsid w:val="00AA2F57"/>
    <w:rPr>
      <w:sz w:val="22"/>
      <w:szCs w:val="24"/>
    </w:rPr>
  </w:style>
  <w:style w:type="paragraph" w:customStyle="1" w:styleId="NoSpacing2">
    <w:name w:val="No Spacing2"/>
    <w:uiPriority w:val="99"/>
    <w:rsid w:val="009C64F2"/>
    <w:pPr>
      <w:suppressAutoHyphens/>
    </w:pPr>
    <w:rPr>
      <w:sz w:val="24"/>
      <w:lang w:eastAsia="zh-CN"/>
    </w:rPr>
  </w:style>
  <w:style w:type="paragraph" w:styleId="51">
    <w:name w:val="toc 5"/>
    <w:basedOn w:val="a0"/>
    <w:next w:val="a0"/>
    <w:autoRedefine/>
    <w:unhideWhenUsed/>
    <w:rsid w:val="006B740E"/>
    <w:pPr>
      <w:ind w:left="960"/>
    </w:pPr>
    <w:rPr>
      <w:rFonts w:asciiTheme="minorHAnsi" w:hAnsiTheme="minorHAnsi"/>
      <w:sz w:val="18"/>
      <w:szCs w:val="18"/>
    </w:rPr>
  </w:style>
  <w:style w:type="paragraph" w:styleId="61">
    <w:name w:val="toc 6"/>
    <w:basedOn w:val="a0"/>
    <w:next w:val="a0"/>
    <w:autoRedefine/>
    <w:unhideWhenUsed/>
    <w:rsid w:val="006B740E"/>
    <w:pPr>
      <w:ind w:left="1200"/>
    </w:pPr>
    <w:rPr>
      <w:rFonts w:asciiTheme="minorHAnsi" w:hAnsiTheme="minorHAnsi"/>
      <w:sz w:val="18"/>
      <w:szCs w:val="18"/>
    </w:rPr>
  </w:style>
  <w:style w:type="paragraph" w:styleId="71">
    <w:name w:val="toc 7"/>
    <w:basedOn w:val="a0"/>
    <w:next w:val="a0"/>
    <w:autoRedefine/>
    <w:unhideWhenUsed/>
    <w:rsid w:val="006B740E"/>
    <w:pPr>
      <w:ind w:left="1440"/>
    </w:pPr>
    <w:rPr>
      <w:rFonts w:asciiTheme="minorHAnsi" w:hAnsiTheme="minorHAnsi"/>
      <w:sz w:val="18"/>
      <w:szCs w:val="18"/>
    </w:rPr>
  </w:style>
  <w:style w:type="paragraph" w:styleId="82">
    <w:name w:val="toc 8"/>
    <w:basedOn w:val="a0"/>
    <w:next w:val="a0"/>
    <w:autoRedefine/>
    <w:unhideWhenUsed/>
    <w:rsid w:val="006B740E"/>
    <w:pPr>
      <w:ind w:left="1680"/>
    </w:pPr>
    <w:rPr>
      <w:rFonts w:asciiTheme="minorHAnsi" w:hAnsiTheme="minorHAnsi"/>
      <w:sz w:val="18"/>
      <w:szCs w:val="18"/>
    </w:rPr>
  </w:style>
  <w:style w:type="paragraph" w:styleId="91">
    <w:name w:val="toc 9"/>
    <w:basedOn w:val="a0"/>
    <w:next w:val="a0"/>
    <w:autoRedefine/>
    <w:unhideWhenUsed/>
    <w:rsid w:val="006B740E"/>
    <w:pPr>
      <w:ind w:left="1920"/>
    </w:pPr>
    <w:rPr>
      <w:rFonts w:asciiTheme="minorHAnsi" w:hAnsiTheme="minorHAns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4571973">
      <w:bodyDiv w:val="1"/>
      <w:marLeft w:val="0"/>
      <w:marRight w:val="0"/>
      <w:marTop w:val="0"/>
      <w:marBottom w:val="0"/>
      <w:divBdr>
        <w:top w:val="none" w:sz="0" w:space="0" w:color="auto"/>
        <w:left w:val="none" w:sz="0" w:space="0" w:color="auto"/>
        <w:bottom w:val="none" w:sz="0" w:space="0" w:color="auto"/>
        <w:right w:val="none" w:sz="0" w:space="0" w:color="auto"/>
      </w:divBdr>
    </w:div>
    <w:div w:id="221066704">
      <w:bodyDiv w:val="1"/>
      <w:marLeft w:val="0"/>
      <w:marRight w:val="0"/>
      <w:marTop w:val="0"/>
      <w:marBottom w:val="0"/>
      <w:divBdr>
        <w:top w:val="none" w:sz="0" w:space="0" w:color="auto"/>
        <w:left w:val="none" w:sz="0" w:space="0" w:color="auto"/>
        <w:bottom w:val="none" w:sz="0" w:space="0" w:color="auto"/>
        <w:right w:val="none" w:sz="0" w:space="0" w:color="auto"/>
      </w:divBdr>
    </w:div>
    <w:div w:id="452871582">
      <w:bodyDiv w:val="1"/>
      <w:marLeft w:val="0"/>
      <w:marRight w:val="0"/>
      <w:marTop w:val="0"/>
      <w:marBottom w:val="0"/>
      <w:divBdr>
        <w:top w:val="none" w:sz="0" w:space="0" w:color="auto"/>
        <w:left w:val="none" w:sz="0" w:space="0" w:color="auto"/>
        <w:bottom w:val="none" w:sz="0" w:space="0" w:color="auto"/>
        <w:right w:val="none" w:sz="0" w:space="0" w:color="auto"/>
      </w:divBdr>
    </w:div>
    <w:div w:id="592008591">
      <w:bodyDiv w:val="1"/>
      <w:marLeft w:val="0"/>
      <w:marRight w:val="0"/>
      <w:marTop w:val="0"/>
      <w:marBottom w:val="0"/>
      <w:divBdr>
        <w:top w:val="none" w:sz="0" w:space="0" w:color="auto"/>
        <w:left w:val="none" w:sz="0" w:space="0" w:color="auto"/>
        <w:bottom w:val="none" w:sz="0" w:space="0" w:color="auto"/>
        <w:right w:val="none" w:sz="0" w:space="0" w:color="auto"/>
      </w:divBdr>
    </w:div>
    <w:div w:id="778912783">
      <w:bodyDiv w:val="1"/>
      <w:marLeft w:val="0"/>
      <w:marRight w:val="0"/>
      <w:marTop w:val="0"/>
      <w:marBottom w:val="0"/>
      <w:divBdr>
        <w:top w:val="none" w:sz="0" w:space="0" w:color="auto"/>
        <w:left w:val="none" w:sz="0" w:space="0" w:color="auto"/>
        <w:bottom w:val="none" w:sz="0" w:space="0" w:color="auto"/>
        <w:right w:val="none" w:sz="0" w:space="0" w:color="auto"/>
      </w:divBdr>
    </w:div>
    <w:div w:id="843982644">
      <w:bodyDiv w:val="1"/>
      <w:marLeft w:val="0"/>
      <w:marRight w:val="0"/>
      <w:marTop w:val="0"/>
      <w:marBottom w:val="0"/>
      <w:divBdr>
        <w:top w:val="none" w:sz="0" w:space="0" w:color="auto"/>
        <w:left w:val="none" w:sz="0" w:space="0" w:color="auto"/>
        <w:bottom w:val="none" w:sz="0" w:space="0" w:color="auto"/>
        <w:right w:val="none" w:sz="0" w:space="0" w:color="auto"/>
      </w:divBdr>
    </w:div>
    <w:div w:id="851527355">
      <w:bodyDiv w:val="1"/>
      <w:marLeft w:val="0"/>
      <w:marRight w:val="0"/>
      <w:marTop w:val="0"/>
      <w:marBottom w:val="0"/>
      <w:divBdr>
        <w:top w:val="none" w:sz="0" w:space="0" w:color="auto"/>
        <w:left w:val="none" w:sz="0" w:space="0" w:color="auto"/>
        <w:bottom w:val="none" w:sz="0" w:space="0" w:color="auto"/>
        <w:right w:val="none" w:sz="0" w:space="0" w:color="auto"/>
      </w:divBdr>
    </w:div>
    <w:div w:id="911542942">
      <w:bodyDiv w:val="1"/>
      <w:marLeft w:val="0"/>
      <w:marRight w:val="0"/>
      <w:marTop w:val="0"/>
      <w:marBottom w:val="0"/>
      <w:divBdr>
        <w:top w:val="none" w:sz="0" w:space="0" w:color="auto"/>
        <w:left w:val="none" w:sz="0" w:space="0" w:color="auto"/>
        <w:bottom w:val="none" w:sz="0" w:space="0" w:color="auto"/>
        <w:right w:val="none" w:sz="0" w:space="0" w:color="auto"/>
      </w:divBdr>
    </w:div>
    <w:div w:id="1103723657">
      <w:bodyDiv w:val="1"/>
      <w:marLeft w:val="0"/>
      <w:marRight w:val="0"/>
      <w:marTop w:val="0"/>
      <w:marBottom w:val="0"/>
      <w:divBdr>
        <w:top w:val="none" w:sz="0" w:space="0" w:color="auto"/>
        <w:left w:val="none" w:sz="0" w:space="0" w:color="auto"/>
        <w:bottom w:val="none" w:sz="0" w:space="0" w:color="auto"/>
        <w:right w:val="none" w:sz="0" w:space="0" w:color="auto"/>
      </w:divBdr>
    </w:div>
    <w:div w:id="1152329476">
      <w:bodyDiv w:val="1"/>
      <w:marLeft w:val="0"/>
      <w:marRight w:val="0"/>
      <w:marTop w:val="0"/>
      <w:marBottom w:val="0"/>
      <w:divBdr>
        <w:top w:val="none" w:sz="0" w:space="0" w:color="auto"/>
        <w:left w:val="none" w:sz="0" w:space="0" w:color="auto"/>
        <w:bottom w:val="none" w:sz="0" w:space="0" w:color="auto"/>
        <w:right w:val="none" w:sz="0" w:space="0" w:color="auto"/>
      </w:divBdr>
    </w:div>
    <w:div w:id="1343046321">
      <w:bodyDiv w:val="1"/>
      <w:marLeft w:val="0"/>
      <w:marRight w:val="0"/>
      <w:marTop w:val="0"/>
      <w:marBottom w:val="0"/>
      <w:divBdr>
        <w:top w:val="none" w:sz="0" w:space="0" w:color="auto"/>
        <w:left w:val="none" w:sz="0" w:space="0" w:color="auto"/>
        <w:bottom w:val="none" w:sz="0" w:space="0" w:color="auto"/>
        <w:right w:val="none" w:sz="0" w:space="0" w:color="auto"/>
      </w:divBdr>
    </w:div>
    <w:div w:id="1369063322">
      <w:bodyDiv w:val="1"/>
      <w:marLeft w:val="0"/>
      <w:marRight w:val="0"/>
      <w:marTop w:val="0"/>
      <w:marBottom w:val="0"/>
      <w:divBdr>
        <w:top w:val="none" w:sz="0" w:space="0" w:color="auto"/>
        <w:left w:val="none" w:sz="0" w:space="0" w:color="auto"/>
        <w:bottom w:val="none" w:sz="0" w:space="0" w:color="auto"/>
        <w:right w:val="none" w:sz="0" w:space="0" w:color="auto"/>
      </w:divBdr>
    </w:div>
    <w:div w:id="1376350832">
      <w:bodyDiv w:val="1"/>
      <w:marLeft w:val="0"/>
      <w:marRight w:val="0"/>
      <w:marTop w:val="0"/>
      <w:marBottom w:val="0"/>
      <w:divBdr>
        <w:top w:val="none" w:sz="0" w:space="0" w:color="auto"/>
        <w:left w:val="none" w:sz="0" w:space="0" w:color="auto"/>
        <w:bottom w:val="none" w:sz="0" w:space="0" w:color="auto"/>
        <w:right w:val="none" w:sz="0" w:space="0" w:color="auto"/>
      </w:divBdr>
    </w:div>
    <w:div w:id="1501627324">
      <w:bodyDiv w:val="1"/>
      <w:marLeft w:val="0"/>
      <w:marRight w:val="0"/>
      <w:marTop w:val="0"/>
      <w:marBottom w:val="0"/>
      <w:divBdr>
        <w:top w:val="none" w:sz="0" w:space="0" w:color="auto"/>
        <w:left w:val="none" w:sz="0" w:space="0" w:color="auto"/>
        <w:bottom w:val="none" w:sz="0" w:space="0" w:color="auto"/>
        <w:right w:val="none" w:sz="0" w:space="0" w:color="auto"/>
      </w:divBdr>
    </w:div>
    <w:div w:id="1779131876">
      <w:bodyDiv w:val="1"/>
      <w:marLeft w:val="0"/>
      <w:marRight w:val="0"/>
      <w:marTop w:val="0"/>
      <w:marBottom w:val="0"/>
      <w:divBdr>
        <w:top w:val="none" w:sz="0" w:space="0" w:color="auto"/>
        <w:left w:val="none" w:sz="0" w:space="0" w:color="auto"/>
        <w:bottom w:val="none" w:sz="0" w:space="0" w:color="auto"/>
        <w:right w:val="none" w:sz="0" w:space="0" w:color="auto"/>
      </w:divBdr>
    </w:div>
    <w:div w:id="1791975182">
      <w:bodyDiv w:val="1"/>
      <w:marLeft w:val="0"/>
      <w:marRight w:val="0"/>
      <w:marTop w:val="0"/>
      <w:marBottom w:val="0"/>
      <w:divBdr>
        <w:top w:val="none" w:sz="0" w:space="0" w:color="auto"/>
        <w:left w:val="none" w:sz="0" w:space="0" w:color="auto"/>
        <w:bottom w:val="none" w:sz="0" w:space="0" w:color="auto"/>
        <w:right w:val="none" w:sz="0" w:space="0" w:color="auto"/>
      </w:divBdr>
    </w:div>
    <w:div w:id="1797024539">
      <w:bodyDiv w:val="1"/>
      <w:marLeft w:val="0"/>
      <w:marRight w:val="0"/>
      <w:marTop w:val="0"/>
      <w:marBottom w:val="0"/>
      <w:divBdr>
        <w:top w:val="none" w:sz="0" w:space="0" w:color="auto"/>
        <w:left w:val="none" w:sz="0" w:space="0" w:color="auto"/>
        <w:bottom w:val="none" w:sz="0" w:space="0" w:color="auto"/>
        <w:right w:val="none" w:sz="0" w:space="0" w:color="auto"/>
      </w:divBdr>
    </w:div>
    <w:div w:id="1804079947">
      <w:bodyDiv w:val="1"/>
      <w:marLeft w:val="0"/>
      <w:marRight w:val="0"/>
      <w:marTop w:val="0"/>
      <w:marBottom w:val="0"/>
      <w:divBdr>
        <w:top w:val="none" w:sz="0" w:space="0" w:color="auto"/>
        <w:left w:val="none" w:sz="0" w:space="0" w:color="auto"/>
        <w:bottom w:val="none" w:sz="0" w:space="0" w:color="auto"/>
        <w:right w:val="none" w:sz="0" w:space="0" w:color="auto"/>
      </w:divBdr>
    </w:div>
    <w:div w:id="1913078638">
      <w:bodyDiv w:val="1"/>
      <w:marLeft w:val="0"/>
      <w:marRight w:val="0"/>
      <w:marTop w:val="0"/>
      <w:marBottom w:val="0"/>
      <w:divBdr>
        <w:top w:val="none" w:sz="0" w:space="0" w:color="auto"/>
        <w:left w:val="none" w:sz="0" w:space="0" w:color="auto"/>
        <w:bottom w:val="none" w:sz="0" w:space="0" w:color="auto"/>
        <w:right w:val="none" w:sz="0" w:space="0" w:color="auto"/>
      </w:divBdr>
    </w:div>
    <w:div w:id="1946576438">
      <w:bodyDiv w:val="1"/>
      <w:marLeft w:val="0"/>
      <w:marRight w:val="0"/>
      <w:marTop w:val="0"/>
      <w:marBottom w:val="0"/>
      <w:divBdr>
        <w:top w:val="none" w:sz="0" w:space="0" w:color="auto"/>
        <w:left w:val="none" w:sz="0" w:space="0" w:color="auto"/>
        <w:bottom w:val="none" w:sz="0" w:space="0" w:color="auto"/>
        <w:right w:val="none" w:sz="0" w:space="0" w:color="auto"/>
      </w:divBdr>
    </w:div>
    <w:div w:id="2014648608">
      <w:bodyDiv w:val="1"/>
      <w:marLeft w:val="0"/>
      <w:marRight w:val="0"/>
      <w:marTop w:val="0"/>
      <w:marBottom w:val="0"/>
      <w:divBdr>
        <w:top w:val="none" w:sz="0" w:space="0" w:color="auto"/>
        <w:left w:val="none" w:sz="0" w:space="0" w:color="auto"/>
        <w:bottom w:val="none" w:sz="0" w:space="0" w:color="auto"/>
        <w:right w:val="none" w:sz="0" w:space="0" w:color="auto"/>
      </w:divBdr>
    </w:div>
    <w:div w:id="20620563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18" Type="http://schemas.openxmlformats.org/officeDocument/2006/relationships/hyperlink" Target="consultantplus://offline/ref=990D1ACA0BED52783C7CB2FC3521BDD2E0A4F900270420251D93F7A730485830DC9F6E908AE37B961CFFF3L8t3K" TargetMode="External"/><Relationship Id="rId3" Type="http://schemas.openxmlformats.org/officeDocument/2006/relationships/styles" Target="styles.xml"/><Relationship Id="rId21" Type="http://schemas.openxmlformats.org/officeDocument/2006/relationships/hyperlink" Target="https://base.garant.ru/10107990/1cafb24d049dcd1e7707a22d98e9858f/"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yperlink" Target="https://base.garant.ru/12150845/741609f9002bd54a24e5c49cb5af953b/"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hyperlink" Target="https://base.garant.ru/12150845/79e0d49c57eaf00b360953ced8a4e94f/" TargetMode="External"/><Relationship Id="rId4" Type="http://schemas.openxmlformats.org/officeDocument/2006/relationships/settings" Target="settings.xml"/><Relationship Id="rId9" Type="http://schemas.openxmlformats.org/officeDocument/2006/relationships/hyperlink" Target="consultantplus://offline/ref=7579D5B6CBF19C730ADEBA2DFB6491608753EA6AE70D0C990E81F25C458AE82F6711817CB46C8A44F2F025c5W8J" TargetMode="External"/><Relationship Id="rId14" Type="http://schemas.openxmlformats.org/officeDocument/2006/relationships/header" Target="header2.xm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F4B3A4-AFC1-40EB-BBD6-12BF85A0E4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57</Pages>
  <Words>13261</Words>
  <Characters>105916</Characters>
  <Application>Microsoft Office Word</Application>
  <DocSecurity>0</DocSecurity>
  <Lines>882</Lines>
  <Paragraphs>237</Paragraphs>
  <ScaleCrop>false</ScaleCrop>
  <HeadingPairs>
    <vt:vector size="2" baseType="variant">
      <vt:variant>
        <vt:lpstr>Название</vt:lpstr>
      </vt:variant>
      <vt:variant>
        <vt:i4>1</vt:i4>
      </vt:variant>
    </vt:vector>
  </HeadingPairs>
  <TitlesOfParts>
    <vt:vector size="1" baseType="lpstr">
      <vt:lpstr>ПРАВИЛА  ЗЕМЛЕПОЛЬЗОВАНИЯ И</vt:lpstr>
    </vt:vector>
  </TitlesOfParts>
  <Company/>
  <LinksUpToDate>false</LinksUpToDate>
  <CharactersWithSpaces>118940</CharactersWithSpaces>
  <SharedDoc>false</SharedDoc>
  <HLinks>
    <vt:vector size="84" baseType="variant">
      <vt:variant>
        <vt:i4>4325484</vt:i4>
      </vt:variant>
      <vt:variant>
        <vt:i4>39</vt:i4>
      </vt:variant>
      <vt:variant>
        <vt:i4>0</vt:i4>
      </vt:variant>
      <vt:variant>
        <vt:i4>5</vt:i4>
      </vt:variant>
      <vt:variant>
        <vt:lpwstr>https://base.garant.ru/10107990/1cafb24d049dcd1e7707a22d98e9858f/</vt:lpwstr>
      </vt:variant>
      <vt:variant>
        <vt:lpwstr>block_1</vt:lpwstr>
      </vt:variant>
      <vt:variant>
        <vt:i4>1572924</vt:i4>
      </vt:variant>
      <vt:variant>
        <vt:i4>36</vt:i4>
      </vt:variant>
      <vt:variant>
        <vt:i4>0</vt:i4>
      </vt:variant>
      <vt:variant>
        <vt:i4>5</vt:i4>
      </vt:variant>
      <vt:variant>
        <vt:lpwstr>https://base.garant.ru/12150845/741609f9002bd54a24e5c49cb5af953b/</vt:lpwstr>
      </vt:variant>
      <vt:variant>
        <vt:lpwstr>block_2</vt:lpwstr>
      </vt:variant>
      <vt:variant>
        <vt:i4>2686986</vt:i4>
      </vt:variant>
      <vt:variant>
        <vt:i4>33</vt:i4>
      </vt:variant>
      <vt:variant>
        <vt:i4>0</vt:i4>
      </vt:variant>
      <vt:variant>
        <vt:i4>5</vt:i4>
      </vt:variant>
      <vt:variant>
        <vt:lpwstr>https://base.garant.ru/12150845/79e0d49c57eaf00b360953ced8a4e94f/</vt:lpwstr>
      </vt:variant>
      <vt:variant>
        <vt:lpwstr>block_87</vt:lpwstr>
      </vt:variant>
      <vt:variant>
        <vt:i4>5373956</vt:i4>
      </vt:variant>
      <vt:variant>
        <vt:i4>30</vt:i4>
      </vt:variant>
      <vt:variant>
        <vt:i4>0</vt:i4>
      </vt:variant>
      <vt:variant>
        <vt:i4>5</vt:i4>
      </vt:variant>
      <vt:variant>
        <vt:lpwstr>consultantplus://offline/ref=990D1ACA0BED52783C7CB2FC3521BDD2E0A4F900270420251D93F7A730485830DC9F6E908AE37B961CFFF3L8t3K</vt:lpwstr>
      </vt:variant>
      <vt:variant>
        <vt:lpwstr/>
      </vt:variant>
      <vt:variant>
        <vt:i4>393283</vt:i4>
      </vt:variant>
      <vt:variant>
        <vt:i4>27</vt:i4>
      </vt:variant>
      <vt:variant>
        <vt:i4>0</vt:i4>
      </vt:variant>
      <vt:variant>
        <vt:i4>5</vt:i4>
      </vt:variant>
      <vt:variant>
        <vt:lpwstr/>
      </vt:variant>
      <vt:variant>
        <vt:lpwstr>P1378</vt:lpwstr>
      </vt:variant>
      <vt:variant>
        <vt:i4>393283</vt:i4>
      </vt:variant>
      <vt:variant>
        <vt:i4>24</vt:i4>
      </vt:variant>
      <vt:variant>
        <vt:i4>0</vt:i4>
      </vt:variant>
      <vt:variant>
        <vt:i4>5</vt:i4>
      </vt:variant>
      <vt:variant>
        <vt:lpwstr/>
      </vt:variant>
      <vt:variant>
        <vt:lpwstr>P1378</vt:lpwstr>
      </vt:variant>
      <vt:variant>
        <vt:i4>3014673</vt:i4>
      </vt:variant>
      <vt:variant>
        <vt:i4>21</vt:i4>
      </vt:variant>
      <vt:variant>
        <vt:i4>0</vt:i4>
      </vt:variant>
      <vt:variant>
        <vt:i4>5</vt:i4>
      </vt:variant>
      <vt:variant>
        <vt:lpwstr/>
      </vt:variant>
      <vt:variant>
        <vt:lpwstr>sub_1014</vt:lpwstr>
      </vt:variant>
      <vt:variant>
        <vt:i4>1703968</vt:i4>
      </vt:variant>
      <vt:variant>
        <vt:i4>18</vt:i4>
      </vt:variant>
      <vt:variant>
        <vt:i4>0</vt:i4>
      </vt:variant>
      <vt:variant>
        <vt:i4>5</vt:i4>
      </vt:variant>
      <vt:variant>
        <vt:lpwstr/>
      </vt:variant>
      <vt:variant>
        <vt:lpwstr>sub_109</vt:lpwstr>
      </vt:variant>
      <vt:variant>
        <vt:i4>589892</vt:i4>
      </vt:variant>
      <vt:variant>
        <vt:i4>15</vt:i4>
      </vt:variant>
      <vt:variant>
        <vt:i4>0</vt:i4>
      </vt:variant>
      <vt:variant>
        <vt:i4>5</vt:i4>
      </vt:variant>
      <vt:variant>
        <vt:lpwstr/>
      </vt:variant>
      <vt:variant>
        <vt:lpwstr>P1489</vt:lpwstr>
      </vt:variant>
      <vt:variant>
        <vt:i4>327752</vt:i4>
      </vt:variant>
      <vt:variant>
        <vt:i4>12</vt:i4>
      </vt:variant>
      <vt:variant>
        <vt:i4>0</vt:i4>
      </vt:variant>
      <vt:variant>
        <vt:i4>5</vt:i4>
      </vt:variant>
      <vt:variant>
        <vt:lpwstr/>
      </vt:variant>
      <vt:variant>
        <vt:lpwstr>P184</vt:lpwstr>
      </vt:variant>
      <vt:variant>
        <vt:i4>589888</vt:i4>
      </vt:variant>
      <vt:variant>
        <vt:i4>9</vt:i4>
      </vt:variant>
      <vt:variant>
        <vt:i4>0</vt:i4>
      </vt:variant>
      <vt:variant>
        <vt:i4>5</vt:i4>
      </vt:variant>
      <vt:variant>
        <vt:lpwstr/>
      </vt:variant>
      <vt:variant>
        <vt:lpwstr>P1087</vt:lpwstr>
      </vt:variant>
      <vt:variant>
        <vt:i4>589888</vt:i4>
      </vt:variant>
      <vt:variant>
        <vt:i4>6</vt:i4>
      </vt:variant>
      <vt:variant>
        <vt:i4>0</vt:i4>
      </vt:variant>
      <vt:variant>
        <vt:i4>5</vt:i4>
      </vt:variant>
      <vt:variant>
        <vt:lpwstr/>
      </vt:variant>
      <vt:variant>
        <vt:lpwstr>P1087</vt:lpwstr>
      </vt:variant>
      <vt:variant>
        <vt:i4>589888</vt:i4>
      </vt:variant>
      <vt:variant>
        <vt:i4>3</vt:i4>
      </vt:variant>
      <vt:variant>
        <vt:i4>0</vt:i4>
      </vt:variant>
      <vt:variant>
        <vt:i4>5</vt:i4>
      </vt:variant>
      <vt:variant>
        <vt:lpwstr/>
      </vt:variant>
      <vt:variant>
        <vt:lpwstr>P1087</vt:lpwstr>
      </vt:variant>
      <vt:variant>
        <vt:i4>786517</vt:i4>
      </vt:variant>
      <vt:variant>
        <vt:i4>-1</vt:i4>
      </vt:variant>
      <vt:variant>
        <vt:i4>1027</vt:i4>
      </vt:variant>
      <vt:variant>
        <vt:i4>4</vt:i4>
      </vt:variant>
      <vt:variant>
        <vt:lpwstr>consultantplus://offline/ref=7579D5B6CBF19C730ADEBA2DFB6491608753EA6AE70D0C990E81F25C458AE82F6711817CB46C8A44F2F025c5W8J</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ПРАВИЛА  ЗЕМЛЕПОЛЬЗОВАНИЯ И</dc:title>
  <dc:subject/>
  <dc:creator>xxxx</dc:creator>
  <cp:keywords/>
  <cp:lastModifiedBy>Анна Шабурова</cp:lastModifiedBy>
  <cp:revision>12</cp:revision>
  <cp:lastPrinted>2022-05-26T09:25:00Z</cp:lastPrinted>
  <dcterms:created xsi:type="dcterms:W3CDTF">2022-05-24T05:23:00Z</dcterms:created>
  <dcterms:modified xsi:type="dcterms:W3CDTF">2022-05-26T09:25:00Z</dcterms:modified>
</cp:coreProperties>
</file>