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C29F8" w:rsidRPr="004C7CD3" w:rsidRDefault="00EC29F8" w:rsidP="00EC29F8">
      <w:pPr>
        <w:spacing w:after="0" w:line="240" w:lineRule="auto"/>
        <w:rPr>
          <w:b/>
          <w:sz w:val="28"/>
          <w:szCs w:val="28"/>
        </w:rPr>
      </w:pPr>
    </w:p>
    <w:p w:rsidR="00EC29F8" w:rsidRPr="004C7CD3" w:rsidRDefault="00EC29F8" w:rsidP="00EC29F8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4C7CD3">
        <w:rPr>
          <w:rFonts w:ascii="Times New Roman" w:hAnsi="Times New Roman"/>
          <w:b/>
          <w:sz w:val="28"/>
          <w:szCs w:val="28"/>
        </w:rPr>
        <w:t xml:space="preserve">Анкета инвестиционной площадки № </w:t>
      </w:r>
      <w:r>
        <w:rPr>
          <w:rFonts w:ascii="Times New Roman" w:hAnsi="Times New Roman"/>
          <w:b/>
          <w:sz w:val="28"/>
          <w:szCs w:val="28"/>
        </w:rPr>
        <w:t>4</w:t>
      </w:r>
      <w:r w:rsidR="006E1655">
        <w:rPr>
          <w:rFonts w:ascii="Times New Roman" w:hAnsi="Times New Roman"/>
          <w:b/>
          <w:sz w:val="28"/>
          <w:szCs w:val="28"/>
        </w:rPr>
        <w:t>1</w:t>
      </w:r>
    </w:p>
    <w:p w:rsidR="00EC29F8" w:rsidRPr="00361AD7" w:rsidRDefault="00EC29F8" w:rsidP="00EC29F8">
      <w:pPr>
        <w:keepNext/>
        <w:spacing w:after="0" w:line="240" w:lineRule="auto"/>
        <w:ind w:left="75"/>
        <w:outlineLvl w:val="3"/>
        <w:rPr>
          <w:rFonts w:ascii="Times New Roman" w:hAnsi="Times New Roman"/>
          <w:b/>
          <w:i/>
          <w:sz w:val="24"/>
          <w:szCs w:val="24"/>
        </w:rPr>
      </w:pPr>
    </w:p>
    <w:p w:rsidR="00EC29F8" w:rsidRPr="008F6163" w:rsidRDefault="00EC29F8" w:rsidP="00EC29F8">
      <w:pPr>
        <w:keepNext/>
        <w:spacing w:after="0" w:line="240" w:lineRule="auto"/>
        <w:ind w:left="75"/>
        <w:outlineLvl w:val="3"/>
        <w:rPr>
          <w:rFonts w:ascii="Times New Roman" w:hAnsi="Times New Roman"/>
          <w:sz w:val="28"/>
          <w:szCs w:val="28"/>
        </w:rPr>
      </w:pPr>
      <w:r w:rsidRPr="008F6163">
        <w:rPr>
          <w:rFonts w:ascii="Times New Roman" w:hAnsi="Times New Roman"/>
          <w:sz w:val="28"/>
          <w:szCs w:val="28"/>
        </w:rPr>
        <w:t>География площадки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176"/>
        <w:gridCol w:w="4169"/>
      </w:tblGrid>
      <w:tr w:rsidR="00EC29F8" w:rsidRPr="00361AD7" w:rsidTr="00583008">
        <w:trPr>
          <w:trHeight w:val="332"/>
          <w:jc w:val="center"/>
        </w:trPr>
        <w:tc>
          <w:tcPr>
            <w:tcW w:w="5328" w:type="dxa"/>
          </w:tcPr>
          <w:p w:rsidR="00EC29F8" w:rsidRPr="00361AD7" w:rsidRDefault="00EC29F8" w:rsidP="0058300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61AD7">
              <w:rPr>
                <w:rFonts w:ascii="Times New Roman" w:hAnsi="Times New Roman"/>
                <w:sz w:val="24"/>
                <w:szCs w:val="24"/>
              </w:rPr>
              <w:t xml:space="preserve">Место расположения </w:t>
            </w:r>
            <w:r w:rsidRPr="00361AD7">
              <w:rPr>
                <w:rFonts w:ascii="Times New Roman" w:hAnsi="Times New Roman"/>
                <w:i/>
                <w:sz w:val="24"/>
                <w:szCs w:val="24"/>
              </w:rPr>
              <w:t>(адрес)</w:t>
            </w:r>
          </w:p>
        </w:tc>
        <w:tc>
          <w:tcPr>
            <w:tcW w:w="4320" w:type="dxa"/>
            <w:vAlign w:val="center"/>
          </w:tcPr>
          <w:p w:rsidR="00EC29F8" w:rsidRPr="00361AD7" w:rsidRDefault="00EC29F8" w:rsidP="0058300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61AD7">
              <w:rPr>
                <w:rFonts w:ascii="Times New Roman" w:hAnsi="Times New Roman"/>
                <w:sz w:val="24"/>
                <w:szCs w:val="24"/>
              </w:rPr>
              <w:t>НСО, Тогучинский район, р-д Гранит</w:t>
            </w:r>
          </w:p>
        </w:tc>
      </w:tr>
      <w:tr w:rsidR="00EC29F8" w:rsidRPr="00361AD7" w:rsidTr="00583008">
        <w:trPr>
          <w:trHeight w:val="332"/>
          <w:jc w:val="center"/>
        </w:trPr>
        <w:tc>
          <w:tcPr>
            <w:tcW w:w="5328" w:type="dxa"/>
          </w:tcPr>
          <w:p w:rsidR="00EC29F8" w:rsidRPr="00361AD7" w:rsidRDefault="00EC29F8" w:rsidP="0058300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61AD7">
              <w:rPr>
                <w:rFonts w:ascii="Times New Roman" w:hAnsi="Times New Roman"/>
                <w:sz w:val="24"/>
                <w:szCs w:val="24"/>
              </w:rPr>
              <w:t xml:space="preserve">Численность населенного пункта </w:t>
            </w:r>
            <w:r w:rsidRPr="00361AD7">
              <w:rPr>
                <w:rFonts w:ascii="Times New Roman" w:hAnsi="Times New Roman"/>
                <w:i/>
                <w:sz w:val="24"/>
                <w:szCs w:val="24"/>
              </w:rPr>
              <w:t>(человек)</w:t>
            </w:r>
          </w:p>
        </w:tc>
        <w:tc>
          <w:tcPr>
            <w:tcW w:w="4320" w:type="dxa"/>
            <w:vAlign w:val="center"/>
          </w:tcPr>
          <w:p w:rsidR="00EC29F8" w:rsidRPr="00361AD7" w:rsidRDefault="00EC29F8" w:rsidP="0058300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61AD7">
              <w:rPr>
                <w:rFonts w:ascii="Times New Roman" w:hAnsi="Times New Roman"/>
                <w:sz w:val="24"/>
                <w:szCs w:val="24"/>
              </w:rPr>
              <w:t>230 человек</w:t>
            </w:r>
          </w:p>
        </w:tc>
      </w:tr>
      <w:tr w:rsidR="00EC29F8" w:rsidRPr="00361AD7" w:rsidTr="00583008">
        <w:trPr>
          <w:trHeight w:val="279"/>
          <w:jc w:val="center"/>
        </w:trPr>
        <w:tc>
          <w:tcPr>
            <w:tcW w:w="5328" w:type="dxa"/>
            <w:vAlign w:val="center"/>
          </w:tcPr>
          <w:p w:rsidR="00EC29F8" w:rsidRPr="00361AD7" w:rsidRDefault="00EC29F8" w:rsidP="0058300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61AD7">
              <w:rPr>
                <w:rFonts w:ascii="Times New Roman" w:hAnsi="Times New Roman"/>
                <w:sz w:val="24"/>
                <w:szCs w:val="24"/>
              </w:rPr>
              <w:t xml:space="preserve">Площадь </w:t>
            </w:r>
            <w:r w:rsidRPr="00361AD7">
              <w:rPr>
                <w:rFonts w:ascii="Times New Roman" w:hAnsi="Times New Roman"/>
                <w:i/>
                <w:sz w:val="24"/>
                <w:szCs w:val="24"/>
              </w:rPr>
              <w:t>(га)</w:t>
            </w:r>
            <w:r w:rsidRPr="00361AD7">
              <w:rPr>
                <w:rFonts w:ascii="Times New Roman" w:hAnsi="Times New Roman"/>
                <w:sz w:val="24"/>
                <w:szCs w:val="24"/>
              </w:rPr>
              <w:t xml:space="preserve"> и размеры </w:t>
            </w:r>
            <w:r w:rsidRPr="00361AD7">
              <w:rPr>
                <w:rFonts w:ascii="Times New Roman" w:hAnsi="Times New Roman"/>
                <w:i/>
                <w:sz w:val="24"/>
                <w:szCs w:val="24"/>
              </w:rPr>
              <w:t>(км)</w:t>
            </w:r>
          </w:p>
        </w:tc>
        <w:tc>
          <w:tcPr>
            <w:tcW w:w="4320" w:type="dxa"/>
            <w:vAlign w:val="center"/>
          </w:tcPr>
          <w:p w:rsidR="00EC29F8" w:rsidRPr="00361AD7" w:rsidRDefault="00EC29F8" w:rsidP="0058300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61AD7">
              <w:rPr>
                <w:rFonts w:ascii="Times New Roman" w:hAnsi="Times New Roman"/>
                <w:sz w:val="24"/>
                <w:szCs w:val="24"/>
              </w:rPr>
              <w:t>0,2208 (га) и 0,03х0,0736 (км)</w:t>
            </w:r>
          </w:p>
        </w:tc>
      </w:tr>
      <w:tr w:rsidR="00EC29F8" w:rsidRPr="00361AD7" w:rsidTr="00583008">
        <w:trPr>
          <w:trHeight w:val="516"/>
          <w:jc w:val="center"/>
        </w:trPr>
        <w:tc>
          <w:tcPr>
            <w:tcW w:w="5328" w:type="dxa"/>
            <w:vAlign w:val="center"/>
          </w:tcPr>
          <w:p w:rsidR="00EC29F8" w:rsidRPr="00361AD7" w:rsidRDefault="00EC29F8" w:rsidP="0058300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61AD7">
              <w:rPr>
                <w:rFonts w:ascii="Times New Roman" w:hAnsi="Times New Roman"/>
                <w:sz w:val="24"/>
                <w:szCs w:val="24"/>
              </w:rPr>
              <w:t xml:space="preserve">Удалённость от ближайшей грузовой железнодорожной станции </w:t>
            </w:r>
            <w:r w:rsidRPr="00361AD7">
              <w:rPr>
                <w:rFonts w:ascii="Times New Roman" w:hAnsi="Times New Roman"/>
                <w:i/>
                <w:sz w:val="24"/>
                <w:szCs w:val="24"/>
              </w:rPr>
              <w:t>(</w:t>
            </w:r>
            <w:proofErr w:type="spellStart"/>
            <w:proofErr w:type="gramStart"/>
            <w:r w:rsidRPr="00361AD7">
              <w:rPr>
                <w:rFonts w:ascii="Times New Roman" w:hAnsi="Times New Roman"/>
                <w:i/>
                <w:sz w:val="24"/>
                <w:szCs w:val="24"/>
              </w:rPr>
              <w:t>название,км</w:t>
            </w:r>
            <w:proofErr w:type="spellEnd"/>
            <w:proofErr w:type="gramEnd"/>
            <w:r w:rsidRPr="00361AD7">
              <w:rPr>
                <w:rFonts w:ascii="Times New Roman" w:hAnsi="Times New Roman"/>
                <w:i/>
                <w:sz w:val="24"/>
                <w:szCs w:val="24"/>
              </w:rPr>
              <w:t>)</w:t>
            </w:r>
          </w:p>
          <w:p w:rsidR="00EC29F8" w:rsidRPr="00361AD7" w:rsidRDefault="00EC29F8" w:rsidP="00583008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 w:rsidRPr="00361AD7">
              <w:rPr>
                <w:rFonts w:ascii="Times New Roman" w:hAnsi="Times New Roman"/>
                <w:i/>
                <w:sz w:val="24"/>
                <w:szCs w:val="24"/>
              </w:rPr>
              <w:t>(с указанием собственника железнодорожного тупика при его наличии)</w:t>
            </w:r>
          </w:p>
        </w:tc>
        <w:tc>
          <w:tcPr>
            <w:tcW w:w="4320" w:type="dxa"/>
            <w:vAlign w:val="center"/>
          </w:tcPr>
          <w:p w:rsidR="00EC29F8" w:rsidRPr="00361AD7" w:rsidRDefault="00EC29F8" w:rsidP="0058300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proofErr w:type="gramStart"/>
            <w:r w:rsidRPr="00361AD7">
              <w:rPr>
                <w:rFonts w:ascii="Times New Roman" w:hAnsi="Times New Roman"/>
                <w:sz w:val="24"/>
                <w:szCs w:val="24"/>
              </w:rPr>
              <w:t>о.п.Гранит</w:t>
            </w:r>
            <w:proofErr w:type="spellEnd"/>
            <w:r w:rsidRPr="00361AD7"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smartTag w:uri="urn:schemas-microsoft-com:office:smarttags" w:element="metricconverter">
              <w:smartTagPr>
                <w:attr w:name="ProductID" w:val="0,5 км"/>
              </w:smartTagPr>
              <w:r w:rsidRPr="00361AD7">
                <w:rPr>
                  <w:rFonts w:ascii="Times New Roman" w:hAnsi="Times New Roman"/>
                  <w:sz w:val="24"/>
                  <w:szCs w:val="24"/>
                </w:rPr>
                <w:t>0</w:t>
              </w:r>
              <w:proofErr w:type="gramEnd"/>
              <w:r w:rsidRPr="00361AD7">
                <w:rPr>
                  <w:rFonts w:ascii="Times New Roman" w:hAnsi="Times New Roman"/>
                  <w:sz w:val="24"/>
                  <w:szCs w:val="24"/>
                </w:rPr>
                <w:t>,5 км</w:t>
              </w:r>
            </w:smartTag>
          </w:p>
        </w:tc>
      </w:tr>
      <w:tr w:rsidR="00EC29F8" w:rsidRPr="00361AD7" w:rsidTr="00583008">
        <w:trPr>
          <w:trHeight w:val="496"/>
          <w:jc w:val="center"/>
        </w:trPr>
        <w:tc>
          <w:tcPr>
            <w:tcW w:w="5328" w:type="dxa"/>
            <w:vAlign w:val="center"/>
          </w:tcPr>
          <w:p w:rsidR="00EC29F8" w:rsidRPr="00361AD7" w:rsidRDefault="00EC29F8" w:rsidP="0058300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61AD7">
              <w:rPr>
                <w:rFonts w:ascii="Times New Roman" w:hAnsi="Times New Roman"/>
                <w:sz w:val="24"/>
                <w:szCs w:val="24"/>
              </w:rPr>
              <w:t xml:space="preserve">Удалённость от ближайшего аэропорта </w:t>
            </w:r>
            <w:r w:rsidRPr="00361AD7">
              <w:rPr>
                <w:rFonts w:ascii="Times New Roman" w:hAnsi="Times New Roman"/>
                <w:i/>
                <w:sz w:val="24"/>
                <w:szCs w:val="24"/>
              </w:rPr>
              <w:t>(название, км)</w:t>
            </w:r>
          </w:p>
        </w:tc>
        <w:tc>
          <w:tcPr>
            <w:tcW w:w="4320" w:type="dxa"/>
            <w:vAlign w:val="center"/>
          </w:tcPr>
          <w:p w:rsidR="00EC29F8" w:rsidRPr="00361AD7" w:rsidRDefault="00EC29F8" w:rsidP="0058300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361AD7">
              <w:rPr>
                <w:rFonts w:ascii="Times New Roman" w:hAnsi="Times New Roman"/>
                <w:sz w:val="24"/>
                <w:szCs w:val="24"/>
              </w:rPr>
              <w:t xml:space="preserve">Толмачево,  </w:t>
            </w:r>
            <w:smartTag w:uri="urn:schemas-microsoft-com:office:smarttags" w:element="metricconverter">
              <w:smartTagPr>
                <w:attr w:name="ProductID" w:val="150 км"/>
              </w:smartTagPr>
              <w:r w:rsidRPr="00361AD7">
                <w:rPr>
                  <w:rFonts w:ascii="Times New Roman" w:hAnsi="Times New Roman"/>
                  <w:sz w:val="24"/>
                  <w:szCs w:val="24"/>
                </w:rPr>
                <w:t>150</w:t>
              </w:r>
              <w:proofErr w:type="gramEnd"/>
              <w:r w:rsidRPr="00361AD7">
                <w:rPr>
                  <w:rFonts w:ascii="Times New Roman" w:hAnsi="Times New Roman"/>
                  <w:sz w:val="24"/>
                  <w:szCs w:val="24"/>
                </w:rPr>
                <w:t xml:space="preserve"> км</w:t>
              </w:r>
            </w:smartTag>
          </w:p>
        </w:tc>
      </w:tr>
      <w:tr w:rsidR="00EC29F8" w:rsidRPr="00361AD7" w:rsidTr="00583008">
        <w:trPr>
          <w:trHeight w:val="827"/>
          <w:jc w:val="center"/>
        </w:trPr>
        <w:tc>
          <w:tcPr>
            <w:tcW w:w="5328" w:type="dxa"/>
            <w:vAlign w:val="center"/>
          </w:tcPr>
          <w:p w:rsidR="00EC29F8" w:rsidRPr="00361AD7" w:rsidRDefault="00EC29F8" w:rsidP="0058300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61AD7">
              <w:rPr>
                <w:rFonts w:ascii="Times New Roman" w:hAnsi="Times New Roman"/>
                <w:sz w:val="24"/>
                <w:szCs w:val="24"/>
              </w:rPr>
              <w:t xml:space="preserve">Близлежащие объекты </w:t>
            </w:r>
            <w:r w:rsidRPr="00361AD7">
              <w:rPr>
                <w:rFonts w:ascii="Times New Roman" w:hAnsi="Times New Roman"/>
                <w:i/>
                <w:sz w:val="24"/>
                <w:szCs w:val="24"/>
              </w:rPr>
              <w:t>(жилая застройка, промышленные и сельскохозяйственные предприятия с указанием их специализации)</w:t>
            </w:r>
          </w:p>
        </w:tc>
        <w:tc>
          <w:tcPr>
            <w:tcW w:w="4320" w:type="dxa"/>
            <w:vAlign w:val="center"/>
          </w:tcPr>
          <w:p w:rsidR="00EC29F8" w:rsidRPr="00361AD7" w:rsidRDefault="00EC29F8" w:rsidP="0058300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361AD7">
              <w:rPr>
                <w:rFonts w:ascii="Times New Roman" w:hAnsi="Times New Roman"/>
                <w:sz w:val="24"/>
                <w:szCs w:val="24"/>
              </w:rPr>
              <w:t>Гаражи  ООО</w:t>
            </w:r>
            <w:proofErr w:type="gramEnd"/>
            <w:r w:rsidRPr="00361AD7">
              <w:rPr>
                <w:rFonts w:ascii="Times New Roman" w:hAnsi="Times New Roman"/>
                <w:sz w:val="24"/>
                <w:szCs w:val="24"/>
              </w:rPr>
              <w:t xml:space="preserve">  «Заречье»</w:t>
            </w:r>
          </w:p>
        </w:tc>
      </w:tr>
    </w:tbl>
    <w:p w:rsidR="00EC29F8" w:rsidRPr="00452EC7" w:rsidRDefault="00EC29F8" w:rsidP="00EC29F8">
      <w:pPr>
        <w:keepNext/>
        <w:spacing w:after="0" w:line="240" w:lineRule="auto"/>
        <w:ind w:left="75"/>
        <w:outlineLvl w:val="3"/>
        <w:rPr>
          <w:rFonts w:ascii="Times New Roman" w:hAnsi="Times New Roman"/>
          <w:sz w:val="28"/>
          <w:szCs w:val="28"/>
        </w:rPr>
      </w:pPr>
      <w:r w:rsidRPr="00452EC7">
        <w:rPr>
          <w:rFonts w:ascii="Times New Roman" w:hAnsi="Times New Roman"/>
          <w:sz w:val="28"/>
          <w:szCs w:val="28"/>
        </w:rPr>
        <w:t>Основные характеристики площадки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551"/>
        <w:gridCol w:w="2794"/>
      </w:tblGrid>
      <w:tr w:rsidR="00EC29F8" w:rsidRPr="00361AD7" w:rsidTr="00583008">
        <w:trPr>
          <w:jc w:val="center"/>
        </w:trPr>
        <w:tc>
          <w:tcPr>
            <w:tcW w:w="6705" w:type="dxa"/>
            <w:vAlign w:val="center"/>
          </w:tcPr>
          <w:p w:rsidR="00EC29F8" w:rsidRPr="00361AD7" w:rsidRDefault="00EC29F8" w:rsidP="0058300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61AD7">
              <w:rPr>
                <w:rFonts w:ascii="Times New Roman" w:hAnsi="Times New Roman"/>
                <w:sz w:val="24"/>
                <w:szCs w:val="24"/>
              </w:rPr>
              <w:t xml:space="preserve">Кадастровый номер </w:t>
            </w:r>
            <w:r w:rsidRPr="00361AD7">
              <w:rPr>
                <w:rFonts w:ascii="Times New Roman" w:hAnsi="Times New Roman"/>
                <w:i/>
                <w:sz w:val="24"/>
                <w:szCs w:val="24"/>
              </w:rPr>
              <w:t>(при наличии)</w:t>
            </w:r>
          </w:p>
        </w:tc>
        <w:tc>
          <w:tcPr>
            <w:tcW w:w="2866" w:type="dxa"/>
            <w:vAlign w:val="center"/>
          </w:tcPr>
          <w:p w:rsidR="00EC29F8" w:rsidRPr="00361AD7" w:rsidRDefault="00EC29F8" w:rsidP="0058300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61AD7">
              <w:rPr>
                <w:rFonts w:ascii="Times New Roman" w:hAnsi="Times New Roman"/>
                <w:sz w:val="24"/>
                <w:szCs w:val="24"/>
              </w:rPr>
              <w:t xml:space="preserve"> нет</w:t>
            </w:r>
          </w:p>
        </w:tc>
      </w:tr>
      <w:tr w:rsidR="00EC29F8" w:rsidRPr="00361AD7" w:rsidTr="00583008">
        <w:trPr>
          <w:jc w:val="center"/>
        </w:trPr>
        <w:tc>
          <w:tcPr>
            <w:tcW w:w="6705" w:type="dxa"/>
            <w:vAlign w:val="center"/>
          </w:tcPr>
          <w:p w:rsidR="00EC29F8" w:rsidRPr="00361AD7" w:rsidRDefault="00EC29F8" w:rsidP="0058300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Межевание земельного участка (проведено или нет)</w:t>
            </w:r>
          </w:p>
        </w:tc>
        <w:tc>
          <w:tcPr>
            <w:tcW w:w="2866" w:type="dxa"/>
            <w:vAlign w:val="center"/>
          </w:tcPr>
          <w:p w:rsidR="00EC29F8" w:rsidRPr="00361AD7" w:rsidRDefault="00EC29F8" w:rsidP="0058300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нет</w:t>
            </w:r>
          </w:p>
        </w:tc>
      </w:tr>
      <w:tr w:rsidR="00EC29F8" w:rsidRPr="00361AD7" w:rsidTr="00583008">
        <w:trPr>
          <w:jc w:val="center"/>
        </w:trPr>
        <w:tc>
          <w:tcPr>
            <w:tcW w:w="6705" w:type="dxa"/>
            <w:vAlign w:val="center"/>
          </w:tcPr>
          <w:p w:rsidR="00EC29F8" w:rsidRPr="00361AD7" w:rsidRDefault="00EC29F8" w:rsidP="0058300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61AD7">
              <w:rPr>
                <w:rFonts w:ascii="Times New Roman" w:hAnsi="Times New Roman"/>
                <w:sz w:val="24"/>
                <w:szCs w:val="24"/>
              </w:rPr>
              <w:t xml:space="preserve">Категория земель </w:t>
            </w:r>
            <w:r w:rsidRPr="00361AD7">
              <w:rPr>
                <w:rFonts w:ascii="Times New Roman" w:hAnsi="Times New Roman"/>
                <w:i/>
                <w:sz w:val="24"/>
                <w:szCs w:val="24"/>
              </w:rPr>
              <w:t>(с/х назначения, земли поселения и т. д.)</w:t>
            </w:r>
          </w:p>
        </w:tc>
        <w:tc>
          <w:tcPr>
            <w:tcW w:w="2866" w:type="dxa"/>
            <w:vAlign w:val="center"/>
          </w:tcPr>
          <w:p w:rsidR="00EC29F8" w:rsidRPr="00361AD7" w:rsidRDefault="00EC29F8" w:rsidP="0058300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61AD7">
              <w:rPr>
                <w:rFonts w:ascii="Times New Roman" w:hAnsi="Times New Roman"/>
                <w:sz w:val="24"/>
                <w:szCs w:val="24"/>
              </w:rPr>
              <w:t>Земли поселения</w:t>
            </w:r>
          </w:p>
        </w:tc>
      </w:tr>
      <w:tr w:rsidR="00EC29F8" w:rsidRPr="00361AD7" w:rsidTr="00583008">
        <w:trPr>
          <w:jc w:val="center"/>
        </w:trPr>
        <w:tc>
          <w:tcPr>
            <w:tcW w:w="6705" w:type="dxa"/>
            <w:vAlign w:val="center"/>
          </w:tcPr>
          <w:p w:rsidR="00EC29F8" w:rsidRPr="00361AD7" w:rsidRDefault="00EC29F8" w:rsidP="0058300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61AD7">
              <w:rPr>
                <w:rFonts w:ascii="Times New Roman" w:hAnsi="Times New Roman"/>
                <w:sz w:val="24"/>
                <w:szCs w:val="24"/>
              </w:rPr>
              <w:t xml:space="preserve">Наличие </w:t>
            </w:r>
            <w:r>
              <w:rPr>
                <w:rFonts w:ascii="Times New Roman" w:hAnsi="Times New Roman"/>
                <w:sz w:val="24"/>
                <w:szCs w:val="24"/>
              </w:rPr>
              <w:t>построек/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ограждений</w:t>
            </w:r>
            <w:r w:rsidRPr="00361AD7">
              <w:rPr>
                <w:rFonts w:ascii="Times New Roman" w:hAnsi="Times New Roman"/>
                <w:i/>
                <w:sz w:val="24"/>
                <w:szCs w:val="24"/>
              </w:rPr>
              <w:t>(</w:t>
            </w:r>
            <w:proofErr w:type="gramEnd"/>
            <w:r w:rsidRPr="00361AD7">
              <w:rPr>
                <w:rFonts w:ascii="Times New Roman" w:hAnsi="Times New Roman"/>
                <w:i/>
                <w:sz w:val="24"/>
                <w:szCs w:val="24"/>
              </w:rPr>
              <w:t xml:space="preserve">зданий, сооружений и пр., их состояние, площадь, потенциально возможное использование и прочие характеристики) </w:t>
            </w:r>
          </w:p>
        </w:tc>
        <w:tc>
          <w:tcPr>
            <w:tcW w:w="2866" w:type="dxa"/>
            <w:vAlign w:val="center"/>
          </w:tcPr>
          <w:p w:rsidR="00EC29F8" w:rsidRPr="00361AD7" w:rsidRDefault="00EC29F8" w:rsidP="0058300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61AD7">
              <w:rPr>
                <w:rFonts w:ascii="Times New Roman" w:hAnsi="Times New Roman"/>
                <w:sz w:val="24"/>
                <w:szCs w:val="24"/>
              </w:rPr>
              <w:t>нет</w:t>
            </w:r>
          </w:p>
        </w:tc>
      </w:tr>
      <w:tr w:rsidR="00EC29F8" w:rsidRPr="00361AD7" w:rsidTr="00583008">
        <w:trPr>
          <w:jc w:val="center"/>
        </w:trPr>
        <w:tc>
          <w:tcPr>
            <w:tcW w:w="6705" w:type="dxa"/>
            <w:vAlign w:val="center"/>
          </w:tcPr>
          <w:p w:rsidR="00EC29F8" w:rsidRPr="00361AD7" w:rsidRDefault="00EC29F8" w:rsidP="0058300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61AD7">
              <w:rPr>
                <w:rFonts w:ascii="Times New Roman" w:hAnsi="Times New Roman"/>
                <w:sz w:val="24"/>
                <w:szCs w:val="24"/>
              </w:rPr>
              <w:t xml:space="preserve">Глубина залегания грунтовых вод </w:t>
            </w:r>
            <w:r w:rsidRPr="00361AD7">
              <w:rPr>
                <w:rFonts w:ascii="Times New Roman" w:hAnsi="Times New Roman"/>
                <w:i/>
                <w:sz w:val="24"/>
                <w:szCs w:val="24"/>
              </w:rPr>
              <w:t>(м)</w:t>
            </w:r>
          </w:p>
        </w:tc>
        <w:tc>
          <w:tcPr>
            <w:tcW w:w="2866" w:type="dxa"/>
            <w:vAlign w:val="center"/>
          </w:tcPr>
          <w:p w:rsidR="00EC29F8" w:rsidRPr="00361AD7" w:rsidRDefault="00EC29F8" w:rsidP="0058300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smartTag w:uri="urn:schemas-microsoft-com:office:smarttags" w:element="metricconverter">
              <w:smartTagPr>
                <w:attr w:name="ProductID" w:val="3 м"/>
              </w:smartTagPr>
              <w:r w:rsidRPr="00361AD7">
                <w:rPr>
                  <w:rFonts w:ascii="Times New Roman" w:hAnsi="Times New Roman"/>
                  <w:sz w:val="24"/>
                  <w:szCs w:val="24"/>
                </w:rPr>
                <w:t>3 м</w:t>
              </w:r>
            </w:smartTag>
          </w:p>
        </w:tc>
      </w:tr>
    </w:tbl>
    <w:p w:rsidR="00EC29F8" w:rsidRPr="00452EC7" w:rsidRDefault="00EC29F8" w:rsidP="00EC29F8">
      <w:pPr>
        <w:keepNext/>
        <w:spacing w:after="0" w:line="240" w:lineRule="auto"/>
        <w:ind w:left="75"/>
        <w:outlineLvl w:val="3"/>
        <w:rPr>
          <w:rFonts w:ascii="Times New Roman" w:hAnsi="Times New Roman"/>
          <w:sz w:val="28"/>
          <w:szCs w:val="28"/>
        </w:rPr>
      </w:pPr>
      <w:proofErr w:type="gramStart"/>
      <w:r w:rsidRPr="00452EC7">
        <w:rPr>
          <w:rFonts w:ascii="Times New Roman" w:hAnsi="Times New Roman"/>
          <w:sz w:val="28"/>
          <w:szCs w:val="28"/>
        </w:rPr>
        <w:t>Обеспеченность  инженерной</w:t>
      </w:r>
      <w:proofErr w:type="gramEnd"/>
      <w:r w:rsidRPr="00452EC7">
        <w:rPr>
          <w:rFonts w:ascii="Times New Roman" w:hAnsi="Times New Roman"/>
          <w:sz w:val="28"/>
          <w:szCs w:val="28"/>
        </w:rPr>
        <w:t xml:space="preserve"> и транспортной инфраструктурой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605"/>
        <w:gridCol w:w="3740"/>
      </w:tblGrid>
      <w:tr w:rsidR="00EC29F8" w:rsidRPr="00361AD7" w:rsidTr="00583008">
        <w:trPr>
          <w:jc w:val="center"/>
        </w:trPr>
        <w:tc>
          <w:tcPr>
            <w:tcW w:w="5817" w:type="dxa"/>
            <w:vAlign w:val="center"/>
          </w:tcPr>
          <w:p w:rsidR="00EC29F8" w:rsidRPr="00361AD7" w:rsidRDefault="00EC29F8" w:rsidP="0058300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61AD7">
              <w:rPr>
                <w:rFonts w:ascii="Times New Roman" w:hAnsi="Times New Roman"/>
                <w:sz w:val="24"/>
                <w:szCs w:val="24"/>
              </w:rPr>
              <w:t>Вид инфраструктуры</w:t>
            </w:r>
          </w:p>
        </w:tc>
        <w:tc>
          <w:tcPr>
            <w:tcW w:w="3908" w:type="dxa"/>
          </w:tcPr>
          <w:p w:rsidR="00EC29F8" w:rsidRPr="00361AD7" w:rsidRDefault="00EC29F8" w:rsidP="0058300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Характеристика </w:t>
            </w:r>
            <w:r w:rsidRPr="00AE34EB">
              <w:rPr>
                <w:rFonts w:ascii="Times New Roman" w:hAnsi="Times New Roman"/>
                <w:sz w:val="24"/>
                <w:szCs w:val="24"/>
              </w:rPr>
              <w:t>(источник, расстояние от источника до площадки, свободные мощности)</w:t>
            </w:r>
          </w:p>
        </w:tc>
      </w:tr>
      <w:tr w:rsidR="00EC29F8" w:rsidRPr="00361AD7" w:rsidTr="00583008">
        <w:trPr>
          <w:jc w:val="center"/>
        </w:trPr>
        <w:tc>
          <w:tcPr>
            <w:tcW w:w="5817" w:type="dxa"/>
            <w:vAlign w:val="center"/>
          </w:tcPr>
          <w:p w:rsidR="00EC29F8" w:rsidRPr="00361AD7" w:rsidRDefault="00EC29F8" w:rsidP="0058300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61AD7">
              <w:rPr>
                <w:rFonts w:ascii="Times New Roman" w:hAnsi="Times New Roman"/>
                <w:sz w:val="24"/>
                <w:szCs w:val="24"/>
              </w:rPr>
              <w:t>Водоснабжение</w:t>
            </w:r>
          </w:p>
        </w:tc>
        <w:tc>
          <w:tcPr>
            <w:tcW w:w="3908" w:type="dxa"/>
          </w:tcPr>
          <w:p w:rsidR="00EC29F8" w:rsidRPr="00361AD7" w:rsidRDefault="00EC29F8" w:rsidP="0058300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61AD7">
              <w:rPr>
                <w:rFonts w:ascii="Times New Roman" w:hAnsi="Times New Roman"/>
                <w:sz w:val="24"/>
                <w:szCs w:val="24"/>
              </w:rPr>
              <w:t>Возможность подключения</w:t>
            </w:r>
          </w:p>
        </w:tc>
      </w:tr>
      <w:tr w:rsidR="00EC29F8" w:rsidRPr="00361AD7" w:rsidTr="00583008">
        <w:trPr>
          <w:jc w:val="center"/>
        </w:trPr>
        <w:tc>
          <w:tcPr>
            <w:tcW w:w="5817" w:type="dxa"/>
            <w:vAlign w:val="center"/>
          </w:tcPr>
          <w:p w:rsidR="00EC29F8" w:rsidRPr="00361AD7" w:rsidRDefault="00EC29F8" w:rsidP="0058300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61AD7">
              <w:rPr>
                <w:rFonts w:ascii="Times New Roman" w:hAnsi="Times New Roman"/>
                <w:sz w:val="24"/>
                <w:szCs w:val="24"/>
              </w:rPr>
              <w:t>Канализация сточных вод</w:t>
            </w:r>
          </w:p>
        </w:tc>
        <w:tc>
          <w:tcPr>
            <w:tcW w:w="3908" w:type="dxa"/>
          </w:tcPr>
          <w:p w:rsidR="00EC29F8" w:rsidRPr="00361AD7" w:rsidRDefault="00EC29F8" w:rsidP="0058300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61AD7">
              <w:rPr>
                <w:rFonts w:ascii="Times New Roman" w:hAnsi="Times New Roman"/>
                <w:sz w:val="24"/>
                <w:szCs w:val="24"/>
              </w:rPr>
              <w:t xml:space="preserve"> Не возможность подключения</w:t>
            </w:r>
          </w:p>
        </w:tc>
      </w:tr>
      <w:tr w:rsidR="00EC29F8" w:rsidRPr="00361AD7" w:rsidTr="00583008">
        <w:trPr>
          <w:jc w:val="center"/>
        </w:trPr>
        <w:tc>
          <w:tcPr>
            <w:tcW w:w="5817" w:type="dxa"/>
            <w:vAlign w:val="center"/>
          </w:tcPr>
          <w:p w:rsidR="00EC29F8" w:rsidRPr="00361AD7" w:rsidRDefault="00EC29F8" w:rsidP="0058300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61AD7">
              <w:rPr>
                <w:rFonts w:ascii="Times New Roman" w:hAnsi="Times New Roman"/>
                <w:sz w:val="24"/>
                <w:szCs w:val="24"/>
              </w:rPr>
              <w:t>Электроснабжение</w:t>
            </w:r>
          </w:p>
        </w:tc>
        <w:tc>
          <w:tcPr>
            <w:tcW w:w="3908" w:type="dxa"/>
          </w:tcPr>
          <w:p w:rsidR="00EC29F8" w:rsidRPr="00361AD7" w:rsidRDefault="00EC29F8" w:rsidP="0058300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61AD7">
              <w:rPr>
                <w:rFonts w:ascii="Times New Roman" w:hAnsi="Times New Roman"/>
                <w:sz w:val="24"/>
                <w:szCs w:val="24"/>
              </w:rPr>
              <w:t>Возможность подключения</w:t>
            </w:r>
          </w:p>
        </w:tc>
      </w:tr>
      <w:tr w:rsidR="00EC29F8" w:rsidRPr="00361AD7" w:rsidTr="00583008">
        <w:trPr>
          <w:jc w:val="center"/>
        </w:trPr>
        <w:tc>
          <w:tcPr>
            <w:tcW w:w="5817" w:type="dxa"/>
            <w:vAlign w:val="center"/>
          </w:tcPr>
          <w:p w:rsidR="00EC29F8" w:rsidRPr="00361AD7" w:rsidRDefault="00EC29F8" w:rsidP="0058300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61AD7">
              <w:rPr>
                <w:rFonts w:ascii="Times New Roman" w:hAnsi="Times New Roman"/>
                <w:sz w:val="24"/>
                <w:szCs w:val="24"/>
              </w:rPr>
              <w:t>Теплоснабжение</w:t>
            </w:r>
          </w:p>
        </w:tc>
        <w:tc>
          <w:tcPr>
            <w:tcW w:w="3908" w:type="dxa"/>
          </w:tcPr>
          <w:p w:rsidR="00EC29F8" w:rsidRPr="00361AD7" w:rsidRDefault="00EC29F8" w:rsidP="0058300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61AD7">
              <w:rPr>
                <w:rFonts w:ascii="Times New Roman" w:hAnsi="Times New Roman"/>
                <w:sz w:val="24"/>
                <w:szCs w:val="24"/>
              </w:rPr>
              <w:t>Не возможно подключения</w:t>
            </w:r>
          </w:p>
        </w:tc>
      </w:tr>
      <w:tr w:rsidR="00EC29F8" w:rsidRPr="00361AD7" w:rsidTr="00583008">
        <w:trPr>
          <w:jc w:val="center"/>
        </w:trPr>
        <w:tc>
          <w:tcPr>
            <w:tcW w:w="5817" w:type="dxa"/>
            <w:vAlign w:val="center"/>
          </w:tcPr>
          <w:p w:rsidR="00EC29F8" w:rsidRPr="00361AD7" w:rsidRDefault="00EC29F8" w:rsidP="0058300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61AD7">
              <w:rPr>
                <w:rFonts w:ascii="Times New Roman" w:hAnsi="Times New Roman"/>
                <w:sz w:val="24"/>
                <w:szCs w:val="24"/>
              </w:rPr>
              <w:t>Газоснабжение</w:t>
            </w:r>
          </w:p>
        </w:tc>
        <w:tc>
          <w:tcPr>
            <w:tcW w:w="3908" w:type="dxa"/>
          </w:tcPr>
          <w:p w:rsidR="00EC29F8" w:rsidRPr="00361AD7" w:rsidRDefault="00EC29F8" w:rsidP="0058300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61AD7">
              <w:rPr>
                <w:rFonts w:ascii="Times New Roman" w:hAnsi="Times New Roman"/>
                <w:sz w:val="24"/>
                <w:szCs w:val="24"/>
              </w:rPr>
              <w:t>нет</w:t>
            </w:r>
          </w:p>
        </w:tc>
      </w:tr>
      <w:tr w:rsidR="00EC29F8" w:rsidRPr="00361AD7" w:rsidTr="00583008">
        <w:trPr>
          <w:jc w:val="center"/>
        </w:trPr>
        <w:tc>
          <w:tcPr>
            <w:tcW w:w="5817" w:type="dxa"/>
            <w:vAlign w:val="center"/>
          </w:tcPr>
          <w:p w:rsidR="00EC29F8" w:rsidRPr="00361AD7" w:rsidRDefault="00EC29F8" w:rsidP="00583008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 w:rsidRPr="00361AD7">
              <w:rPr>
                <w:rFonts w:ascii="Times New Roman" w:hAnsi="Times New Roman"/>
                <w:sz w:val="24"/>
                <w:szCs w:val="24"/>
              </w:rPr>
              <w:t xml:space="preserve">Подъездные пути, их </w:t>
            </w:r>
            <w:proofErr w:type="gramStart"/>
            <w:r w:rsidRPr="00361AD7">
              <w:rPr>
                <w:rFonts w:ascii="Times New Roman" w:hAnsi="Times New Roman"/>
                <w:sz w:val="24"/>
                <w:szCs w:val="24"/>
              </w:rPr>
              <w:t>характеристика</w:t>
            </w:r>
            <w:r w:rsidRPr="00361AD7">
              <w:rPr>
                <w:rFonts w:ascii="Times New Roman" w:hAnsi="Times New Roman"/>
                <w:i/>
                <w:sz w:val="24"/>
                <w:szCs w:val="24"/>
              </w:rPr>
              <w:t>(</w:t>
            </w:r>
            <w:proofErr w:type="gramEnd"/>
            <w:r w:rsidRPr="00361AD7">
              <w:rPr>
                <w:rFonts w:ascii="Times New Roman" w:hAnsi="Times New Roman"/>
                <w:i/>
                <w:sz w:val="24"/>
                <w:szCs w:val="24"/>
              </w:rPr>
              <w:t>примыкание к участку, расстояние до автомобильной дороги федерального/регионального/</w:t>
            </w:r>
          </w:p>
          <w:p w:rsidR="00EC29F8" w:rsidRPr="00361AD7" w:rsidRDefault="00EC29F8" w:rsidP="00583008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 w:rsidRPr="00361AD7">
              <w:rPr>
                <w:rFonts w:ascii="Times New Roman" w:hAnsi="Times New Roman"/>
                <w:i/>
                <w:sz w:val="24"/>
                <w:szCs w:val="24"/>
              </w:rPr>
              <w:t>местного значения)</w:t>
            </w:r>
          </w:p>
        </w:tc>
        <w:tc>
          <w:tcPr>
            <w:tcW w:w="3908" w:type="dxa"/>
          </w:tcPr>
          <w:p w:rsidR="00EC29F8" w:rsidRPr="00361AD7" w:rsidRDefault="00EC29F8" w:rsidP="0058300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61AD7"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smartTag w:uri="urn:schemas-microsoft-com:office:smarttags" w:element="metricconverter">
              <w:smartTagPr>
                <w:attr w:name="ProductID" w:val="100 м"/>
              </w:smartTagPr>
              <w:r w:rsidRPr="00361AD7">
                <w:rPr>
                  <w:rFonts w:ascii="Times New Roman" w:hAnsi="Times New Roman"/>
                  <w:sz w:val="24"/>
                  <w:szCs w:val="24"/>
                </w:rPr>
                <w:t>100 м</w:t>
              </w:r>
            </w:smartTag>
            <w:r w:rsidRPr="00361AD7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EC29F8" w:rsidRPr="00361AD7" w:rsidRDefault="00EC29F8" w:rsidP="0058300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61AD7">
              <w:rPr>
                <w:rFonts w:ascii="Times New Roman" w:hAnsi="Times New Roman"/>
                <w:sz w:val="24"/>
                <w:szCs w:val="24"/>
              </w:rPr>
              <w:t xml:space="preserve"> регионального значения</w:t>
            </w:r>
          </w:p>
        </w:tc>
      </w:tr>
    </w:tbl>
    <w:p w:rsidR="00EC29F8" w:rsidRPr="00452EC7" w:rsidRDefault="00EC29F8" w:rsidP="00EC29F8">
      <w:pPr>
        <w:keepNext/>
        <w:spacing w:after="0" w:line="240" w:lineRule="auto"/>
        <w:ind w:left="75"/>
        <w:outlineLvl w:val="3"/>
        <w:rPr>
          <w:rFonts w:ascii="Times New Roman" w:hAnsi="Times New Roman"/>
          <w:sz w:val="28"/>
          <w:szCs w:val="28"/>
        </w:rPr>
      </w:pPr>
      <w:r w:rsidRPr="00452EC7">
        <w:rPr>
          <w:rFonts w:ascii="Times New Roman" w:hAnsi="Times New Roman"/>
          <w:sz w:val="28"/>
          <w:szCs w:val="28"/>
        </w:rPr>
        <w:t>Контактная информация</w:t>
      </w:r>
    </w:p>
    <w:tbl>
      <w:tblPr>
        <w:tblW w:w="973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495"/>
        <w:gridCol w:w="4240"/>
      </w:tblGrid>
      <w:tr w:rsidR="00EC29F8" w:rsidRPr="00361AD7" w:rsidTr="00583008">
        <w:trPr>
          <w:jc w:val="center"/>
        </w:trPr>
        <w:tc>
          <w:tcPr>
            <w:tcW w:w="9735" w:type="dxa"/>
            <w:gridSpan w:val="2"/>
            <w:vAlign w:val="center"/>
          </w:tcPr>
          <w:p w:rsidR="00EC29F8" w:rsidRPr="00361AD7" w:rsidRDefault="00EC29F8" w:rsidP="00583008">
            <w:pPr>
              <w:spacing w:after="0" w:line="240" w:lineRule="auto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361AD7">
              <w:rPr>
                <w:rFonts w:ascii="Times New Roman" w:hAnsi="Times New Roman"/>
                <w:b/>
                <w:i/>
                <w:sz w:val="24"/>
                <w:szCs w:val="24"/>
              </w:rPr>
              <w:t xml:space="preserve">Собственник земельного участка/площадки     </w:t>
            </w:r>
          </w:p>
        </w:tc>
      </w:tr>
      <w:tr w:rsidR="00EC29F8" w:rsidRPr="00361AD7" w:rsidTr="00583008">
        <w:trPr>
          <w:jc w:val="center"/>
        </w:trPr>
        <w:tc>
          <w:tcPr>
            <w:tcW w:w="5495" w:type="dxa"/>
            <w:vAlign w:val="center"/>
          </w:tcPr>
          <w:p w:rsidR="00EC29F8" w:rsidRPr="00361AD7" w:rsidRDefault="00EC29F8" w:rsidP="0058300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61AD7">
              <w:rPr>
                <w:rFonts w:ascii="Times New Roman" w:hAnsi="Times New Roman"/>
                <w:sz w:val="24"/>
                <w:szCs w:val="24"/>
              </w:rPr>
              <w:t>Наименование, юридический адрес</w:t>
            </w:r>
          </w:p>
        </w:tc>
        <w:tc>
          <w:tcPr>
            <w:tcW w:w="4240" w:type="dxa"/>
          </w:tcPr>
          <w:p w:rsidR="00EC29F8" w:rsidRPr="00361AD7" w:rsidRDefault="00EC29F8" w:rsidP="0058300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61AD7">
              <w:rPr>
                <w:rFonts w:ascii="Times New Roman" w:hAnsi="Times New Roman"/>
                <w:sz w:val="24"/>
                <w:szCs w:val="24"/>
              </w:rPr>
              <w:t xml:space="preserve">Администрация Заречного сельсовета, 633426, НСО, Тогучинский район, </w:t>
            </w:r>
          </w:p>
          <w:p w:rsidR="00EC29F8" w:rsidRPr="00361AD7" w:rsidRDefault="00EC29F8" w:rsidP="0058300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61AD7">
              <w:rPr>
                <w:rFonts w:ascii="Times New Roman" w:hAnsi="Times New Roman"/>
                <w:sz w:val="24"/>
                <w:szCs w:val="24"/>
              </w:rPr>
              <w:t>с. Заречное, ул. А.Ю. Гагарина, 1</w:t>
            </w:r>
          </w:p>
        </w:tc>
      </w:tr>
      <w:tr w:rsidR="00EC29F8" w:rsidRPr="00361AD7" w:rsidTr="00583008">
        <w:trPr>
          <w:jc w:val="center"/>
        </w:trPr>
        <w:tc>
          <w:tcPr>
            <w:tcW w:w="5495" w:type="dxa"/>
            <w:vAlign w:val="center"/>
          </w:tcPr>
          <w:p w:rsidR="00EC29F8" w:rsidRPr="00361AD7" w:rsidRDefault="00EC29F8" w:rsidP="0058300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61AD7">
              <w:rPr>
                <w:rFonts w:ascii="Times New Roman" w:hAnsi="Times New Roman"/>
                <w:sz w:val="24"/>
                <w:szCs w:val="24"/>
              </w:rPr>
              <w:t>Контактное лицо, Ф.И.О. и должность руководителя, телефон, факс, e-</w:t>
            </w:r>
            <w:proofErr w:type="spellStart"/>
            <w:r w:rsidRPr="00361AD7">
              <w:rPr>
                <w:rFonts w:ascii="Times New Roman" w:hAnsi="Times New Roman"/>
                <w:sz w:val="24"/>
                <w:szCs w:val="24"/>
              </w:rPr>
              <w:t>mail</w:t>
            </w:r>
            <w:proofErr w:type="spellEnd"/>
          </w:p>
        </w:tc>
        <w:tc>
          <w:tcPr>
            <w:tcW w:w="4240" w:type="dxa"/>
          </w:tcPr>
          <w:p w:rsidR="00EC29F8" w:rsidRPr="00361AD7" w:rsidRDefault="00EC29F8" w:rsidP="0058300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361AD7">
              <w:rPr>
                <w:rFonts w:ascii="Times New Roman" w:hAnsi="Times New Roman"/>
                <w:sz w:val="24"/>
                <w:szCs w:val="24"/>
              </w:rPr>
              <w:t>Собольников</w:t>
            </w:r>
            <w:proofErr w:type="spellEnd"/>
            <w:r w:rsidRPr="00361AD7">
              <w:rPr>
                <w:rFonts w:ascii="Times New Roman" w:hAnsi="Times New Roman"/>
                <w:sz w:val="24"/>
                <w:szCs w:val="24"/>
              </w:rPr>
              <w:t xml:space="preserve"> Владимир Павлович, глава администрации, </w:t>
            </w:r>
          </w:p>
          <w:p w:rsidR="00EC29F8" w:rsidRPr="00361AD7" w:rsidRDefault="00EC29F8" w:rsidP="0058300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61AD7">
              <w:rPr>
                <w:rFonts w:ascii="Times New Roman" w:hAnsi="Times New Roman"/>
                <w:sz w:val="24"/>
                <w:szCs w:val="24"/>
              </w:rPr>
              <w:t>тел</w:t>
            </w:r>
            <w:r w:rsidRPr="00361AD7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. (383-40) </w:t>
            </w:r>
            <w:r w:rsidRPr="00361AD7">
              <w:rPr>
                <w:rFonts w:ascii="Times New Roman" w:hAnsi="Times New Roman"/>
                <w:sz w:val="24"/>
                <w:szCs w:val="24"/>
              </w:rPr>
              <w:t>36</w:t>
            </w:r>
            <w:r w:rsidRPr="00361AD7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–</w:t>
            </w:r>
            <w:r w:rsidRPr="00361AD7">
              <w:rPr>
                <w:rFonts w:ascii="Times New Roman" w:hAnsi="Times New Roman"/>
                <w:sz w:val="24"/>
                <w:szCs w:val="24"/>
              </w:rPr>
              <w:t xml:space="preserve"> 418, </w:t>
            </w:r>
          </w:p>
          <w:p w:rsidR="00EC29F8" w:rsidRPr="00361AD7" w:rsidRDefault="00EC29F8" w:rsidP="0058300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361AD7">
              <w:rPr>
                <w:rFonts w:ascii="Times New Roman" w:hAnsi="Times New Roman"/>
                <w:sz w:val="24"/>
                <w:szCs w:val="24"/>
              </w:rPr>
              <w:t>факс (383-40) 36 – 418,</w:t>
            </w:r>
          </w:p>
          <w:p w:rsidR="00EC29F8" w:rsidRPr="00361AD7" w:rsidRDefault="00EC29F8" w:rsidP="0058300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361AD7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e-mail:  </w:t>
            </w:r>
            <w:hyperlink r:id="rId4" w:history="1">
              <w:r w:rsidRPr="00361AD7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adm-zarech@mail.ru</w:t>
              </w:r>
            </w:hyperlink>
          </w:p>
        </w:tc>
      </w:tr>
    </w:tbl>
    <w:p w:rsidR="00EC29F8" w:rsidRPr="008F6163" w:rsidRDefault="00EC29F8" w:rsidP="00EC29F8">
      <w:pPr>
        <w:adjustRightInd w:val="0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 w:rsidRPr="008F6163">
        <w:rPr>
          <w:rFonts w:ascii="Times New Roman" w:hAnsi="Times New Roman"/>
          <w:sz w:val="28"/>
          <w:szCs w:val="28"/>
        </w:rPr>
        <w:t>Фотография площадки р</w:t>
      </w:r>
      <w:r>
        <w:rPr>
          <w:rFonts w:ascii="Times New Roman" w:hAnsi="Times New Roman"/>
          <w:sz w:val="28"/>
          <w:szCs w:val="28"/>
        </w:rPr>
        <w:t>азъезд</w:t>
      </w:r>
      <w:r w:rsidRPr="008F6163">
        <w:rPr>
          <w:rFonts w:ascii="Times New Roman" w:hAnsi="Times New Roman"/>
          <w:sz w:val="28"/>
          <w:szCs w:val="28"/>
        </w:rPr>
        <w:t xml:space="preserve"> Гранит</w:t>
      </w:r>
    </w:p>
    <w:p w:rsidR="00EC29F8" w:rsidRPr="00E36E66" w:rsidRDefault="00EC29F8" w:rsidP="00EC29F8">
      <w:pPr>
        <w:adjustRightInd w:val="0"/>
        <w:jc w:val="both"/>
        <w:rPr>
          <w:rFonts w:ascii="Times New Roman" w:hAnsi="Times New Roman"/>
          <w:color w:val="000000"/>
          <w:sz w:val="28"/>
          <w:szCs w:val="28"/>
        </w:rPr>
      </w:pPr>
      <w:bookmarkStart w:id="0" w:name="_GoBack"/>
      <w:r>
        <w:rPr>
          <w:noProof/>
          <w:lang w:eastAsia="ru-RU"/>
        </w:rPr>
        <w:lastRenderedPageBreak/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align>left</wp:align>
            </wp:positionH>
            <wp:positionV relativeFrom="paragraph">
              <wp:posOffset>4445</wp:posOffset>
            </wp:positionV>
            <wp:extent cx="5191125" cy="3764915"/>
            <wp:effectExtent l="0" t="0" r="0" b="6985"/>
            <wp:wrapSquare wrapText="right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93716" cy="376704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End w:id="0"/>
      <w:r>
        <w:rPr>
          <w:rFonts w:ascii="Times New Roman" w:hAnsi="Times New Roman"/>
          <w:color w:val="000000"/>
          <w:sz w:val="28"/>
          <w:szCs w:val="28"/>
        </w:rPr>
        <w:br w:type="textWrapping" w:clear="all"/>
      </w:r>
    </w:p>
    <w:p w:rsidR="00EC29F8" w:rsidRPr="009E646E" w:rsidRDefault="00EC29F8" w:rsidP="00EC29F8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8"/>
          <w:szCs w:val="28"/>
        </w:rPr>
        <w:t xml:space="preserve">    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136"/>
        <w:gridCol w:w="4209"/>
      </w:tblGrid>
      <w:tr w:rsidR="00EC29F8" w:rsidRPr="00F5103F" w:rsidTr="00583008">
        <w:trPr>
          <w:trHeight w:val="2188"/>
        </w:trPr>
        <w:tc>
          <w:tcPr>
            <w:tcW w:w="5265" w:type="dxa"/>
            <w:shd w:val="clear" w:color="auto" w:fill="auto"/>
          </w:tcPr>
          <w:p w:rsidR="00EC29F8" w:rsidRPr="00F5103F" w:rsidRDefault="00EC29F8" w:rsidP="00583008">
            <w:pPr>
              <w:tabs>
                <w:tab w:val="left" w:pos="5103"/>
                <w:tab w:val="left" w:pos="8640"/>
              </w:tabs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 w:rsidRPr="00F5103F">
              <w:rPr>
                <w:rFonts w:ascii="Times New Roman" w:hAnsi="Times New Roman"/>
                <w:b/>
                <w:noProof/>
                <w:sz w:val="28"/>
                <w:szCs w:val="28"/>
                <w:lang w:eastAsia="ru-RU"/>
              </w:rPr>
              <w:drawing>
                <wp:inline distT="0" distB="0" distL="0" distR="0">
                  <wp:extent cx="3324225" cy="1857375"/>
                  <wp:effectExtent l="0" t="0" r="9525" b="9525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324225" cy="1857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EC29F8" w:rsidRPr="00F5103F" w:rsidRDefault="00EC29F8" w:rsidP="00583008">
            <w:pPr>
              <w:tabs>
                <w:tab w:val="left" w:pos="5103"/>
                <w:tab w:val="left" w:pos="8640"/>
              </w:tabs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 w:rsidRPr="00F5103F">
              <w:rPr>
                <w:rFonts w:ascii="Times New Roman" w:hAnsi="Times New Roman"/>
                <w:sz w:val="28"/>
                <w:szCs w:val="28"/>
              </w:rPr>
              <w:t>Выписка из схемы территориального планирования</w:t>
            </w:r>
          </w:p>
        </w:tc>
        <w:tc>
          <w:tcPr>
            <w:tcW w:w="4306" w:type="dxa"/>
            <w:shd w:val="clear" w:color="auto" w:fill="auto"/>
          </w:tcPr>
          <w:p w:rsidR="00EC29F8" w:rsidRPr="00F5103F" w:rsidRDefault="00EC29F8" w:rsidP="00583008">
            <w:pPr>
              <w:tabs>
                <w:tab w:val="left" w:pos="5103"/>
                <w:tab w:val="left" w:pos="8640"/>
              </w:tabs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 w:rsidRPr="00F5103F">
              <w:rPr>
                <w:rFonts w:ascii="Times New Roman" w:hAnsi="Times New Roman"/>
                <w:b/>
                <w:noProof/>
                <w:sz w:val="28"/>
                <w:szCs w:val="28"/>
                <w:lang w:eastAsia="ru-RU"/>
              </w:rPr>
              <w:drawing>
                <wp:inline distT="0" distB="0" distL="0" distR="0">
                  <wp:extent cx="2695575" cy="1809750"/>
                  <wp:effectExtent l="0" t="0" r="9525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95575" cy="1809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EC29F8" w:rsidRPr="00F5103F" w:rsidRDefault="00EC29F8" w:rsidP="00583008">
            <w:pPr>
              <w:ind w:firstLine="708"/>
              <w:rPr>
                <w:rFonts w:ascii="Times New Roman" w:hAnsi="Times New Roman"/>
                <w:sz w:val="28"/>
                <w:szCs w:val="28"/>
              </w:rPr>
            </w:pPr>
            <w:r w:rsidRPr="00F5103F">
              <w:rPr>
                <w:rFonts w:ascii="Times New Roman" w:hAnsi="Times New Roman"/>
                <w:sz w:val="28"/>
                <w:szCs w:val="28"/>
              </w:rPr>
              <w:t>Схема участка</w:t>
            </w:r>
          </w:p>
        </w:tc>
      </w:tr>
    </w:tbl>
    <w:p w:rsidR="007E650F" w:rsidRDefault="007E650F"/>
    <w:sectPr w:rsidR="007E65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51A3D"/>
    <w:rsid w:val="00051A3D"/>
    <w:rsid w:val="004C4F5D"/>
    <w:rsid w:val="006E1655"/>
    <w:rsid w:val="007E650F"/>
    <w:rsid w:val="00EC29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FD43339-1D30-46A1-A894-0550077FC6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C29F8"/>
    <w:pPr>
      <w:spacing w:after="200" w:line="276" w:lineRule="auto"/>
    </w:pPr>
    <w:rPr>
      <w:rFonts w:ascii="Calibri" w:eastAsia="Times New Roman" w:hAnsi="Calibri" w:cs="Times New Roman"/>
    </w:rPr>
  </w:style>
  <w:style w:type="paragraph" w:styleId="4">
    <w:name w:val="heading 4"/>
    <w:basedOn w:val="a"/>
    <w:next w:val="a"/>
    <w:link w:val="40"/>
    <w:autoRedefine/>
    <w:qFormat/>
    <w:rsid w:val="00EC29F8"/>
    <w:pPr>
      <w:widowControl w:val="0"/>
      <w:spacing w:before="200" w:after="0" w:line="240" w:lineRule="auto"/>
      <w:jc w:val="both"/>
      <w:outlineLvl w:val="3"/>
    </w:pPr>
    <w:rPr>
      <w:rFonts w:ascii="Times New Roman" w:eastAsia="Calibri" w:hAnsi="Times New Roman"/>
      <w:bCs/>
      <w:iCs/>
      <w:color w:val="000000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rsid w:val="00EC29F8"/>
    <w:rPr>
      <w:rFonts w:ascii="Times New Roman" w:eastAsia="Calibri" w:hAnsi="Times New Roman" w:cs="Times New Roman"/>
      <w:bCs/>
      <w:iCs/>
      <w:color w:val="000000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3.emf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jpeg"/><Relationship Id="rId4" Type="http://schemas.openxmlformats.org/officeDocument/2006/relationships/hyperlink" Target="mailto:adm-zarech@mail.ru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310</Words>
  <Characters>1768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Marinkova Tatyana</dc:creator>
  <cp:keywords/>
  <dc:description/>
  <cp:lastModifiedBy>Ekaterina G. Chichkova</cp:lastModifiedBy>
  <cp:revision>2</cp:revision>
  <dcterms:created xsi:type="dcterms:W3CDTF">2022-05-06T02:28:00Z</dcterms:created>
  <dcterms:modified xsi:type="dcterms:W3CDTF">2022-05-06T02:28:00Z</dcterms:modified>
</cp:coreProperties>
</file>