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343" w:rsidRPr="00AF5343" w:rsidRDefault="00AF5343" w:rsidP="00AF53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Pr="00AF5343">
        <w:rPr>
          <w:rFonts w:ascii="Times New Roman" w:hAnsi="Times New Roman"/>
          <w:b/>
          <w:sz w:val="24"/>
          <w:szCs w:val="24"/>
        </w:rPr>
        <w:t>ПРИЛОЖЕНИЕ №3</w:t>
      </w:r>
    </w:p>
    <w:p w:rsidR="00AF5343" w:rsidRPr="00C04C98" w:rsidRDefault="00AF5343" w:rsidP="00586A10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C04C98">
        <w:rPr>
          <w:sz w:val="24"/>
          <w:szCs w:val="24"/>
        </w:rPr>
        <w:t>к  территориально</w:t>
      </w:r>
      <w:r>
        <w:rPr>
          <w:sz w:val="24"/>
          <w:szCs w:val="24"/>
        </w:rPr>
        <w:t xml:space="preserve"> </w:t>
      </w:r>
      <w:r w:rsidR="00586A1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C04C98">
        <w:rPr>
          <w:sz w:val="24"/>
          <w:szCs w:val="24"/>
        </w:rPr>
        <w:t>отраслевому</w:t>
      </w:r>
      <w:r w:rsidR="00586A10">
        <w:rPr>
          <w:sz w:val="24"/>
          <w:szCs w:val="24"/>
        </w:rPr>
        <w:t xml:space="preserve"> тарифному</w:t>
      </w:r>
      <w:r w:rsidRPr="00C04C98">
        <w:rPr>
          <w:sz w:val="24"/>
          <w:szCs w:val="24"/>
        </w:rPr>
        <w:t xml:space="preserve"> Соглашению</w:t>
      </w:r>
    </w:p>
    <w:p w:rsidR="00586A10" w:rsidRDefault="00AF5343" w:rsidP="00586A10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C04C98">
        <w:rPr>
          <w:sz w:val="24"/>
          <w:szCs w:val="24"/>
        </w:rPr>
        <w:t xml:space="preserve">между  </w:t>
      </w:r>
      <w:r w:rsidR="00586A10">
        <w:rPr>
          <w:sz w:val="24"/>
          <w:szCs w:val="24"/>
        </w:rPr>
        <w:t>Главой</w:t>
      </w:r>
      <w:r w:rsidRPr="00C04C98">
        <w:rPr>
          <w:sz w:val="24"/>
          <w:szCs w:val="24"/>
        </w:rPr>
        <w:t xml:space="preserve"> Тогучинского района </w:t>
      </w:r>
      <w:r>
        <w:rPr>
          <w:sz w:val="24"/>
          <w:szCs w:val="24"/>
        </w:rPr>
        <w:t xml:space="preserve">  </w:t>
      </w:r>
      <w:r w:rsidRPr="00C04C98">
        <w:rPr>
          <w:sz w:val="24"/>
          <w:szCs w:val="24"/>
        </w:rPr>
        <w:t xml:space="preserve">Новосибирской области,   </w:t>
      </w:r>
    </w:p>
    <w:p w:rsidR="00586A10" w:rsidRDefault="00AF5343" w:rsidP="00586A10">
      <w:pPr>
        <w:spacing w:after="0" w:line="240" w:lineRule="auto"/>
        <w:jc w:val="right"/>
        <w:rPr>
          <w:sz w:val="24"/>
          <w:szCs w:val="24"/>
        </w:rPr>
      </w:pPr>
      <w:r w:rsidRPr="00C04C98">
        <w:rPr>
          <w:sz w:val="24"/>
          <w:szCs w:val="24"/>
        </w:rPr>
        <w:t xml:space="preserve">Тогучинской районной </w:t>
      </w:r>
      <w:r>
        <w:rPr>
          <w:sz w:val="24"/>
          <w:szCs w:val="24"/>
        </w:rPr>
        <w:t xml:space="preserve"> </w:t>
      </w:r>
      <w:r w:rsidR="00586A10">
        <w:rPr>
          <w:sz w:val="24"/>
          <w:szCs w:val="24"/>
        </w:rPr>
        <w:t>организацией Новосибирской областной организации</w:t>
      </w:r>
    </w:p>
    <w:p w:rsidR="00586A10" w:rsidRDefault="00586A10" w:rsidP="00586A10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Общер</w:t>
      </w:r>
      <w:r w:rsidR="00AF5343" w:rsidRPr="00C04C98">
        <w:rPr>
          <w:sz w:val="24"/>
          <w:szCs w:val="24"/>
        </w:rPr>
        <w:t xml:space="preserve">оссийского профессионального союза </w:t>
      </w:r>
      <w:r>
        <w:rPr>
          <w:sz w:val="24"/>
          <w:szCs w:val="24"/>
        </w:rPr>
        <w:t xml:space="preserve"> </w:t>
      </w:r>
      <w:r w:rsidR="00AF5343">
        <w:rPr>
          <w:sz w:val="24"/>
          <w:szCs w:val="24"/>
        </w:rPr>
        <w:t xml:space="preserve">  </w:t>
      </w:r>
      <w:r w:rsidR="00AF5343" w:rsidRPr="00C04C98">
        <w:rPr>
          <w:sz w:val="24"/>
          <w:szCs w:val="24"/>
        </w:rPr>
        <w:t xml:space="preserve">работников культуры  и   </w:t>
      </w:r>
    </w:p>
    <w:p w:rsidR="00586A10" w:rsidRDefault="00AF5343" w:rsidP="00586A10">
      <w:pPr>
        <w:spacing w:after="0" w:line="240" w:lineRule="auto"/>
        <w:jc w:val="right"/>
        <w:rPr>
          <w:sz w:val="24"/>
          <w:szCs w:val="24"/>
        </w:rPr>
      </w:pPr>
      <w:r w:rsidRPr="00C04C98">
        <w:rPr>
          <w:sz w:val="24"/>
          <w:szCs w:val="24"/>
        </w:rPr>
        <w:t xml:space="preserve">Советом работодателей работников культуры </w:t>
      </w:r>
      <w:r>
        <w:rPr>
          <w:sz w:val="24"/>
          <w:szCs w:val="24"/>
        </w:rPr>
        <w:t xml:space="preserve">Тогучинского района </w:t>
      </w:r>
    </w:p>
    <w:p w:rsidR="00AF5343" w:rsidRPr="00C04C98" w:rsidRDefault="00586A10" w:rsidP="00586A10">
      <w:pPr>
        <w:tabs>
          <w:tab w:val="left" w:pos="13538"/>
          <w:tab w:val="right" w:pos="15309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на</w:t>
      </w:r>
      <w:r>
        <w:rPr>
          <w:sz w:val="24"/>
          <w:szCs w:val="24"/>
        </w:rPr>
        <w:tab/>
      </w:r>
      <w:r w:rsidR="00AF5343">
        <w:rPr>
          <w:sz w:val="24"/>
          <w:szCs w:val="24"/>
        </w:rPr>
        <w:t>20</w:t>
      </w:r>
      <w:r>
        <w:rPr>
          <w:sz w:val="24"/>
          <w:szCs w:val="24"/>
        </w:rPr>
        <w:t>22-25</w:t>
      </w:r>
      <w:r w:rsidR="00AF5343">
        <w:rPr>
          <w:sz w:val="24"/>
          <w:szCs w:val="24"/>
        </w:rPr>
        <w:t xml:space="preserve"> годы</w:t>
      </w:r>
    </w:p>
    <w:p w:rsidR="00BD4CE0" w:rsidRDefault="00BD4CE0" w:rsidP="00AF534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B6664" w:rsidRDefault="00DB6664" w:rsidP="00A22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702"/>
        <w:gridCol w:w="8795"/>
        <w:gridCol w:w="2127"/>
        <w:gridCol w:w="425"/>
        <w:gridCol w:w="1134"/>
        <w:gridCol w:w="283"/>
      </w:tblGrid>
      <w:tr w:rsidR="00B37340" w:rsidRPr="00B37340" w:rsidTr="00351AE0">
        <w:trPr>
          <w:trHeight w:val="1065"/>
        </w:trPr>
        <w:tc>
          <w:tcPr>
            <w:tcW w:w="15735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37340" w:rsidRDefault="00B37340" w:rsidP="00B3734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bookmarkStart w:id="0" w:name="RANGE!A1:D21"/>
            <w:r w:rsidRPr="007B4C5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Размеры окладов по профессиональным квалификационным группам общеотраслевых профессий рабочих, утвержденным приказом Министерства здравоохранения и социального</w:t>
            </w:r>
            <w:r w:rsidR="008551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развития Российской Федерации</w:t>
            </w:r>
            <w:r w:rsidR="003F320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5513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от 29.05.2008 № </w:t>
            </w:r>
            <w:r w:rsidR="007B4C57" w:rsidRPr="007B4C5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248н</w:t>
            </w:r>
            <w:bookmarkEnd w:id="0"/>
            <w:r w:rsidR="00DC64D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7B4C57" w:rsidRPr="007B4C57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Об утверждении профессиональных квалификационных групп общеотраслевых профессий рабочих</w:t>
            </w:r>
            <w:r w:rsidR="00DC64D3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»</w:t>
            </w:r>
          </w:p>
          <w:p w:rsidR="00BD4CE0" w:rsidRPr="007B4C57" w:rsidRDefault="003501F3" w:rsidP="00B373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(извлечения)</w:t>
            </w:r>
          </w:p>
        </w:tc>
      </w:tr>
      <w:tr w:rsidR="00A22C19" w:rsidRPr="00B37340" w:rsidTr="00351AE0">
        <w:trPr>
          <w:trHeight w:val="689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A22C19" w:rsidP="00A22C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Квалификационные уров</w:t>
            </w:r>
            <w:r w:rsidR="00B37340" w:rsidRPr="00B37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</w:t>
            </w:r>
          </w:p>
        </w:tc>
        <w:tc>
          <w:tcPr>
            <w:tcW w:w="94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A22C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Наименования профессий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A22C19">
            <w:pPr>
              <w:spacing w:after="0" w:line="240" w:lineRule="auto"/>
              <w:ind w:left="-123" w:right="-9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Квалификационный разряд, степень важности и ответственности работ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A22C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Размер оклада, рублей</w:t>
            </w:r>
          </w:p>
        </w:tc>
      </w:tr>
      <w:tr w:rsidR="00B37340" w:rsidRPr="00B37340" w:rsidTr="00351AE0">
        <w:trPr>
          <w:trHeight w:val="405"/>
        </w:trPr>
        <w:tc>
          <w:tcPr>
            <w:tcW w:w="15735" w:type="dxa"/>
            <w:gridSpan w:val="7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DB6664">
            <w:pPr>
              <w:spacing w:after="0" w:line="240" w:lineRule="auto"/>
              <w:ind w:left="49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Профессион</w:t>
            </w:r>
            <w:r w:rsidR="00DB666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альная квалификационная группа 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B37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Общеотраслевые профессии рабочих первого уровня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A22C19" w:rsidRPr="00B37340" w:rsidTr="008D3B94">
        <w:trPr>
          <w:trHeight w:val="1940"/>
        </w:trPr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37340" w:rsidRPr="00B37340" w:rsidRDefault="00B37340" w:rsidP="00B373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37340">
              <w:rPr>
                <w:rFonts w:ascii="Times New Roman" w:hAnsi="Times New Roman"/>
                <w:b/>
                <w:bCs/>
                <w:color w:val="000000"/>
              </w:rPr>
              <w:t>1 квалификационный уровень</w:t>
            </w:r>
          </w:p>
        </w:tc>
        <w:tc>
          <w:tcPr>
            <w:tcW w:w="949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AA105A" w:rsidRDefault="00B37340" w:rsidP="008551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рабочих; </w:t>
            </w:r>
            <w:r w:rsidR="008D3B94">
              <w:rPr>
                <w:rFonts w:ascii="Times New Roman" w:hAnsi="Times New Roman"/>
                <w:color w:val="000000"/>
                <w:sz w:val="24"/>
                <w:szCs w:val="24"/>
              </w:rPr>
              <w:t>гардеробщик</w:t>
            </w: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дворник; кассир билетный; кассир торгового зала; кладовщик; контролер-кассир; контролер контрольно-пропускного пункта; </w:t>
            </w:r>
            <w:r w:rsidRPr="00B13906">
              <w:rPr>
                <w:rFonts w:ascii="Times New Roman" w:hAnsi="Times New Roman"/>
                <w:color w:val="000000"/>
                <w:sz w:val="24"/>
                <w:szCs w:val="24"/>
              </w:rPr>
              <w:t>сторож (вахтер);</w:t>
            </w: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уборщик производственных помещений; уборщик служебных помещений; уборщик территорий</w:t>
            </w:r>
            <w:r w:rsidR="008D3B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A105A" w:rsidRPr="00B37340" w:rsidRDefault="00AA105A" w:rsidP="00A80F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A22C19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/>
                <w:color w:val="000000"/>
              </w:rPr>
            </w:pPr>
            <w:r w:rsidRPr="00B37340">
              <w:rPr>
                <w:rFonts w:ascii="Times New Roman" w:hAnsi="Times New Roman"/>
                <w:color w:val="000000"/>
              </w:rPr>
              <w:t>1 квалификационный разряд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22C19" w:rsidRPr="00B37340" w:rsidTr="008D3B94">
        <w:trPr>
          <w:trHeight w:val="518"/>
        </w:trPr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A22C19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/>
                <w:color w:val="000000"/>
              </w:rPr>
            </w:pPr>
            <w:r w:rsidRPr="00B37340">
              <w:rPr>
                <w:rFonts w:ascii="Times New Roman" w:hAnsi="Times New Roman"/>
                <w:color w:val="000000"/>
              </w:rPr>
              <w:t>2 квалификационный разряд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</w:tr>
      <w:tr w:rsidR="00A22C19" w:rsidRPr="00B37340" w:rsidTr="008D3B94">
        <w:trPr>
          <w:trHeight w:val="60"/>
        </w:trPr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A22C19">
            <w:pPr>
              <w:spacing w:after="0" w:line="240" w:lineRule="auto"/>
              <w:ind w:left="-108" w:right="-94"/>
              <w:jc w:val="center"/>
              <w:rPr>
                <w:rFonts w:ascii="Times New Roman" w:hAnsi="Times New Roman"/>
                <w:color w:val="000000"/>
              </w:rPr>
            </w:pPr>
            <w:r w:rsidRPr="00B37340">
              <w:rPr>
                <w:rFonts w:ascii="Times New Roman" w:hAnsi="Times New Roman"/>
                <w:color w:val="000000"/>
              </w:rPr>
              <w:t>3 квалификационный разряд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450</w:t>
            </w:r>
          </w:p>
        </w:tc>
      </w:tr>
      <w:tr w:rsidR="00B37340" w:rsidRPr="00B37340" w:rsidTr="00351AE0">
        <w:trPr>
          <w:trHeight w:val="360"/>
        </w:trPr>
        <w:tc>
          <w:tcPr>
            <w:tcW w:w="1573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DC64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Профессиональная квалификационная группа 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B37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Общеотраслевые профессии рабочих второго уровня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B37340" w:rsidRPr="00B37340" w:rsidTr="00351AE0">
        <w:trPr>
          <w:trHeight w:val="860"/>
        </w:trPr>
        <w:tc>
          <w:tcPr>
            <w:tcW w:w="22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37340" w:rsidRPr="00B37340" w:rsidRDefault="00B37340" w:rsidP="006039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37340">
              <w:rPr>
                <w:rFonts w:ascii="Times New Roman" w:hAnsi="Times New Roman"/>
                <w:b/>
                <w:bCs/>
                <w:color w:val="000000"/>
              </w:rPr>
              <w:t>1 квалификационный уровень</w:t>
            </w:r>
          </w:p>
        </w:tc>
        <w:tc>
          <w:tcPr>
            <w:tcW w:w="949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37340" w:rsidRPr="00B37340" w:rsidRDefault="00B37340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 водитель троллейбуса; </w:t>
            </w: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водолаз; контролер технического состояния автомототранспортных средств; механик по техническим видам спорта; оператор </w:t>
            </w:r>
            <w:proofErr w:type="spellStart"/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сейсмопрогноза</w:t>
            </w:r>
            <w:proofErr w:type="spellEnd"/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оператор </w:t>
            </w:r>
            <w:proofErr w:type="gramStart"/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электронно- вычислительных</w:t>
            </w:r>
            <w:proofErr w:type="gramEnd"/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вычислительных машин; охотник промысловый; пожарный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A22C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B37340">
              <w:rPr>
                <w:rFonts w:ascii="Times New Roman" w:hAnsi="Times New Roman"/>
                <w:color w:val="000000"/>
              </w:rPr>
              <w:lastRenderedPageBreak/>
              <w:t>4 квалификационный разряд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37340" w:rsidRPr="00B37340" w:rsidTr="00351AE0">
        <w:trPr>
          <w:trHeight w:val="827"/>
        </w:trPr>
        <w:tc>
          <w:tcPr>
            <w:tcW w:w="22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603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A22C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B37340">
              <w:rPr>
                <w:rFonts w:ascii="Times New Roman" w:hAnsi="Times New Roman"/>
                <w:color w:val="000000"/>
              </w:rPr>
              <w:t>5 квалификационный разряд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37340" w:rsidRPr="00B37340" w:rsidTr="00351AE0">
        <w:trPr>
          <w:trHeight w:val="557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37340" w:rsidRPr="00B37340" w:rsidRDefault="00B37340" w:rsidP="006039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37340">
              <w:rPr>
                <w:rFonts w:ascii="Times New Roman" w:hAnsi="Times New Roman"/>
                <w:b/>
                <w:bCs/>
                <w:color w:val="000000"/>
              </w:rPr>
              <w:lastRenderedPageBreak/>
              <w:t>2 квалификационный уровень</w:t>
            </w:r>
          </w:p>
        </w:tc>
        <w:tc>
          <w:tcPr>
            <w:tcW w:w="949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37340" w:rsidRPr="00B37340" w:rsidRDefault="00B37340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A22C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B37340">
              <w:rPr>
                <w:rFonts w:ascii="Times New Roman" w:hAnsi="Times New Roman"/>
                <w:color w:val="000000"/>
              </w:rPr>
              <w:t>6 квалификационный разряд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</w:tr>
      <w:tr w:rsidR="00B37340" w:rsidRPr="00B37340" w:rsidTr="00351AE0">
        <w:trPr>
          <w:trHeight w:val="551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6039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49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A22C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B37340">
              <w:rPr>
                <w:rFonts w:ascii="Times New Roman" w:hAnsi="Times New Roman"/>
                <w:color w:val="000000"/>
              </w:rPr>
              <w:t>7 квалификационный разряд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</w:tr>
      <w:tr w:rsidR="00B37340" w:rsidRPr="00B37340" w:rsidTr="00351AE0">
        <w:trPr>
          <w:trHeight w:val="821"/>
        </w:trPr>
        <w:tc>
          <w:tcPr>
            <w:tcW w:w="22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7340" w:rsidRPr="00B37340" w:rsidRDefault="00B37340" w:rsidP="006039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37340">
              <w:rPr>
                <w:rFonts w:ascii="Times New Roman" w:hAnsi="Times New Roman"/>
                <w:b/>
                <w:bCs/>
                <w:color w:val="000000"/>
              </w:rPr>
              <w:t>3 квалификационный уровень</w:t>
            </w:r>
          </w:p>
        </w:tc>
        <w:tc>
          <w:tcPr>
            <w:tcW w:w="949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7340" w:rsidRPr="00B37340" w:rsidRDefault="00B37340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B37340" w:rsidRDefault="00B37340" w:rsidP="00A22C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B37340">
              <w:rPr>
                <w:rFonts w:ascii="Times New Roman" w:hAnsi="Times New Roman"/>
                <w:color w:val="000000"/>
              </w:rPr>
              <w:t>8 квалификационный разряд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CC3AE5" w:rsidP="00B373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9140</w:t>
            </w:r>
          </w:p>
        </w:tc>
      </w:tr>
      <w:tr w:rsidR="00B37340" w:rsidRPr="00B37340" w:rsidTr="00351AE0">
        <w:trPr>
          <w:trHeight w:val="420"/>
        </w:trPr>
        <w:tc>
          <w:tcPr>
            <w:tcW w:w="22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37340" w:rsidRPr="00B37340" w:rsidRDefault="00B37340" w:rsidP="006039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37340">
              <w:rPr>
                <w:rFonts w:ascii="Times New Roman" w:hAnsi="Times New Roman"/>
                <w:b/>
                <w:bCs/>
                <w:color w:val="000000"/>
              </w:rPr>
              <w:t>4 квалификационный уровень</w:t>
            </w:r>
          </w:p>
        </w:tc>
        <w:tc>
          <w:tcPr>
            <w:tcW w:w="949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37340" w:rsidRPr="00551C8E" w:rsidRDefault="00B37340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Наименования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 работы)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551C8E" w:rsidRDefault="00B37340" w:rsidP="00A22C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37340">
              <w:rPr>
                <w:rFonts w:ascii="Times New Roman" w:hAnsi="Times New Roman"/>
                <w:color w:val="000000"/>
              </w:rPr>
              <w:t>1 степень</w:t>
            </w:r>
            <w:r w:rsidR="00551C8E">
              <w:rPr>
                <w:rFonts w:ascii="Times New Roman" w:hAnsi="Times New Roman"/>
                <w:color w:val="000000"/>
                <w:lang w:val="en-US"/>
              </w:rPr>
              <w:t>*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950</w:t>
            </w:r>
          </w:p>
        </w:tc>
      </w:tr>
      <w:tr w:rsidR="00B37340" w:rsidRPr="00B37340" w:rsidTr="00351AE0">
        <w:trPr>
          <w:trHeight w:val="411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551C8E" w:rsidRDefault="00B37340" w:rsidP="00A22C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37340">
              <w:rPr>
                <w:rFonts w:ascii="Times New Roman" w:hAnsi="Times New Roman"/>
                <w:color w:val="000000"/>
              </w:rPr>
              <w:t>2 степень</w:t>
            </w:r>
            <w:r w:rsidR="00551C8E">
              <w:rPr>
                <w:rFonts w:ascii="Times New Roman" w:hAnsi="Times New Roman"/>
                <w:color w:val="000000"/>
                <w:lang w:val="en-US"/>
              </w:rPr>
              <w:t>*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B37340" w:rsidRPr="00B37340" w:rsidTr="00351AE0">
        <w:trPr>
          <w:trHeight w:val="404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551C8E" w:rsidRDefault="00B37340" w:rsidP="00A22C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37340">
              <w:rPr>
                <w:rFonts w:ascii="Times New Roman" w:hAnsi="Times New Roman"/>
                <w:color w:val="000000"/>
              </w:rPr>
              <w:t>3 степень</w:t>
            </w:r>
            <w:r w:rsidR="00551C8E">
              <w:rPr>
                <w:rFonts w:ascii="Times New Roman" w:hAnsi="Times New Roman"/>
                <w:color w:val="000000"/>
                <w:lang w:val="en-US"/>
              </w:rPr>
              <w:t>*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630</w:t>
            </w:r>
          </w:p>
        </w:tc>
      </w:tr>
      <w:tr w:rsidR="00B37340" w:rsidRPr="00B37340" w:rsidTr="00351AE0">
        <w:trPr>
          <w:trHeight w:val="396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551C8E" w:rsidRDefault="00B37340" w:rsidP="00A22C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37340">
              <w:rPr>
                <w:rFonts w:ascii="Times New Roman" w:hAnsi="Times New Roman"/>
                <w:color w:val="000000"/>
              </w:rPr>
              <w:t>4 степень</w:t>
            </w:r>
            <w:r w:rsidR="00551C8E">
              <w:rPr>
                <w:rFonts w:ascii="Times New Roman" w:hAnsi="Times New Roman"/>
                <w:color w:val="000000"/>
                <w:lang w:val="en-US"/>
              </w:rPr>
              <w:t>*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970</w:t>
            </w:r>
          </w:p>
        </w:tc>
      </w:tr>
      <w:tr w:rsidR="00B37340" w:rsidRPr="00B37340" w:rsidTr="00351AE0">
        <w:trPr>
          <w:trHeight w:val="416"/>
        </w:trPr>
        <w:tc>
          <w:tcPr>
            <w:tcW w:w="22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37340" w:rsidRPr="00B37340" w:rsidRDefault="00B37340" w:rsidP="00B373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340" w:rsidRPr="00551C8E" w:rsidRDefault="00B37340" w:rsidP="00A22C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37340">
              <w:rPr>
                <w:rFonts w:ascii="Times New Roman" w:hAnsi="Times New Roman"/>
                <w:color w:val="000000"/>
              </w:rPr>
              <w:t>5 степень</w:t>
            </w:r>
            <w:r w:rsidR="00551C8E">
              <w:rPr>
                <w:rFonts w:ascii="Times New Roman" w:hAnsi="Times New Roman"/>
                <w:color w:val="000000"/>
                <w:lang w:val="en-US"/>
              </w:rPr>
              <w:t>*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340" w:rsidRPr="00B37340" w:rsidRDefault="00B37340" w:rsidP="00CC3A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CC3AE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B37340" w:rsidRPr="00B37340" w:rsidTr="00351AE0">
        <w:trPr>
          <w:trHeight w:val="615"/>
        </w:trPr>
        <w:tc>
          <w:tcPr>
            <w:tcW w:w="157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340" w:rsidRDefault="00B37340" w:rsidP="00B373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* - сте</w:t>
            </w:r>
            <w:r w:rsidR="00551C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пени важности и </w:t>
            </w:r>
            <w:proofErr w:type="spellStart"/>
            <w:r w:rsidR="00551C8E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ответственностиработ</w:t>
            </w:r>
            <w:proofErr w:type="spellEnd"/>
            <w:r w:rsidR="00551C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>устан</w:t>
            </w:r>
            <w:r w:rsidR="00551C8E">
              <w:rPr>
                <w:rFonts w:ascii="Times New Roman" w:hAnsi="Times New Roman"/>
                <w:color w:val="000000"/>
                <w:sz w:val="24"/>
                <w:szCs w:val="24"/>
              </w:rPr>
              <w:t>авливаются</w:t>
            </w:r>
            <w:r w:rsidRPr="00B373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отраслевом тарифном соглашении, положении об оплате труда работников подведомственных учреждений</w:t>
            </w:r>
          </w:p>
          <w:p w:rsidR="00DC64D3" w:rsidRDefault="00DC64D3" w:rsidP="00B373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D4CE0" w:rsidRPr="00B37340" w:rsidRDefault="00BD4CE0" w:rsidP="00B3734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531B" w:rsidRPr="00EF531B" w:rsidTr="00351AE0">
        <w:trPr>
          <w:trHeight w:val="615"/>
        </w:trPr>
        <w:tc>
          <w:tcPr>
            <w:tcW w:w="157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531B" w:rsidRDefault="00EF531B" w:rsidP="00BD4CE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bookmarkStart w:id="1" w:name="RANGE!A1:C23"/>
            <w:r w:rsidRPr="00AA10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Размеры должностных окладов по профессиональным квалификационным группам общеотраслевых должностей руководителей, специалистов и служащих, утвержденным приказом Министерства здравоохранения и социальног</w:t>
            </w:r>
            <w:r w:rsidR="00DC6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 развития Российской Федерации</w:t>
            </w:r>
            <w:r w:rsidRPr="00AA10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от 29.05.2008 №</w:t>
            </w:r>
            <w:r w:rsidR="00DC6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  <w:r w:rsidRPr="00AA10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247н</w:t>
            </w:r>
            <w:bookmarkEnd w:id="1"/>
            <w:proofErr w:type="gramStart"/>
            <w:r w:rsidR="00DC64D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="00AA105A" w:rsidRPr="00AA10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</w:t>
            </w:r>
            <w:proofErr w:type="gramEnd"/>
            <w:r w:rsidR="00AA105A" w:rsidRPr="00AA105A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б утверждении профессиональных квалификационных групп общеотраслевых должностей руководителей, специалистов и служащих</w:t>
            </w:r>
            <w:r w:rsidR="00DC64D3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»</w:t>
            </w:r>
            <w:r w:rsidR="003501F3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 xml:space="preserve"> (извлечения)</w:t>
            </w:r>
          </w:p>
          <w:p w:rsidR="00BD4CE0" w:rsidRPr="00BD4CE0" w:rsidRDefault="00BD4CE0" w:rsidP="00BD4C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EF531B" w:rsidRPr="00EF531B" w:rsidTr="00B23CE9">
        <w:trPr>
          <w:gridAfter w:val="1"/>
          <w:wAfter w:w="283" w:type="dxa"/>
          <w:trHeight w:val="1020"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31B" w:rsidRPr="00EF531B" w:rsidRDefault="00EF531B" w:rsidP="00EF53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1162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F531B" w:rsidRPr="00EF531B" w:rsidRDefault="00EF531B" w:rsidP="00EF53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Наименования должностей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531B" w:rsidRPr="00EF531B" w:rsidRDefault="00EF531B" w:rsidP="00EF531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Размер должностного оклада, рублей</w:t>
            </w:r>
          </w:p>
        </w:tc>
      </w:tr>
      <w:tr w:rsidR="00EF531B" w:rsidRPr="00EF531B" w:rsidTr="00351AE0">
        <w:trPr>
          <w:gridAfter w:val="1"/>
          <w:wAfter w:w="283" w:type="dxa"/>
          <w:trHeight w:val="519"/>
        </w:trPr>
        <w:tc>
          <w:tcPr>
            <w:tcW w:w="1545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1B" w:rsidRPr="00EF531B" w:rsidRDefault="00EF531B" w:rsidP="00BD4C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Профессиональная квалификационная группа 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Общеотраслевые должности служащих первого уровня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EF531B" w:rsidRPr="00EF531B" w:rsidTr="00B23CE9">
        <w:trPr>
          <w:gridAfter w:val="1"/>
          <w:wAfter w:w="283" w:type="dxa"/>
          <w:trHeight w:val="192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60398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</w:rPr>
              <w:lastRenderedPageBreak/>
              <w:t>1 квалификационный уровень</w:t>
            </w:r>
          </w:p>
        </w:tc>
        <w:tc>
          <w:tcPr>
            <w:tcW w:w="1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Default="00EF531B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Агент; агент по закупкам; агент по снабжению; агент рекламный; архивариус; ассистент инспектора фонда; дежурный (по выдаче справок, залу, этажу гостиницы, комнате отдыха водителей автомобилей, общежитию и др.); дежурный бюро пропусков; </w:t>
            </w:r>
            <w:r w:rsidRPr="00D20D3B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делопроизводитель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инкассатор; инспектор по учету; калькулятор; </w:t>
            </w:r>
            <w:r w:rsidRPr="00D20D3B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кассир;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кодификатор; комендант; контролер пассажирского транспорта; копировщик; машинистка; нарядчик; оператор по диспетчерскому обслуживанию лифтов;</w:t>
            </w:r>
            <w:proofErr w:type="gramEnd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паспортист; </w:t>
            </w:r>
            <w:r w:rsidRPr="00D20D3B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секретарь;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секретарь-машинистка; секретарь-стенографистка; статистик; стенографистка; счетовод; табельщик; таксировщик; учетчик; хронометражист; чертежник; экспедитор; экспедитор по перевозке грузов</w:t>
            </w:r>
            <w:proofErr w:type="gramEnd"/>
          </w:p>
          <w:p w:rsidR="00BD4CE0" w:rsidRPr="00EF531B" w:rsidRDefault="00BD4CE0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1B" w:rsidRPr="00EF531B" w:rsidRDefault="00EF531B" w:rsidP="00CC3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CC3A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</w:tr>
      <w:tr w:rsidR="00EF531B" w:rsidRPr="00EF531B" w:rsidTr="00351AE0">
        <w:trPr>
          <w:gridAfter w:val="1"/>
          <w:wAfter w:w="283" w:type="dxa"/>
          <w:trHeight w:val="541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E0" w:rsidRPr="00EF531B" w:rsidRDefault="00BD4CE0" w:rsidP="00BD4C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="00EF531B"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рофессиональная квалификационная группа 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EF531B"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Общеотраслевые должности служащих второго уровня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EF531B" w:rsidRPr="00EF531B" w:rsidTr="00B13906">
        <w:trPr>
          <w:gridAfter w:val="1"/>
          <w:wAfter w:w="283" w:type="dxa"/>
          <w:trHeight w:val="98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60398F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</w:rPr>
              <w:t>1 квалификационный уровень</w:t>
            </w:r>
          </w:p>
        </w:tc>
        <w:tc>
          <w:tcPr>
            <w:tcW w:w="1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E0" w:rsidRPr="00EF531B" w:rsidRDefault="00EF531B" w:rsidP="00B139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B0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администратор;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аукционист; диспетчер; </w:t>
            </w:r>
            <w:r w:rsidRPr="00674B0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инспектор по кадрам;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секретарь руководителя; специалист по работе с молодежью; специалист по социальной работе с молодежью; техник по труду; техник-программист; </w:t>
            </w:r>
            <w:r w:rsidRPr="00674B0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художник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697" w:rsidRPr="00EF531B" w:rsidRDefault="001D6697" w:rsidP="001D66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7470</w:t>
            </w:r>
          </w:p>
        </w:tc>
      </w:tr>
      <w:tr w:rsidR="00EF531B" w:rsidRPr="00EF531B" w:rsidTr="00B23CE9">
        <w:trPr>
          <w:gridAfter w:val="1"/>
          <w:wAfter w:w="283" w:type="dxa"/>
          <w:trHeight w:val="142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60398F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</w:rPr>
              <w:t>3 квалификационный уровень</w:t>
            </w:r>
          </w:p>
        </w:tc>
        <w:tc>
          <w:tcPr>
            <w:tcW w:w="1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E0" w:rsidRPr="00EF531B" w:rsidRDefault="00EF531B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 жилым корпусом пансионата (гостиницы); заведующий научно-технической библиотекой; заведующий общежитием; заведующий производством (шеф-повар); начальник хозяйственного отдела; производитель работ (прораб), включая старшего; управляющий отделением (фермой, сельскохозяйственным участком).</w:t>
            </w:r>
            <w:proofErr w:type="gramEnd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Должности служащих первого квалификационного уровня, по которым устанавливается I </w:t>
            </w:r>
            <w:proofErr w:type="spellStart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>внутридолжностная</w:t>
            </w:r>
            <w:proofErr w:type="spellEnd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1B" w:rsidRPr="00EF531B" w:rsidRDefault="00824881" w:rsidP="00CC3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8180</w:t>
            </w:r>
          </w:p>
        </w:tc>
      </w:tr>
      <w:tr w:rsidR="00EF531B" w:rsidRPr="00EF531B" w:rsidTr="00351AE0">
        <w:trPr>
          <w:gridAfter w:val="1"/>
          <w:wAfter w:w="283" w:type="dxa"/>
          <w:trHeight w:val="542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1B" w:rsidRPr="00EF531B" w:rsidRDefault="00EF531B" w:rsidP="00BD4C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Профессиональная квалификационная группа 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Общеотраслевые должности служащих третьего уровня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EF531B" w:rsidRPr="00EF531B" w:rsidTr="00B13906">
        <w:trPr>
          <w:gridAfter w:val="1"/>
          <w:wAfter w:w="283" w:type="dxa"/>
          <w:trHeight w:val="123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60398F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</w:rPr>
              <w:t>1 квалификационный уровень</w:t>
            </w:r>
          </w:p>
        </w:tc>
        <w:tc>
          <w:tcPr>
            <w:tcW w:w="1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84B" w:rsidRPr="00EF531B" w:rsidRDefault="00EF531B" w:rsidP="00B139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бухгалтер; бухгалтер-ревизор; </w:t>
            </w:r>
            <w:r w:rsidRPr="00674B0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документовед;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инженер; инженер по организации труда; </w:t>
            </w:r>
            <w:r w:rsidRPr="003062A7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инженер по охране труда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инженер по ремонту; инженер по стандартизации; инженер-программист (программист); психолог; социолог; </w:t>
            </w:r>
            <w:r w:rsidRPr="003062A7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специалист по кадрам;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специалист по маркетингу; специалист по связям с общественностью; экономист по планированию; экономист по труду; экономист по финансовой работе; юрисконсульт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1B" w:rsidRPr="00EF531B" w:rsidRDefault="00B23CE9" w:rsidP="00EF531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9240</w:t>
            </w:r>
          </w:p>
        </w:tc>
      </w:tr>
      <w:tr w:rsidR="00EF531B" w:rsidRPr="00EF531B" w:rsidTr="00B23CE9">
        <w:trPr>
          <w:gridAfter w:val="1"/>
          <w:wAfter w:w="283" w:type="dxa"/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60398F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</w:rPr>
              <w:t>2 квалификационный уровень</w:t>
            </w:r>
          </w:p>
        </w:tc>
        <w:tc>
          <w:tcPr>
            <w:tcW w:w="1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Default="00EF531B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>внутридолжностная</w:t>
            </w:r>
            <w:proofErr w:type="spellEnd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категория</w:t>
            </w:r>
          </w:p>
          <w:p w:rsidR="0027484B" w:rsidRPr="00EF531B" w:rsidRDefault="0027484B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1B" w:rsidRPr="00EF531B" w:rsidRDefault="00B23CE9" w:rsidP="00CC3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9600</w:t>
            </w:r>
          </w:p>
        </w:tc>
      </w:tr>
      <w:tr w:rsidR="00EF531B" w:rsidRPr="00EF531B" w:rsidTr="00B23CE9">
        <w:trPr>
          <w:gridAfter w:val="1"/>
          <w:wAfter w:w="283" w:type="dxa"/>
          <w:trHeight w:val="53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60398F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</w:rPr>
              <w:t>3 квалификационный уровень</w:t>
            </w:r>
          </w:p>
        </w:tc>
        <w:tc>
          <w:tcPr>
            <w:tcW w:w="1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Default="00EF531B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>внутридолжностная</w:t>
            </w:r>
            <w:proofErr w:type="spellEnd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категория</w:t>
            </w:r>
          </w:p>
          <w:p w:rsidR="0027484B" w:rsidRPr="00EF531B" w:rsidRDefault="0027484B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1B" w:rsidRPr="00EF531B" w:rsidRDefault="00B23CE9" w:rsidP="00CC3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9950</w:t>
            </w:r>
          </w:p>
        </w:tc>
      </w:tr>
      <w:tr w:rsidR="00EF531B" w:rsidRPr="00EF531B" w:rsidTr="00B23CE9">
        <w:trPr>
          <w:gridAfter w:val="1"/>
          <w:wAfter w:w="283" w:type="dxa"/>
          <w:trHeight w:val="54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60398F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</w:rPr>
              <w:t>4 квалификационный уровень</w:t>
            </w:r>
          </w:p>
        </w:tc>
        <w:tc>
          <w:tcPr>
            <w:tcW w:w="1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Default="00EF531B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производное должностное наименование </w:t>
            </w:r>
            <w:r w:rsidR="00DC64D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>ведущий</w:t>
            </w:r>
            <w:r w:rsidR="00DC64D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27484B" w:rsidRPr="00EF531B" w:rsidRDefault="0027484B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1B" w:rsidRPr="00EF531B" w:rsidRDefault="00B23CE9" w:rsidP="00CC3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10310</w:t>
            </w:r>
          </w:p>
        </w:tc>
      </w:tr>
      <w:tr w:rsidR="00EF531B" w:rsidRPr="00EF531B" w:rsidTr="00B23CE9">
        <w:trPr>
          <w:gridAfter w:val="1"/>
          <w:wAfter w:w="283" w:type="dxa"/>
          <w:trHeight w:val="70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Default="00EF531B" w:rsidP="0060398F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</w:rPr>
              <w:t>5 квалификационный уровень</w:t>
            </w:r>
          </w:p>
          <w:p w:rsidR="00BD4CE0" w:rsidRPr="00EF531B" w:rsidRDefault="00BD4CE0" w:rsidP="0060398F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0D6" w:rsidRDefault="00EF531B" w:rsidP="007C40D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Главные специалисты: в отделах, отделениях, лабораториях, мастерских; </w:t>
            </w:r>
            <w:r w:rsidR="007C40D6"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главного бухгалтера</w:t>
            </w:r>
          </w:p>
          <w:p w:rsidR="0027484B" w:rsidRPr="00EF531B" w:rsidRDefault="0027484B" w:rsidP="00591B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1B" w:rsidRPr="00EF531B" w:rsidRDefault="00EF531B" w:rsidP="00B23C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B23CE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0670</w:t>
            </w:r>
          </w:p>
        </w:tc>
      </w:tr>
      <w:tr w:rsidR="00EF531B" w:rsidRPr="00EF531B" w:rsidTr="00351AE0">
        <w:trPr>
          <w:gridAfter w:val="1"/>
          <w:wAfter w:w="283" w:type="dxa"/>
          <w:trHeight w:val="542"/>
        </w:trPr>
        <w:tc>
          <w:tcPr>
            <w:tcW w:w="15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1B" w:rsidRPr="00EF531B" w:rsidRDefault="00EF531B" w:rsidP="00BD4C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Профессиональная квалификационная группа 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Общеотраслевые должности служащих четвертого уровня</w:t>
            </w:r>
            <w:r w:rsidR="00DC64D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EF531B" w:rsidRPr="00EF531B" w:rsidTr="00B13906">
        <w:trPr>
          <w:gridAfter w:val="1"/>
          <w:wAfter w:w="283" w:type="dxa"/>
          <w:trHeight w:val="982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60398F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</w:rPr>
              <w:t>1 квалификационный уровень</w:t>
            </w:r>
          </w:p>
        </w:tc>
        <w:tc>
          <w:tcPr>
            <w:tcW w:w="1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B1390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6336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начальник отдела кадров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(спецотдела и др.); начальник отдела охраны труда; начальник отдела патентной и изобретательской работы; начальник отдела подготовки кадров; начальник отдела по связям с общественностью; начальник юридического отдела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1B" w:rsidRPr="00EF531B" w:rsidRDefault="006F57F7" w:rsidP="00CC3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11730</w:t>
            </w:r>
          </w:p>
        </w:tc>
      </w:tr>
      <w:tr w:rsidR="00EF531B" w:rsidRPr="00EF531B" w:rsidTr="00B23CE9">
        <w:trPr>
          <w:gridAfter w:val="1"/>
          <w:wAfter w:w="283" w:type="dxa"/>
          <w:trHeight w:val="85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60398F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</w:rPr>
              <w:t>2 квалификационный уровень</w:t>
            </w:r>
          </w:p>
        </w:tc>
        <w:tc>
          <w:tcPr>
            <w:tcW w:w="1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</w:t>
            </w: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&lt;*&gt;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>(аналитик; диспетчер, конструктор, металлург, метролог, механик, сварщик, специалист по защите информации, технолог, эксперт; энергетик); заведующий медицинским складом мобилизационного резерва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57F7" w:rsidRPr="00EF531B" w:rsidRDefault="006F57F7" w:rsidP="006F57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11940</w:t>
            </w:r>
          </w:p>
        </w:tc>
      </w:tr>
      <w:tr w:rsidR="00EF531B" w:rsidRPr="00EF531B" w:rsidTr="00B23CE9">
        <w:trPr>
          <w:gridAfter w:val="1"/>
          <w:wAfter w:w="283" w:type="dxa"/>
          <w:trHeight w:val="724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60398F">
            <w:pPr>
              <w:spacing w:after="0" w:line="240" w:lineRule="auto"/>
              <w:ind w:left="-108" w:right="-115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</w:rPr>
              <w:t>3 квалификационный уровень</w:t>
            </w:r>
          </w:p>
        </w:tc>
        <w:tc>
          <w:tcPr>
            <w:tcW w:w="116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531B" w:rsidRPr="00EF531B" w:rsidRDefault="00EF531B" w:rsidP="00DC64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4B05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1B" w:rsidRPr="00EF531B" w:rsidRDefault="006F57F7" w:rsidP="00CC3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E04F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>13220</w:t>
            </w:r>
          </w:p>
        </w:tc>
      </w:tr>
      <w:tr w:rsidR="00EF531B" w:rsidRPr="00EF531B" w:rsidTr="00B23CE9">
        <w:trPr>
          <w:gridAfter w:val="1"/>
          <w:wAfter w:w="283" w:type="dxa"/>
          <w:trHeight w:val="285"/>
        </w:trPr>
        <w:tc>
          <w:tcPr>
            <w:tcW w:w="2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531B" w:rsidRPr="00EF531B" w:rsidRDefault="00EF531B" w:rsidP="00EF53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531B" w:rsidRPr="00EF531B" w:rsidRDefault="00EF531B" w:rsidP="00EF53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531B" w:rsidRPr="00EF531B" w:rsidRDefault="00EF531B" w:rsidP="00EF53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531B" w:rsidRPr="00EF531B" w:rsidTr="00351AE0">
        <w:trPr>
          <w:gridAfter w:val="1"/>
          <w:wAfter w:w="283" w:type="dxa"/>
          <w:trHeight w:val="720"/>
        </w:trPr>
        <w:tc>
          <w:tcPr>
            <w:tcW w:w="154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531B" w:rsidRDefault="00EF531B" w:rsidP="00EF53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&lt;*&gt;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 исключением случаев, когда должность с наименованием </w:t>
            </w:r>
            <w:r w:rsidR="00DC64D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>главный</w:t>
            </w:r>
            <w:r w:rsidR="00DC64D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</w:t>
            </w:r>
            <w:r w:rsidR="00DC64D3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>главный</w:t>
            </w:r>
            <w:r w:rsidR="00DC64D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F5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возлагается на руководителя или заместителя руководителя организации.</w:t>
            </w:r>
          </w:p>
          <w:p w:rsidR="00351AE0" w:rsidRPr="00EF531B" w:rsidRDefault="00351AE0" w:rsidP="00EF531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77A29" w:rsidRDefault="00D77A29" w:rsidP="007B4C57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6"/>
          <w:szCs w:val="26"/>
        </w:rPr>
        <w:sectPr w:rsidR="00D77A29" w:rsidSect="00AF53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284" w:right="395" w:bottom="426" w:left="1134" w:header="279" w:footer="161" w:gutter="0"/>
          <w:cols w:space="708"/>
          <w:docGrid w:linePitch="360"/>
        </w:sectPr>
      </w:pPr>
    </w:p>
    <w:p w:rsidR="00355C49" w:rsidRPr="00355C49" w:rsidRDefault="00355C49" w:rsidP="00355C4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55C49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>3</w:t>
      </w:r>
    </w:p>
    <w:p w:rsidR="00355C49" w:rsidRPr="00355C49" w:rsidRDefault="00355C49" w:rsidP="00355C4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55C49" w:rsidRPr="00355C49" w:rsidRDefault="00355C49" w:rsidP="00355C4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55C49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  <w:bookmarkStart w:id="2" w:name="_GoBack"/>
      <w:bookmarkEnd w:id="2"/>
      <w:r w:rsidR="00ED69C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355C49">
        <w:rPr>
          <w:rFonts w:ascii="Times New Roman" w:hAnsi="Times New Roman"/>
          <w:sz w:val="28"/>
          <w:szCs w:val="28"/>
        </w:rPr>
        <w:t>Тогучинского района</w:t>
      </w:r>
    </w:p>
    <w:p w:rsidR="00355C49" w:rsidRPr="00355C49" w:rsidRDefault="00355C49" w:rsidP="00355C4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55C49">
        <w:rPr>
          <w:rFonts w:ascii="Times New Roman" w:hAnsi="Times New Roman"/>
          <w:sz w:val="28"/>
          <w:szCs w:val="28"/>
        </w:rPr>
        <w:t xml:space="preserve">Новосибирской области </w:t>
      </w:r>
    </w:p>
    <w:p w:rsidR="007B4C57" w:rsidRPr="002313FB" w:rsidRDefault="00355C49" w:rsidP="00355C4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355C49">
        <w:rPr>
          <w:rFonts w:ascii="Times New Roman" w:hAnsi="Times New Roman"/>
          <w:sz w:val="28"/>
          <w:szCs w:val="28"/>
        </w:rPr>
        <w:t xml:space="preserve">от                            №_____   </w:t>
      </w:r>
    </w:p>
    <w:tbl>
      <w:tblPr>
        <w:tblpPr w:leftFromText="180" w:rightFromText="180" w:vertAnchor="page" w:horzAnchor="margin" w:tblpY="3476"/>
        <w:tblW w:w="9889" w:type="dxa"/>
        <w:tblLook w:val="04A0" w:firstRow="1" w:lastRow="0" w:firstColumn="1" w:lastColumn="0" w:noHBand="0" w:noVBand="1"/>
      </w:tblPr>
      <w:tblGrid>
        <w:gridCol w:w="6062"/>
        <w:gridCol w:w="3827"/>
      </w:tblGrid>
      <w:tr w:rsidR="00BD4CE0" w:rsidRPr="002313FB" w:rsidTr="005E0C6D">
        <w:trPr>
          <w:trHeight w:val="1830"/>
        </w:trPr>
        <w:tc>
          <w:tcPr>
            <w:tcW w:w="988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DC64D3" w:rsidRDefault="00DC64D3" w:rsidP="00BD4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64D3" w:rsidRDefault="00DC64D3" w:rsidP="00BD4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D4CE0" w:rsidRDefault="00BD4CE0" w:rsidP="00BD4CE0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2313FB">
              <w:rPr>
                <w:rFonts w:ascii="Times New Roman" w:hAnsi="Times New Roman"/>
                <w:b/>
                <w:sz w:val="26"/>
                <w:szCs w:val="26"/>
              </w:rPr>
              <w:t>Размеры должностных окладов</w:t>
            </w:r>
            <w:r w:rsidR="00660D97">
              <w:rPr>
                <w:rFonts w:ascii="Times New Roman" w:hAnsi="Times New Roman"/>
                <w:b/>
                <w:sz w:val="26"/>
                <w:szCs w:val="26"/>
              </w:rPr>
              <w:t xml:space="preserve"> по должностям</w:t>
            </w:r>
            <w:r w:rsidR="00FD2E75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660D97">
              <w:rPr>
                <w:rFonts w:ascii="Times New Roman" w:hAnsi="Times New Roman"/>
                <w:b/>
                <w:sz w:val="26"/>
                <w:szCs w:val="26"/>
              </w:rPr>
              <w:t xml:space="preserve">руководителей учреждений, «главный бухгалтер», «главный инженер». </w:t>
            </w:r>
          </w:p>
          <w:p w:rsidR="00BD4CE0" w:rsidRPr="002313FB" w:rsidRDefault="00BD4CE0" w:rsidP="00BD4C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D4CE0" w:rsidRPr="002313FB" w:rsidTr="005E0C6D">
        <w:trPr>
          <w:trHeight w:val="1050"/>
        </w:trPr>
        <w:tc>
          <w:tcPr>
            <w:tcW w:w="6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4CE0" w:rsidRPr="002313FB" w:rsidRDefault="00BD4CE0" w:rsidP="00BD4C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13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Группа по оплате труда руководителя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D4CE0" w:rsidRPr="002313FB" w:rsidRDefault="00BD4CE0" w:rsidP="00BD4C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13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Размер должностного оклада, рублей</w:t>
            </w:r>
          </w:p>
        </w:tc>
      </w:tr>
      <w:tr w:rsidR="00BD4CE0" w:rsidRPr="002313FB" w:rsidTr="005E0C6D">
        <w:trPr>
          <w:trHeight w:val="405"/>
        </w:trPr>
        <w:tc>
          <w:tcPr>
            <w:tcW w:w="988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7174CA" w:rsidP="007174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Главный бухгалтер</w:t>
            </w:r>
            <w:r w:rsidR="005864A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г</w:t>
            </w:r>
            <w:r w:rsidRPr="002313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лавный инженер</w:t>
            </w:r>
          </w:p>
        </w:tc>
      </w:tr>
      <w:tr w:rsidR="00BD4CE0" w:rsidRPr="002313FB" w:rsidTr="005E0C6D">
        <w:trPr>
          <w:trHeight w:val="36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BD4CE0" w:rsidP="00603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13FB">
              <w:rPr>
                <w:rFonts w:ascii="Times New Roman" w:hAnsi="Times New Roman"/>
                <w:color w:val="000000"/>
                <w:sz w:val="24"/>
                <w:szCs w:val="24"/>
              </w:rPr>
              <w:t>IV группа по оплате труда руководителя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6F57F7" w:rsidP="00BD4C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11940</w:t>
            </w:r>
          </w:p>
        </w:tc>
      </w:tr>
      <w:tr w:rsidR="00BD4CE0" w:rsidRPr="002313FB" w:rsidTr="005E0C6D">
        <w:trPr>
          <w:trHeight w:val="36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BD4CE0" w:rsidP="00603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13FB">
              <w:rPr>
                <w:rFonts w:ascii="Times New Roman" w:hAnsi="Times New Roman"/>
                <w:color w:val="000000"/>
                <w:sz w:val="24"/>
                <w:szCs w:val="24"/>
              </w:rPr>
              <w:t>III группа по оплате труда руководителя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6F57F7" w:rsidP="00BD4C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12300</w:t>
            </w:r>
          </w:p>
        </w:tc>
      </w:tr>
      <w:tr w:rsidR="00BD4CE0" w:rsidRPr="002313FB" w:rsidTr="005E0C6D">
        <w:trPr>
          <w:trHeight w:val="36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BD4CE0" w:rsidP="00603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13FB">
              <w:rPr>
                <w:rFonts w:ascii="Times New Roman" w:hAnsi="Times New Roman"/>
                <w:color w:val="000000"/>
                <w:sz w:val="24"/>
                <w:szCs w:val="24"/>
              </w:rPr>
              <w:t>II группа по оплате труда руководителя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6F57F7" w:rsidP="00BD4C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13130</w:t>
            </w:r>
          </w:p>
        </w:tc>
      </w:tr>
      <w:tr w:rsidR="00BD4CE0" w:rsidRPr="002313FB" w:rsidTr="005E0C6D">
        <w:trPr>
          <w:trHeight w:val="36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BD4CE0" w:rsidP="00603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13FB">
              <w:rPr>
                <w:rFonts w:ascii="Times New Roman" w:hAnsi="Times New Roman"/>
                <w:color w:val="000000"/>
                <w:sz w:val="24"/>
                <w:szCs w:val="24"/>
              </w:rPr>
              <w:t>I группа по оплате труда руководителя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6F57F7" w:rsidP="00BD4C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16600</w:t>
            </w:r>
          </w:p>
        </w:tc>
      </w:tr>
      <w:tr w:rsidR="00BD4CE0" w:rsidRPr="002313FB" w:rsidTr="005E0C6D">
        <w:trPr>
          <w:trHeight w:val="40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BD4CE0" w:rsidP="006039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D4CE0" w:rsidRPr="002313FB" w:rsidTr="005E0C6D">
        <w:trPr>
          <w:trHeight w:val="40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BD4CE0" w:rsidP="00660D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313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Руководитель учреждения</w:t>
            </w:r>
            <w:r w:rsidR="00D769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</w:tr>
      <w:tr w:rsidR="00BD4CE0" w:rsidRPr="002313FB" w:rsidTr="005E0C6D">
        <w:trPr>
          <w:trHeight w:val="36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BD4CE0" w:rsidP="00603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13FB">
              <w:rPr>
                <w:rFonts w:ascii="Times New Roman" w:hAnsi="Times New Roman"/>
                <w:color w:val="000000"/>
                <w:sz w:val="24"/>
                <w:szCs w:val="24"/>
              </w:rPr>
              <w:t>IV группа по оплате труда руководителя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7174CA" w:rsidP="00BD4C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13220</w:t>
            </w:r>
          </w:p>
        </w:tc>
      </w:tr>
      <w:tr w:rsidR="00BD4CE0" w:rsidRPr="002313FB" w:rsidTr="005E0C6D">
        <w:trPr>
          <w:trHeight w:val="36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BD4CE0" w:rsidP="00603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13FB">
              <w:rPr>
                <w:rFonts w:ascii="Times New Roman" w:hAnsi="Times New Roman"/>
                <w:color w:val="000000"/>
                <w:sz w:val="24"/>
                <w:szCs w:val="24"/>
              </w:rPr>
              <w:t>III группа по оплате труда руководителя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7174CA" w:rsidP="00AF6E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  <w:r w:rsidR="00AF6E8A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  <w:tr w:rsidR="00BD4CE0" w:rsidRPr="002313FB" w:rsidTr="005E0C6D">
        <w:trPr>
          <w:trHeight w:val="36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BD4CE0" w:rsidP="00603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13FB">
              <w:rPr>
                <w:rFonts w:ascii="Times New Roman" w:hAnsi="Times New Roman"/>
                <w:color w:val="000000"/>
                <w:sz w:val="24"/>
                <w:szCs w:val="24"/>
              </w:rPr>
              <w:t>II группа по оплате труда руководителя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313FB" w:rsidRDefault="007174CA" w:rsidP="00AF6E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152</w:t>
            </w:r>
            <w:r w:rsidR="00AF6E8A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</w:tr>
      <w:tr w:rsidR="00BD4CE0" w:rsidRPr="002313FB" w:rsidTr="005E0C6D">
        <w:trPr>
          <w:trHeight w:val="36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D6F31" w:rsidRDefault="00BD4CE0" w:rsidP="006039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D6F31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I группа по оплате труда руководителя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E0" w:rsidRPr="002D6F31" w:rsidRDefault="007174CA" w:rsidP="00AF6E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2D6F31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195</w:t>
            </w:r>
            <w:r w:rsidR="00AF6E8A" w:rsidRPr="002D6F31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40</w:t>
            </w:r>
          </w:p>
        </w:tc>
      </w:tr>
    </w:tbl>
    <w:p w:rsidR="00651751" w:rsidRDefault="00D769D8" w:rsidP="006517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A3130">
        <w:rPr>
          <w:rFonts w:ascii="Times New Roman" w:hAnsi="Times New Roman"/>
          <w:sz w:val="26"/>
          <w:szCs w:val="26"/>
        </w:rPr>
        <w:t xml:space="preserve">* - по должности </w:t>
      </w:r>
      <w:r w:rsidR="005864A6">
        <w:rPr>
          <w:rFonts w:ascii="Times New Roman" w:hAnsi="Times New Roman"/>
          <w:sz w:val="26"/>
          <w:szCs w:val="26"/>
        </w:rPr>
        <w:t xml:space="preserve">«главный </w:t>
      </w:r>
      <w:proofErr w:type="spellStart"/>
      <w:r w:rsidR="005864A6">
        <w:rPr>
          <w:rFonts w:ascii="Times New Roman" w:hAnsi="Times New Roman"/>
          <w:sz w:val="26"/>
          <w:szCs w:val="26"/>
        </w:rPr>
        <w:t>бухгалтер»</w:t>
      </w:r>
      <w:proofErr w:type="gramStart"/>
      <w:r w:rsidR="005864A6">
        <w:rPr>
          <w:rFonts w:ascii="Times New Roman" w:hAnsi="Times New Roman"/>
          <w:sz w:val="26"/>
          <w:szCs w:val="26"/>
        </w:rPr>
        <w:t>,</w:t>
      </w:r>
      <w:r w:rsidR="00660D97">
        <w:rPr>
          <w:rFonts w:ascii="Times New Roman" w:hAnsi="Times New Roman"/>
          <w:sz w:val="26"/>
          <w:szCs w:val="26"/>
        </w:rPr>
        <w:t>д</w:t>
      </w:r>
      <w:proofErr w:type="gramEnd"/>
      <w:r w:rsidR="00660D97">
        <w:rPr>
          <w:rFonts w:ascii="Times New Roman" w:hAnsi="Times New Roman"/>
          <w:sz w:val="26"/>
          <w:szCs w:val="26"/>
        </w:rPr>
        <w:t>олжностям</w:t>
      </w:r>
      <w:proofErr w:type="spellEnd"/>
      <w:r w:rsidR="00660D97">
        <w:rPr>
          <w:rFonts w:ascii="Times New Roman" w:hAnsi="Times New Roman"/>
          <w:sz w:val="26"/>
          <w:szCs w:val="26"/>
        </w:rPr>
        <w:t xml:space="preserve"> </w:t>
      </w:r>
      <w:r w:rsidR="005864A6" w:rsidRPr="009A3130">
        <w:rPr>
          <w:rFonts w:ascii="Times New Roman" w:hAnsi="Times New Roman"/>
          <w:sz w:val="26"/>
          <w:szCs w:val="26"/>
        </w:rPr>
        <w:t>руководител</w:t>
      </w:r>
      <w:r w:rsidR="00660D97">
        <w:rPr>
          <w:rFonts w:ascii="Times New Roman" w:hAnsi="Times New Roman"/>
          <w:sz w:val="26"/>
          <w:szCs w:val="26"/>
        </w:rPr>
        <w:t>ей</w:t>
      </w:r>
      <w:r w:rsidR="005864A6" w:rsidRPr="009A313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864A6" w:rsidRPr="009A3130">
        <w:rPr>
          <w:rFonts w:ascii="Times New Roman" w:hAnsi="Times New Roman"/>
          <w:sz w:val="26"/>
          <w:szCs w:val="26"/>
        </w:rPr>
        <w:t>учреждени</w:t>
      </w:r>
      <w:r w:rsidR="00660D97">
        <w:rPr>
          <w:rFonts w:ascii="Times New Roman" w:hAnsi="Times New Roman"/>
          <w:sz w:val="26"/>
          <w:szCs w:val="26"/>
        </w:rPr>
        <w:t>й</w:t>
      </w:r>
      <w:r w:rsidR="00651751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proofErr w:type="spellEnd"/>
      <w:r w:rsidR="00651751">
        <w:rPr>
          <w:rFonts w:ascii="Times New Roman" w:eastAsiaTheme="minorHAnsi" w:hAnsi="Times New Roman"/>
          <w:sz w:val="28"/>
          <w:szCs w:val="28"/>
          <w:lang w:eastAsia="en-US"/>
        </w:rPr>
        <w:t xml:space="preserve"> государственных учреждениях здравоохранения, включенных в номенклатуру медицинских организаций, утвержденную приказом Министерства здравоохранения Российской Федерации от 6 августа 2013 г. № 529н «Об утверждении номенклатуры медицинских организаций», к должностным окладам применяются повышающие коэффициенты в следующих размерах: </w:t>
      </w:r>
    </w:p>
    <w:p w:rsidR="00651751" w:rsidRDefault="00651751" w:rsidP="0065175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val="en-US" w:eastAsia="en-US"/>
        </w:rPr>
        <w:t>IV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группа по оплате труда руководителей – 1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,0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– 2,</w:t>
      </w:r>
      <w:r w:rsidR="00660D97">
        <w:rPr>
          <w:rFonts w:ascii="Times New Roman" w:eastAsiaTheme="minorHAnsi" w:hAnsi="Times New Roman"/>
          <w:sz w:val="28"/>
          <w:szCs w:val="28"/>
          <w:lang w:eastAsia="en-US"/>
        </w:rPr>
        <w:t>33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; </w:t>
      </w:r>
    </w:p>
    <w:p w:rsidR="00651751" w:rsidRDefault="00651751" w:rsidP="0065175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val="en-US" w:eastAsia="en-US"/>
        </w:rPr>
        <w:t>III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 группа по оплате труда руководителей – 1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,0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60D97">
        <w:rPr>
          <w:rFonts w:ascii="Times New Roman" w:eastAsiaTheme="minorHAnsi" w:hAnsi="Times New Roman"/>
          <w:sz w:val="28"/>
          <w:szCs w:val="28"/>
          <w:lang w:eastAsia="en-US"/>
        </w:rPr>
        <w:t>–2,49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51751" w:rsidRDefault="00651751" w:rsidP="0065175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val="en-US" w:eastAsia="en-US"/>
        </w:rPr>
        <w:t>II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группа по оплате труда руководителей – 1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,0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60D97">
        <w:rPr>
          <w:rFonts w:ascii="Times New Roman" w:eastAsiaTheme="minorHAnsi" w:hAnsi="Times New Roman"/>
          <w:sz w:val="28"/>
          <w:szCs w:val="28"/>
          <w:lang w:eastAsia="en-US"/>
        </w:rPr>
        <w:t>–2,60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651751" w:rsidRDefault="00651751" w:rsidP="0065175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val="en-US" w:eastAsia="en-US"/>
        </w:rPr>
        <w:t>I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группа по оплате</w:t>
      </w:r>
      <w:r w:rsidR="00660D97">
        <w:rPr>
          <w:rFonts w:ascii="Times New Roman" w:eastAsiaTheme="minorHAnsi" w:hAnsi="Times New Roman"/>
          <w:sz w:val="28"/>
          <w:szCs w:val="28"/>
          <w:lang w:eastAsia="en-US"/>
        </w:rPr>
        <w:t xml:space="preserve"> труда руководителей – 1</w:t>
      </w:r>
      <w:proofErr w:type="gramStart"/>
      <w:r w:rsidR="00660D97">
        <w:rPr>
          <w:rFonts w:ascii="Times New Roman" w:eastAsiaTheme="minorHAnsi" w:hAnsi="Times New Roman"/>
          <w:sz w:val="28"/>
          <w:szCs w:val="28"/>
          <w:lang w:eastAsia="en-US"/>
        </w:rPr>
        <w:t>,0</w:t>
      </w:r>
      <w:proofErr w:type="gramEnd"/>
      <w:r w:rsidR="00660D97">
        <w:rPr>
          <w:rFonts w:ascii="Times New Roman" w:eastAsiaTheme="minorHAnsi" w:hAnsi="Times New Roman"/>
          <w:sz w:val="28"/>
          <w:szCs w:val="28"/>
          <w:lang w:eastAsia="en-US"/>
        </w:rPr>
        <w:t xml:space="preserve"> - 2,27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B4C57" w:rsidRPr="009A3130" w:rsidRDefault="007B4C57" w:rsidP="009A31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60D97" w:rsidRDefault="00660D97" w:rsidP="000B3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355C49" w:rsidRPr="00355C49" w:rsidRDefault="00355C49" w:rsidP="00355C4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55C49">
        <w:rPr>
          <w:rFonts w:ascii="Times New Roman" w:hAnsi="Times New Roman"/>
          <w:sz w:val="28"/>
          <w:szCs w:val="28"/>
        </w:rPr>
        <w:lastRenderedPageBreak/>
        <w:t>ПРИЛОЖЕНИЕ №</w:t>
      </w:r>
      <w:r>
        <w:rPr>
          <w:rFonts w:ascii="Times New Roman" w:hAnsi="Times New Roman"/>
          <w:sz w:val="28"/>
          <w:szCs w:val="28"/>
        </w:rPr>
        <w:t>4</w:t>
      </w:r>
    </w:p>
    <w:p w:rsidR="00355C49" w:rsidRPr="00355C49" w:rsidRDefault="00355C49" w:rsidP="00355C4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55C49" w:rsidRPr="00355C49" w:rsidRDefault="00355C49" w:rsidP="00355C4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55C49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355C49" w:rsidRPr="00355C49" w:rsidRDefault="00355C49" w:rsidP="00355C4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55C49">
        <w:rPr>
          <w:rFonts w:ascii="Times New Roman" w:hAnsi="Times New Roman"/>
          <w:sz w:val="28"/>
          <w:szCs w:val="28"/>
        </w:rPr>
        <w:t>Тогучинского района</w:t>
      </w:r>
    </w:p>
    <w:p w:rsidR="00355C49" w:rsidRPr="00355C49" w:rsidRDefault="00355C49" w:rsidP="00355C4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55C49">
        <w:rPr>
          <w:rFonts w:ascii="Times New Roman" w:hAnsi="Times New Roman"/>
          <w:sz w:val="28"/>
          <w:szCs w:val="28"/>
        </w:rPr>
        <w:t xml:space="preserve">Новосибирской области </w:t>
      </w:r>
    </w:p>
    <w:p w:rsidR="007B4C57" w:rsidRDefault="00355C49" w:rsidP="00355C4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sz w:val="26"/>
          <w:szCs w:val="26"/>
        </w:rPr>
      </w:pPr>
      <w:r w:rsidRPr="00355C49">
        <w:rPr>
          <w:rFonts w:ascii="Times New Roman" w:hAnsi="Times New Roman"/>
          <w:sz w:val="28"/>
          <w:szCs w:val="28"/>
        </w:rPr>
        <w:t xml:space="preserve">от                            №_____   </w:t>
      </w:r>
    </w:p>
    <w:p w:rsidR="005F7E3D" w:rsidRDefault="005F7E3D" w:rsidP="000B3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B3266" w:rsidRDefault="000B3266" w:rsidP="000B326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Размеры </w:t>
      </w:r>
      <w:r w:rsidR="00EB7D97">
        <w:rPr>
          <w:rFonts w:ascii="Times New Roman" w:hAnsi="Times New Roman"/>
          <w:b/>
          <w:sz w:val="26"/>
          <w:szCs w:val="26"/>
        </w:rPr>
        <w:t xml:space="preserve">должностных </w:t>
      </w:r>
      <w:r>
        <w:rPr>
          <w:rFonts w:ascii="Times New Roman" w:hAnsi="Times New Roman"/>
          <w:b/>
          <w:sz w:val="26"/>
          <w:szCs w:val="26"/>
        </w:rPr>
        <w:t>окладов по должностям, трудовые функции, квалификационные требования и наименование по которым установлены в соответствии с</w:t>
      </w:r>
      <w:r w:rsidR="005E0C6D">
        <w:rPr>
          <w:rFonts w:ascii="Times New Roman" w:hAnsi="Times New Roman"/>
          <w:b/>
          <w:sz w:val="26"/>
          <w:szCs w:val="26"/>
        </w:rPr>
        <w:t xml:space="preserve"> профессиональными стандартами*</w:t>
      </w:r>
    </w:p>
    <w:p w:rsidR="000B3266" w:rsidRDefault="000B3266" w:rsidP="000B32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960"/>
        <w:gridCol w:w="4679"/>
      </w:tblGrid>
      <w:tr w:rsidR="000B3266" w:rsidTr="002313FB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6A9" w:rsidRDefault="000B3266">
            <w:pPr>
              <w:pStyle w:val="ConsPlusNormal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46A9">
              <w:rPr>
                <w:rFonts w:ascii="Times New Roman" w:hAnsi="Times New Roman"/>
                <w:b/>
                <w:sz w:val="24"/>
                <w:szCs w:val="24"/>
              </w:rPr>
              <w:t xml:space="preserve">Уровень квалификации, установленный в профессиональном стандарте* </w:t>
            </w:r>
          </w:p>
          <w:p w:rsidR="000B3266" w:rsidRPr="00E246A9" w:rsidRDefault="000B3266">
            <w:pPr>
              <w:pStyle w:val="ConsPlusNormal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46A9">
              <w:rPr>
                <w:rFonts w:ascii="Times New Roman" w:hAnsi="Times New Roman"/>
                <w:b/>
                <w:sz w:val="24"/>
                <w:szCs w:val="24"/>
              </w:rPr>
              <w:t>по соответствующей трудовой функции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6A9" w:rsidRDefault="000B3266">
            <w:pPr>
              <w:pStyle w:val="ConsPlusNormal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46A9">
              <w:rPr>
                <w:rFonts w:ascii="Times New Roman" w:hAnsi="Times New Roman"/>
                <w:b/>
                <w:sz w:val="24"/>
                <w:szCs w:val="24"/>
              </w:rPr>
              <w:t>Размер должностного оклада,</w:t>
            </w:r>
          </w:p>
          <w:p w:rsidR="000B3266" w:rsidRPr="00E246A9" w:rsidRDefault="000B3266">
            <w:pPr>
              <w:pStyle w:val="ConsPlusNormal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246A9">
              <w:rPr>
                <w:rFonts w:ascii="Times New Roman" w:hAnsi="Times New Roman"/>
                <w:b/>
                <w:sz w:val="24"/>
                <w:szCs w:val="24"/>
              </w:rPr>
              <w:t xml:space="preserve"> рублей*</w:t>
            </w:r>
          </w:p>
        </w:tc>
      </w:tr>
      <w:tr w:rsidR="00483378" w:rsidTr="00483378">
        <w:trPr>
          <w:trHeight w:val="42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378" w:rsidRDefault="00483378" w:rsidP="00483378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378" w:rsidRDefault="00DC212B" w:rsidP="00483378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7820</w:t>
            </w:r>
          </w:p>
        </w:tc>
      </w:tr>
      <w:tr w:rsidR="000B3266" w:rsidTr="00483378">
        <w:trPr>
          <w:trHeight w:val="40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66" w:rsidRDefault="000B3266" w:rsidP="00483378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66" w:rsidRDefault="00DC212B" w:rsidP="00483378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8180</w:t>
            </w:r>
          </w:p>
        </w:tc>
      </w:tr>
      <w:tr w:rsidR="000B3266" w:rsidTr="00F4737F">
        <w:trPr>
          <w:trHeight w:val="423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66" w:rsidRDefault="000B3266" w:rsidP="00F4737F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66" w:rsidRDefault="00DC212B" w:rsidP="00F4737F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9240</w:t>
            </w:r>
          </w:p>
        </w:tc>
      </w:tr>
      <w:tr w:rsidR="000B3266" w:rsidTr="00F4737F">
        <w:trPr>
          <w:trHeight w:val="415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66" w:rsidRDefault="000B3266" w:rsidP="00F4737F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66" w:rsidRDefault="00DC212B" w:rsidP="00483378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</w:t>
            </w:r>
          </w:p>
        </w:tc>
      </w:tr>
      <w:tr w:rsidR="000B3266" w:rsidTr="00F4737F">
        <w:trPr>
          <w:trHeight w:val="40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66" w:rsidRDefault="000B3266" w:rsidP="00F4737F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66" w:rsidRDefault="00DC212B" w:rsidP="00483378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10310</w:t>
            </w:r>
          </w:p>
        </w:tc>
      </w:tr>
      <w:tr w:rsidR="000B3266" w:rsidTr="00F4737F">
        <w:trPr>
          <w:trHeight w:val="42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66" w:rsidRDefault="000B3266" w:rsidP="00F4737F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266" w:rsidRDefault="00DC212B" w:rsidP="00483378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11940</w:t>
            </w:r>
          </w:p>
        </w:tc>
      </w:tr>
    </w:tbl>
    <w:p w:rsidR="000B3266" w:rsidRDefault="000B3266" w:rsidP="000B3266">
      <w:pPr>
        <w:pStyle w:val="ConsPlusNormal"/>
        <w:ind w:left="48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B3266" w:rsidRPr="006E79E8" w:rsidRDefault="000B3266" w:rsidP="000B3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79E8">
        <w:rPr>
          <w:rFonts w:ascii="Times New Roman" w:hAnsi="Times New Roman"/>
          <w:sz w:val="28"/>
          <w:szCs w:val="28"/>
        </w:rPr>
        <w:t>*Применяется при использовании следующих профессиональных стандартов:</w:t>
      </w:r>
    </w:p>
    <w:p w:rsidR="000B3266" w:rsidRDefault="000B3266" w:rsidP="000B32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B3266" w:rsidRPr="00961271" w:rsidRDefault="000B3266" w:rsidP="0096127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79E8">
        <w:rPr>
          <w:rFonts w:ascii="Times New Roman" w:hAnsi="Times New Roman" w:cs="Times New Roman"/>
          <w:b w:val="0"/>
          <w:sz w:val="28"/>
          <w:szCs w:val="28"/>
        </w:rPr>
        <w:t xml:space="preserve">1. Профессиональный стандарт </w:t>
      </w:r>
      <w:r w:rsidR="00DC64D3" w:rsidRPr="003062A7">
        <w:rPr>
          <w:rFonts w:ascii="Times New Roman" w:hAnsi="Times New Roman" w:cs="Times New Roman"/>
          <w:b w:val="0"/>
          <w:sz w:val="28"/>
          <w:szCs w:val="28"/>
          <w:highlight w:val="yellow"/>
        </w:rPr>
        <w:t>«</w:t>
      </w:r>
      <w:r w:rsidRPr="003062A7">
        <w:rPr>
          <w:rFonts w:ascii="Times New Roman" w:hAnsi="Times New Roman" w:cs="Times New Roman"/>
          <w:b w:val="0"/>
          <w:sz w:val="28"/>
          <w:szCs w:val="28"/>
          <w:highlight w:val="yellow"/>
        </w:rPr>
        <w:t>Специалист по информационным ресурсам</w:t>
      </w:r>
      <w:proofErr w:type="gramStart"/>
      <w:r w:rsidR="00DC64D3" w:rsidRPr="003062A7">
        <w:rPr>
          <w:rFonts w:ascii="Times New Roman" w:hAnsi="Times New Roman" w:cs="Times New Roman"/>
          <w:b w:val="0"/>
          <w:sz w:val="28"/>
          <w:szCs w:val="28"/>
          <w:highlight w:val="yellow"/>
        </w:rPr>
        <w:t>»</w:t>
      </w:r>
      <w:r w:rsidRPr="006E79E8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End"/>
      <w:r w:rsidRPr="006E79E8">
        <w:rPr>
          <w:rFonts w:ascii="Times New Roman" w:hAnsi="Times New Roman" w:cs="Times New Roman"/>
          <w:b w:val="0"/>
          <w:sz w:val="28"/>
          <w:szCs w:val="28"/>
        </w:rPr>
        <w:t xml:space="preserve">утвержден приказом министерства </w:t>
      </w:r>
      <w:r w:rsidRPr="00961271">
        <w:rPr>
          <w:rFonts w:ascii="Times New Roman" w:hAnsi="Times New Roman" w:cs="Times New Roman"/>
          <w:b w:val="0"/>
          <w:sz w:val="28"/>
          <w:szCs w:val="28"/>
        </w:rPr>
        <w:t xml:space="preserve">труда и социальной защиты российской федерации от </w:t>
      </w:r>
      <w:r w:rsidR="00E246A9" w:rsidRPr="00961271">
        <w:rPr>
          <w:rFonts w:ascii="Times New Roman" w:hAnsi="Times New Roman" w:cs="Times New Roman"/>
          <w:b w:val="0"/>
          <w:sz w:val="28"/>
          <w:szCs w:val="28"/>
        </w:rPr>
        <w:t>08.09.</w:t>
      </w:r>
      <w:r w:rsidRPr="00961271">
        <w:rPr>
          <w:rFonts w:ascii="Times New Roman" w:hAnsi="Times New Roman" w:cs="Times New Roman"/>
          <w:b w:val="0"/>
          <w:sz w:val="28"/>
          <w:szCs w:val="28"/>
        </w:rPr>
        <w:t xml:space="preserve">2014 </w:t>
      </w:r>
      <w:r w:rsidR="00E246A9" w:rsidRPr="00961271">
        <w:rPr>
          <w:rFonts w:ascii="Times New Roman" w:hAnsi="Times New Roman" w:cs="Times New Roman"/>
          <w:b w:val="0"/>
          <w:sz w:val="28"/>
          <w:szCs w:val="28"/>
        </w:rPr>
        <w:t>№</w:t>
      </w:r>
      <w:r w:rsidR="005F7E3D">
        <w:rPr>
          <w:rFonts w:ascii="Times New Roman" w:hAnsi="Times New Roman" w:cs="Times New Roman"/>
          <w:b w:val="0"/>
          <w:sz w:val="28"/>
          <w:szCs w:val="28"/>
        </w:rPr>
        <w:t> </w:t>
      </w:r>
      <w:r w:rsidRPr="00961271">
        <w:rPr>
          <w:rFonts w:ascii="Times New Roman" w:hAnsi="Times New Roman" w:cs="Times New Roman"/>
          <w:b w:val="0"/>
          <w:sz w:val="28"/>
          <w:szCs w:val="28"/>
        </w:rPr>
        <w:t>629н</w:t>
      </w:r>
      <w:r w:rsidR="00DC64D3">
        <w:rPr>
          <w:rFonts w:ascii="Times New Roman" w:hAnsi="Times New Roman" w:cs="Times New Roman"/>
          <w:b w:val="0"/>
          <w:sz w:val="28"/>
          <w:szCs w:val="28"/>
        </w:rPr>
        <w:t>«</w:t>
      </w:r>
      <w:r w:rsidR="00567718" w:rsidRPr="00961271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Об утверждении профессионального стандарта </w:t>
      </w:r>
      <w:r w:rsidR="00DC64D3">
        <w:rPr>
          <w:rFonts w:ascii="Times New Roman" w:eastAsiaTheme="minorHAnsi" w:hAnsi="Times New Roman"/>
          <w:b w:val="0"/>
          <w:sz w:val="28"/>
          <w:szCs w:val="28"/>
          <w:lang w:eastAsia="en-US"/>
        </w:rPr>
        <w:t>«</w:t>
      </w:r>
      <w:r w:rsidR="00567718" w:rsidRPr="00961271">
        <w:rPr>
          <w:rFonts w:ascii="Times New Roman" w:eastAsiaTheme="minorHAnsi" w:hAnsi="Times New Roman"/>
          <w:b w:val="0"/>
          <w:sz w:val="28"/>
          <w:szCs w:val="28"/>
          <w:lang w:eastAsia="en-US"/>
        </w:rPr>
        <w:t>Специалист по информационным ресурсам</w:t>
      </w:r>
      <w:r w:rsidR="00DC64D3">
        <w:rPr>
          <w:rFonts w:ascii="Times New Roman" w:eastAsiaTheme="minorHAnsi" w:hAnsi="Times New Roman"/>
          <w:b w:val="0"/>
          <w:sz w:val="28"/>
          <w:szCs w:val="28"/>
          <w:lang w:eastAsia="en-US"/>
        </w:rPr>
        <w:t>»</w:t>
      </w:r>
      <w:r w:rsidR="002E3A58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0B3266" w:rsidRPr="00961271" w:rsidRDefault="000B3266" w:rsidP="0096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29"/>
      <w:bookmarkEnd w:id="3"/>
      <w:r w:rsidRPr="00961271">
        <w:rPr>
          <w:rFonts w:ascii="Times New Roman" w:hAnsi="Times New Roman"/>
          <w:sz w:val="28"/>
          <w:szCs w:val="28"/>
        </w:rPr>
        <w:t xml:space="preserve">2. Профессиональный стандарт </w:t>
      </w:r>
      <w:r w:rsidR="00DC64D3" w:rsidRPr="003062A7">
        <w:rPr>
          <w:rFonts w:ascii="Times New Roman" w:hAnsi="Times New Roman"/>
          <w:sz w:val="28"/>
          <w:szCs w:val="28"/>
          <w:highlight w:val="yellow"/>
        </w:rPr>
        <w:t>«</w:t>
      </w:r>
      <w:r w:rsidRPr="003062A7">
        <w:rPr>
          <w:rFonts w:ascii="Times New Roman" w:hAnsi="Times New Roman"/>
          <w:sz w:val="28"/>
          <w:szCs w:val="28"/>
          <w:highlight w:val="yellow"/>
        </w:rPr>
        <w:t>Системный администратор информационно-коммуникационных систем</w:t>
      </w:r>
      <w:r w:rsidR="00DC64D3" w:rsidRPr="003062A7">
        <w:rPr>
          <w:rFonts w:ascii="Times New Roman" w:hAnsi="Times New Roman"/>
          <w:sz w:val="28"/>
          <w:szCs w:val="28"/>
          <w:highlight w:val="yellow"/>
        </w:rPr>
        <w:t>»</w:t>
      </w:r>
      <w:r w:rsidRPr="00961271">
        <w:rPr>
          <w:rFonts w:ascii="Times New Roman" w:hAnsi="Times New Roman"/>
          <w:sz w:val="28"/>
          <w:szCs w:val="28"/>
        </w:rPr>
        <w:t xml:space="preserve"> (утвержден приказом Министерства труда и социальной защиты Российской Федерации от </w:t>
      </w:r>
      <w:r w:rsidR="00E246A9" w:rsidRPr="00961271">
        <w:rPr>
          <w:rFonts w:ascii="Times New Roman" w:hAnsi="Times New Roman"/>
          <w:sz w:val="28"/>
          <w:szCs w:val="28"/>
        </w:rPr>
        <w:t>05.10.</w:t>
      </w:r>
      <w:r w:rsidRPr="00961271">
        <w:rPr>
          <w:rFonts w:ascii="Times New Roman" w:hAnsi="Times New Roman"/>
          <w:sz w:val="28"/>
          <w:szCs w:val="28"/>
        </w:rPr>
        <w:t xml:space="preserve">2015 </w:t>
      </w:r>
      <w:r w:rsidR="00E246A9" w:rsidRPr="00961271">
        <w:rPr>
          <w:rFonts w:ascii="Times New Roman" w:hAnsi="Times New Roman"/>
          <w:sz w:val="28"/>
          <w:szCs w:val="28"/>
        </w:rPr>
        <w:t>№</w:t>
      </w:r>
      <w:r w:rsidR="005F7E3D">
        <w:rPr>
          <w:rFonts w:ascii="Times New Roman" w:hAnsi="Times New Roman"/>
          <w:sz w:val="28"/>
          <w:szCs w:val="28"/>
        </w:rPr>
        <w:t> </w:t>
      </w:r>
      <w:r w:rsidRPr="00961271">
        <w:rPr>
          <w:rFonts w:ascii="Times New Roman" w:hAnsi="Times New Roman"/>
          <w:sz w:val="28"/>
          <w:szCs w:val="28"/>
        </w:rPr>
        <w:t>684н</w:t>
      </w:r>
      <w:proofErr w:type="gramStart"/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567718" w:rsidRPr="00961271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proofErr w:type="gramEnd"/>
      <w:r w:rsidR="00567718" w:rsidRPr="00961271">
        <w:rPr>
          <w:rFonts w:ascii="Times New Roman" w:eastAsiaTheme="minorHAnsi" w:hAnsi="Times New Roman"/>
          <w:sz w:val="28"/>
          <w:szCs w:val="28"/>
          <w:lang w:eastAsia="en-US"/>
        </w:rPr>
        <w:t xml:space="preserve">б утверждении профессионального стандарта 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567718" w:rsidRPr="00961271">
        <w:rPr>
          <w:rFonts w:ascii="Times New Roman" w:eastAsiaTheme="minorHAnsi" w:hAnsi="Times New Roman"/>
          <w:sz w:val="28"/>
          <w:szCs w:val="28"/>
          <w:lang w:eastAsia="en-US"/>
        </w:rPr>
        <w:t>Системный администратор информационно-коммуникационных систем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2E3A58">
        <w:rPr>
          <w:rFonts w:ascii="Times New Roman" w:hAnsi="Times New Roman"/>
          <w:sz w:val="28"/>
          <w:szCs w:val="28"/>
        </w:rPr>
        <w:t>).</w:t>
      </w:r>
    </w:p>
    <w:p w:rsidR="000B3266" w:rsidRPr="00961271" w:rsidRDefault="000B3266" w:rsidP="0096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1271">
        <w:rPr>
          <w:rFonts w:ascii="Times New Roman" w:hAnsi="Times New Roman"/>
          <w:sz w:val="28"/>
          <w:szCs w:val="28"/>
        </w:rPr>
        <w:t xml:space="preserve">3. Профессиональный стандарт </w:t>
      </w:r>
      <w:r w:rsidR="00DC64D3" w:rsidRPr="003062A7">
        <w:rPr>
          <w:rFonts w:ascii="Times New Roman" w:hAnsi="Times New Roman"/>
          <w:sz w:val="28"/>
          <w:szCs w:val="28"/>
          <w:highlight w:val="yellow"/>
        </w:rPr>
        <w:t>«</w:t>
      </w:r>
      <w:r w:rsidRPr="003062A7">
        <w:rPr>
          <w:rFonts w:ascii="Times New Roman" w:hAnsi="Times New Roman"/>
          <w:sz w:val="28"/>
          <w:szCs w:val="28"/>
          <w:highlight w:val="yellow"/>
        </w:rPr>
        <w:t>Системный программист</w:t>
      </w:r>
      <w:proofErr w:type="gramStart"/>
      <w:r w:rsidR="00DC64D3" w:rsidRPr="003062A7">
        <w:rPr>
          <w:rFonts w:ascii="Times New Roman" w:hAnsi="Times New Roman"/>
          <w:sz w:val="28"/>
          <w:szCs w:val="28"/>
          <w:highlight w:val="yellow"/>
        </w:rPr>
        <w:t>»</w:t>
      </w:r>
      <w:r w:rsidRPr="003062A7">
        <w:rPr>
          <w:rFonts w:ascii="Times New Roman" w:hAnsi="Times New Roman"/>
          <w:sz w:val="28"/>
          <w:szCs w:val="28"/>
          <w:highlight w:val="yellow"/>
        </w:rPr>
        <w:t>(</w:t>
      </w:r>
      <w:proofErr w:type="gramEnd"/>
      <w:r w:rsidRPr="00961271">
        <w:rPr>
          <w:rFonts w:ascii="Times New Roman" w:hAnsi="Times New Roman"/>
          <w:sz w:val="28"/>
          <w:szCs w:val="28"/>
        </w:rPr>
        <w:t>утвержден приказом Министерства труда и социальной</w:t>
      </w:r>
      <w:r w:rsidR="002E3A58">
        <w:rPr>
          <w:rFonts w:ascii="Times New Roman" w:hAnsi="Times New Roman"/>
          <w:sz w:val="28"/>
          <w:szCs w:val="28"/>
        </w:rPr>
        <w:t xml:space="preserve"> защиты Российской Федерации от </w:t>
      </w:r>
      <w:r w:rsidR="00E246A9" w:rsidRPr="00961271">
        <w:rPr>
          <w:rFonts w:ascii="Times New Roman" w:hAnsi="Times New Roman"/>
          <w:sz w:val="28"/>
          <w:szCs w:val="28"/>
        </w:rPr>
        <w:t>05.10.</w:t>
      </w:r>
      <w:r w:rsidRPr="00961271">
        <w:rPr>
          <w:rFonts w:ascii="Times New Roman" w:hAnsi="Times New Roman"/>
          <w:sz w:val="28"/>
          <w:szCs w:val="28"/>
        </w:rPr>
        <w:t xml:space="preserve">2015 </w:t>
      </w:r>
      <w:r w:rsidR="00E246A9" w:rsidRPr="00961271">
        <w:rPr>
          <w:rFonts w:ascii="Times New Roman" w:hAnsi="Times New Roman"/>
          <w:sz w:val="28"/>
          <w:szCs w:val="28"/>
        </w:rPr>
        <w:t>№</w:t>
      </w:r>
      <w:r w:rsidR="005F7E3D">
        <w:rPr>
          <w:rFonts w:ascii="Times New Roman" w:hAnsi="Times New Roman"/>
          <w:sz w:val="28"/>
          <w:szCs w:val="28"/>
        </w:rPr>
        <w:t> </w:t>
      </w:r>
      <w:r w:rsidRPr="00961271">
        <w:rPr>
          <w:rFonts w:ascii="Times New Roman" w:hAnsi="Times New Roman"/>
          <w:sz w:val="28"/>
          <w:szCs w:val="28"/>
        </w:rPr>
        <w:t>685н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567718" w:rsidRPr="00961271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профессионального стандарта 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567718" w:rsidRPr="00961271">
        <w:rPr>
          <w:rFonts w:ascii="Times New Roman" w:eastAsiaTheme="minorHAnsi" w:hAnsi="Times New Roman"/>
          <w:sz w:val="28"/>
          <w:szCs w:val="28"/>
          <w:lang w:eastAsia="en-US"/>
        </w:rPr>
        <w:t>Системный программист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2E3A58">
        <w:rPr>
          <w:rFonts w:ascii="Times New Roman" w:hAnsi="Times New Roman"/>
          <w:sz w:val="28"/>
          <w:szCs w:val="28"/>
        </w:rPr>
        <w:t>).</w:t>
      </w:r>
    </w:p>
    <w:p w:rsidR="000B3266" w:rsidRPr="00961271" w:rsidRDefault="000B3266" w:rsidP="0096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1271">
        <w:rPr>
          <w:rFonts w:ascii="Times New Roman" w:hAnsi="Times New Roman"/>
          <w:sz w:val="28"/>
          <w:szCs w:val="28"/>
        </w:rPr>
        <w:t xml:space="preserve">4. Профессиональный стандарт </w:t>
      </w:r>
      <w:r w:rsidR="00DC64D3" w:rsidRPr="003062A7">
        <w:rPr>
          <w:rFonts w:ascii="Times New Roman" w:hAnsi="Times New Roman"/>
          <w:sz w:val="28"/>
          <w:szCs w:val="28"/>
          <w:highlight w:val="yellow"/>
        </w:rPr>
        <w:t>«</w:t>
      </w:r>
      <w:r w:rsidRPr="003062A7">
        <w:rPr>
          <w:rFonts w:ascii="Times New Roman" w:hAnsi="Times New Roman"/>
          <w:sz w:val="28"/>
          <w:szCs w:val="28"/>
          <w:highlight w:val="yellow"/>
        </w:rPr>
        <w:t>Специалист по администрированию сетевых устройств информационно-коммуникационных систем</w:t>
      </w:r>
      <w:proofErr w:type="gramStart"/>
      <w:r w:rsidR="00DC64D3" w:rsidRPr="003062A7">
        <w:rPr>
          <w:rFonts w:ascii="Times New Roman" w:hAnsi="Times New Roman"/>
          <w:sz w:val="28"/>
          <w:szCs w:val="28"/>
          <w:highlight w:val="yellow"/>
        </w:rPr>
        <w:t>»</w:t>
      </w:r>
      <w:r w:rsidRPr="003062A7">
        <w:rPr>
          <w:rFonts w:ascii="Times New Roman" w:hAnsi="Times New Roman"/>
          <w:sz w:val="28"/>
          <w:szCs w:val="28"/>
          <w:highlight w:val="yellow"/>
        </w:rPr>
        <w:t>(</w:t>
      </w:r>
      <w:proofErr w:type="gramEnd"/>
      <w:r w:rsidRPr="00961271">
        <w:rPr>
          <w:rFonts w:ascii="Times New Roman" w:hAnsi="Times New Roman"/>
          <w:sz w:val="28"/>
          <w:szCs w:val="28"/>
        </w:rPr>
        <w:t>утвержден приказом Министерства труда и социальной</w:t>
      </w:r>
      <w:r w:rsidR="002E3A58">
        <w:rPr>
          <w:rFonts w:ascii="Times New Roman" w:hAnsi="Times New Roman"/>
          <w:sz w:val="28"/>
          <w:szCs w:val="28"/>
        </w:rPr>
        <w:t xml:space="preserve"> защиты Российской Федерации от </w:t>
      </w:r>
      <w:r w:rsidR="00E246A9" w:rsidRPr="00961271">
        <w:rPr>
          <w:rFonts w:ascii="Times New Roman" w:hAnsi="Times New Roman"/>
          <w:sz w:val="28"/>
          <w:szCs w:val="28"/>
        </w:rPr>
        <w:t>05.10.</w:t>
      </w:r>
      <w:r w:rsidRPr="00961271">
        <w:rPr>
          <w:rFonts w:ascii="Times New Roman" w:hAnsi="Times New Roman"/>
          <w:sz w:val="28"/>
          <w:szCs w:val="28"/>
        </w:rPr>
        <w:t xml:space="preserve">2015 </w:t>
      </w:r>
      <w:r w:rsidR="00E246A9" w:rsidRPr="00961271">
        <w:rPr>
          <w:rFonts w:ascii="Times New Roman" w:hAnsi="Times New Roman"/>
          <w:sz w:val="28"/>
          <w:szCs w:val="28"/>
        </w:rPr>
        <w:t>№</w:t>
      </w:r>
      <w:r w:rsidR="005F7E3D">
        <w:rPr>
          <w:rFonts w:ascii="Times New Roman" w:hAnsi="Times New Roman"/>
          <w:sz w:val="28"/>
          <w:szCs w:val="28"/>
        </w:rPr>
        <w:t> </w:t>
      </w:r>
      <w:r w:rsidRPr="00961271">
        <w:rPr>
          <w:rFonts w:ascii="Times New Roman" w:hAnsi="Times New Roman"/>
          <w:sz w:val="28"/>
          <w:szCs w:val="28"/>
        </w:rPr>
        <w:t>686н</w:t>
      </w:r>
      <w:r w:rsidR="00DC64D3">
        <w:rPr>
          <w:rFonts w:ascii="Times New Roman" w:hAnsi="Times New Roman"/>
          <w:sz w:val="28"/>
          <w:szCs w:val="28"/>
        </w:rPr>
        <w:t>«</w:t>
      </w:r>
      <w:r w:rsidR="00567718" w:rsidRPr="00961271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профессионального стандарта 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567718" w:rsidRPr="00961271">
        <w:rPr>
          <w:rFonts w:ascii="Times New Roman" w:eastAsiaTheme="minorHAnsi" w:hAnsi="Times New Roman"/>
          <w:sz w:val="28"/>
          <w:szCs w:val="28"/>
          <w:lang w:eastAsia="en-US"/>
        </w:rPr>
        <w:t>Специалист по администрированию сетевых устройств информационно-коммуникационных систем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2E3A58">
        <w:rPr>
          <w:rFonts w:ascii="Times New Roman" w:hAnsi="Times New Roman"/>
          <w:sz w:val="28"/>
          <w:szCs w:val="28"/>
        </w:rPr>
        <w:t>).</w:t>
      </w:r>
    </w:p>
    <w:p w:rsidR="000E3D38" w:rsidRPr="00961271" w:rsidRDefault="000E3D38" w:rsidP="0096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1271">
        <w:rPr>
          <w:rFonts w:ascii="Times New Roman" w:hAnsi="Times New Roman"/>
          <w:sz w:val="28"/>
          <w:szCs w:val="28"/>
        </w:rPr>
        <w:lastRenderedPageBreak/>
        <w:t xml:space="preserve">5. Профессиональный стандарт </w:t>
      </w:r>
      <w:r w:rsidR="00DC64D3">
        <w:rPr>
          <w:rFonts w:ascii="Times New Roman" w:hAnsi="Times New Roman"/>
          <w:sz w:val="28"/>
          <w:szCs w:val="28"/>
        </w:rPr>
        <w:t>«</w:t>
      </w:r>
      <w:r w:rsidRPr="003062A7">
        <w:rPr>
          <w:rFonts w:ascii="Times New Roman" w:hAnsi="Times New Roman"/>
          <w:sz w:val="28"/>
          <w:szCs w:val="28"/>
          <w:highlight w:val="yellow"/>
        </w:rPr>
        <w:t>Специалист по технической поддержке</w:t>
      </w:r>
      <w:r w:rsidR="00DC64D3" w:rsidRPr="003062A7">
        <w:rPr>
          <w:rFonts w:ascii="Times New Roman" w:hAnsi="Times New Roman"/>
          <w:sz w:val="28"/>
          <w:szCs w:val="28"/>
          <w:highlight w:val="yellow"/>
        </w:rPr>
        <w:t>»</w:t>
      </w:r>
      <w:r w:rsidRPr="00961271">
        <w:rPr>
          <w:rFonts w:ascii="Times New Roman" w:hAnsi="Times New Roman"/>
          <w:sz w:val="28"/>
          <w:szCs w:val="28"/>
        </w:rPr>
        <w:t xml:space="preserve"> утвержден приказом Министерства труда и социальной защиты Российской Федерации от </w:t>
      </w:r>
      <w:r w:rsidR="00E246A9" w:rsidRPr="00961271">
        <w:rPr>
          <w:rFonts w:ascii="Times New Roman" w:hAnsi="Times New Roman"/>
          <w:sz w:val="28"/>
          <w:szCs w:val="28"/>
        </w:rPr>
        <w:t>05.10.</w:t>
      </w:r>
      <w:r w:rsidR="002E3A58">
        <w:rPr>
          <w:rFonts w:ascii="Times New Roman" w:hAnsi="Times New Roman"/>
          <w:sz w:val="28"/>
          <w:szCs w:val="28"/>
        </w:rPr>
        <w:t xml:space="preserve">2015 </w:t>
      </w:r>
      <w:r w:rsidR="00E246A9" w:rsidRPr="00961271">
        <w:rPr>
          <w:rFonts w:ascii="Times New Roman" w:hAnsi="Times New Roman"/>
          <w:sz w:val="28"/>
          <w:szCs w:val="28"/>
        </w:rPr>
        <w:t>№</w:t>
      </w:r>
      <w:r w:rsidRPr="00961271">
        <w:rPr>
          <w:rFonts w:ascii="Times New Roman" w:hAnsi="Times New Roman"/>
          <w:sz w:val="28"/>
          <w:szCs w:val="28"/>
        </w:rPr>
        <w:t> 688н</w:t>
      </w:r>
      <w:proofErr w:type="gramStart"/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567718" w:rsidRPr="00961271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proofErr w:type="gramEnd"/>
      <w:r w:rsidR="00567718" w:rsidRPr="00961271">
        <w:rPr>
          <w:rFonts w:ascii="Times New Roman" w:eastAsiaTheme="minorHAnsi" w:hAnsi="Times New Roman"/>
          <w:sz w:val="28"/>
          <w:szCs w:val="28"/>
          <w:lang w:eastAsia="en-US"/>
        </w:rPr>
        <w:t xml:space="preserve">б утверждении профессионального стандарта 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567718" w:rsidRPr="00961271">
        <w:rPr>
          <w:rFonts w:ascii="Times New Roman" w:eastAsiaTheme="minorHAnsi" w:hAnsi="Times New Roman"/>
          <w:sz w:val="28"/>
          <w:szCs w:val="28"/>
          <w:lang w:eastAsia="en-US"/>
        </w:rPr>
        <w:t>Специалист по технической поддержке информационно-коммуникационных систем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2E3A58">
        <w:rPr>
          <w:rFonts w:ascii="Times New Roman" w:hAnsi="Times New Roman"/>
          <w:sz w:val="28"/>
          <w:szCs w:val="28"/>
        </w:rPr>
        <w:t>).</w:t>
      </w:r>
    </w:p>
    <w:p w:rsidR="00483378" w:rsidRPr="00961271" w:rsidRDefault="000E3D38" w:rsidP="0096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61271">
        <w:rPr>
          <w:rFonts w:ascii="Times New Roman" w:hAnsi="Times New Roman"/>
          <w:sz w:val="28"/>
          <w:szCs w:val="28"/>
        </w:rPr>
        <w:t>6</w:t>
      </w:r>
      <w:r w:rsidR="00483378" w:rsidRPr="00961271">
        <w:rPr>
          <w:rFonts w:ascii="Times New Roman" w:hAnsi="Times New Roman"/>
          <w:sz w:val="28"/>
          <w:szCs w:val="28"/>
        </w:rPr>
        <w:t xml:space="preserve">. Профессиональный стандарт </w:t>
      </w:r>
      <w:r w:rsidR="00DC64D3" w:rsidRPr="003062A7">
        <w:rPr>
          <w:rFonts w:ascii="Times New Roman" w:hAnsi="Times New Roman"/>
          <w:sz w:val="28"/>
          <w:szCs w:val="28"/>
          <w:highlight w:val="yellow"/>
        </w:rPr>
        <w:t>«</w:t>
      </w:r>
      <w:r w:rsidR="00483378" w:rsidRPr="003062A7">
        <w:rPr>
          <w:rFonts w:ascii="Times New Roman" w:hAnsi="Times New Roman"/>
          <w:sz w:val="28"/>
          <w:szCs w:val="28"/>
          <w:highlight w:val="yellow"/>
        </w:rPr>
        <w:t>Системный аналитик</w:t>
      </w:r>
      <w:r w:rsidR="00DC64D3" w:rsidRPr="003062A7">
        <w:rPr>
          <w:rFonts w:ascii="Times New Roman" w:hAnsi="Times New Roman"/>
          <w:sz w:val="28"/>
          <w:szCs w:val="28"/>
          <w:highlight w:val="yellow"/>
        </w:rPr>
        <w:t>»</w:t>
      </w:r>
      <w:r w:rsidR="00483378" w:rsidRPr="00961271">
        <w:rPr>
          <w:rFonts w:ascii="Times New Roman" w:hAnsi="Times New Roman"/>
          <w:sz w:val="28"/>
          <w:szCs w:val="28"/>
        </w:rPr>
        <w:t xml:space="preserve"> (утвержден приказом Министерства труда и социальной защит</w:t>
      </w:r>
      <w:r w:rsidR="002E3A58">
        <w:rPr>
          <w:rFonts w:ascii="Times New Roman" w:hAnsi="Times New Roman"/>
          <w:sz w:val="28"/>
          <w:szCs w:val="28"/>
        </w:rPr>
        <w:t>ы Российской Федерации от </w:t>
      </w:r>
      <w:r w:rsidR="00E246A9" w:rsidRPr="00961271">
        <w:rPr>
          <w:rFonts w:ascii="Times New Roman" w:hAnsi="Times New Roman"/>
          <w:sz w:val="28"/>
          <w:szCs w:val="28"/>
        </w:rPr>
        <w:t>28.10.</w:t>
      </w:r>
      <w:r w:rsidR="00483378" w:rsidRPr="00961271">
        <w:rPr>
          <w:rFonts w:ascii="Times New Roman" w:hAnsi="Times New Roman"/>
          <w:sz w:val="28"/>
          <w:szCs w:val="28"/>
        </w:rPr>
        <w:t>2014</w:t>
      </w:r>
      <w:r w:rsidR="002E3A58">
        <w:rPr>
          <w:rFonts w:ascii="Times New Roman" w:hAnsi="Times New Roman"/>
          <w:sz w:val="28"/>
          <w:szCs w:val="28"/>
        </w:rPr>
        <w:t> </w:t>
      </w:r>
      <w:r w:rsidR="00E246A9" w:rsidRPr="00961271">
        <w:rPr>
          <w:rFonts w:ascii="Times New Roman" w:hAnsi="Times New Roman"/>
          <w:sz w:val="28"/>
          <w:szCs w:val="28"/>
        </w:rPr>
        <w:t>№</w:t>
      </w:r>
      <w:r w:rsidR="00483378" w:rsidRPr="00961271">
        <w:rPr>
          <w:rFonts w:ascii="Times New Roman" w:hAnsi="Times New Roman"/>
          <w:sz w:val="28"/>
          <w:szCs w:val="28"/>
        </w:rPr>
        <w:t xml:space="preserve"> 809н</w:t>
      </w:r>
      <w:proofErr w:type="gramStart"/>
      <w:r w:rsidR="00DC64D3">
        <w:rPr>
          <w:rFonts w:ascii="Times New Roman" w:hAnsi="Times New Roman"/>
          <w:sz w:val="28"/>
          <w:szCs w:val="28"/>
        </w:rPr>
        <w:t>«</w:t>
      </w:r>
      <w:r w:rsidR="00961271" w:rsidRPr="00961271"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proofErr w:type="gramEnd"/>
      <w:r w:rsidR="00961271" w:rsidRPr="00961271">
        <w:rPr>
          <w:rFonts w:ascii="Times New Roman" w:eastAsiaTheme="minorHAnsi" w:hAnsi="Times New Roman"/>
          <w:sz w:val="28"/>
          <w:szCs w:val="28"/>
          <w:lang w:eastAsia="en-US"/>
        </w:rPr>
        <w:t xml:space="preserve">б утверждении профессионального стандарта 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961271" w:rsidRPr="00961271">
        <w:rPr>
          <w:rFonts w:ascii="Times New Roman" w:eastAsiaTheme="minorHAnsi" w:hAnsi="Times New Roman"/>
          <w:sz w:val="28"/>
          <w:szCs w:val="28"/>
          <w:lang w:eastAsia="en-US"/>
        </w:rPr>
        <w:t>Системный аналитик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2E3A58">
        <w:rPr>
          <w:rFonts w:ascii="Times New Roman" w:hAnsi="Times New Roman"/>
          <w:sz w:val="28"/>
          <w:szCs w:val="28"/>
        </w:rPr>
        <w:t>).</w:t>
      </w:r>
    </w:p>
    <w:p w:rsidR="000B3266" w:rsidRPr="00961271" w:rsidRDefault="00E60E04" w:rsidP="0096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E3A58">
        <w:rPr>
          <w:rFonts w:ascii="Times New Roman" w:hAnsi="Times New Roman"/>
          <w:sz w:val="28"/>
          <w:szCs w:val="28"/>
        </w:rPr>
        <w:t>. </w:t>
      </w:r>
      <w:r w:rsidR="000B3266" w:rsidRPr="00961271">
        <w:rPr>
          <w:rFonts w:ascii="Times New Roman" w:hAnsi="Times New Roman"/>
          <w:sz w:val="28"/>
          <w:szCs w:val="28"/>
        </w:rPr>
        <w:t xml:space="preserve">Профессиональный стандарт </w:t>
      </w:r>
      <w:r w:rsidR="00DC64D3">
        <w:rPr>
          <w:rFonts w:ascii="Times New Roman" w:hAnsi="Times New Roman"/>
          <w:sz w:val="28"/>
          <w:szCs w:val="28"/>
        </w:rPr>
        <w:t>«</w:t>
      </w:r>
      <w:r w:rsidR="000B3266" w:rsidRPr="00961271">
        <w:rPr>
          <w:rFonts w:ascii="Times New Roman" w:hAnsi="Times New Roman"/>
          <w:sz w:val="28"/>
          <w:szCs w:val="28"/>
        </w:rPr>
        <w:t>Специалист по противопожарной профилактике</w:t>
      </w:r>
      <w:proofErr w:type="gramStart"/>
      <w:r w:rsidR="00DC64D3">
        <w:rPr>
          <w:rFonts w:ascii="Times New Roman" w:hAnsi="Times New Roman"/>
          <w:sz w:val="28"/>
          <w:szCs w:val="28"/>
        </w:rPr>
        <w:t>»</w:t>
      </w:r>
      <w:r w:rsidR="000B3266" w:rsidRPr="00961271">
        <w:rPr>
          <w:rFonts w:ascii="Times New Roman" w:hAnsi="Times New Roman"/>
          <w:sz w:val="28"/>
          <w:szCs w:val="28"/>
        </w:rPr>
        <w:t>(</w:t>
      </w:r>
      <w:proofErr w:type="gramEnd"/>
      <w:r w:rsidR="000B3266" w:rsidRPr="00961271">
        <w:rPr>
          <w:rFonts w:ascii="Times New Roman" w:hAnsi="Times New Roman"/>
          <w:sz w:val="28"/>
          <w:szCs w:val="28"/>
        </w:rPr>
        <w:t>утвержден приказом Министерства труда и социальной</w:t>
      </w:r>
      <w:r w:rsidR="002E3A58">
        <w:rPr>
          <w:rFonts w:ascii="Times New Roman" w:hAnsi="Times New Roman"/>
          <w:sz w:val="28"/>
          <w:szCs w:val="28"/>
        </w:rPr>
        <w:t xml:space="preserve"> защиты Российской Федерации от </w:t>
      </w:r>
      <w:r w:rsidR="00E246A9" w:rsidRPr="00961271">
        <w:rPr>
          <w:rFonts w:ascii="Times New Roman" w:hAnsi="Times New Roman"/>
          <w:sz w:val="28"/>
          <w:szCs w:val="28"/>
        </w:rPr>
        <w:t>28.10.</w:t>
      </w:r>
      <w:r w:rsidR="002E3A58">
        <w:rPr>
          <w:rFonts w:ascii="Times New Roman" w:hAnsi="Times New Roman"/>
          <w:sz w:val="28"/>
          <w:szCs w:val="28"/>
        </w:rPr>
        <w:t xml:space="preserve">2014 </w:t>
      </w:r>
      <w:r w:rsidR="00E246A9" w:rsidRPr="00961271">
        <w:rPr>
          <w:rFonts w:ascii="Times New Roman" w:hAnsi="Times New Roman"/>
          <w:sz w:val="28"/>
          <w:szCs w:val="28"/>
        </w:rPr>
        <w:t>№</w:t>
      </w:r>
      <w:r w:rsidR="002E3A58">
        <w:rPr>
          <w:rFonts w:ascii="Times New Roman" w:hAnsi="Times New Roman"/>
          <w:sz w:val="28"/>
          <w:szCs w:val="28"/>
        </w:rPr>
        <w:t> </w:t>
      </w:r>
      <w:r w:rsidR="000B3266" w:rsidRPr="00961271">
        <w:rPr>
          <w:rFonts w:ascii="Times New Roman" w:hAnsi="Times New Roman"/>
          <w:sz w:val="28"/>
          <w:szCs w:val="28"/>
        </w:rPr>
        <w:t>814н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961271" w:rsidRPr="00961271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профессионального стандарта 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961271" w:rsidRPr="00961271">
        <w:rPr>
          <w:rFonts w:ascii="Times New Roman" w:eastAsiaTheme="minorHAnsi" w:hAnsi="Times New Roman"/>
          <w:sz w:val="28"/>
          <w:szCs w:val="28"/>
          <w:lang w:eastAsia="en-US"/>
        </w:rPr>
        <w:t>Специалист по противопожарной профилактике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2E3A58">
        <w:rPr>
          <w:rFonts w:ascii="Times New Roman" w:hAnsi="Times New Roman"/>
          <w:sz w:val="28"/>
          <w:szCs w:val="28"/>
        </w:rPr>
        <w:t>).</w:t>
      </w:r>
    </w:p>
    <w:p w:rsidR="000B3266" w:rsidRPr="00961271" w:rsidRDefault="00E60E04" w:rsidP="0096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E3A58">
        <w:rPr>
          <w:rFonts w:ascii="Times New Roman" w:hAnsi="Times New Roman"/>
          <w:sz w:val="28"/>
          <w:szCs w:val="28"/>
        </w:rPr>
        <w:t>. </w:t>
      </w:r>
      <w:r w:rsidR="000B3266" w:rsidRPr="00961271">
        <w:rPr>
          <w:rFonts w:ascii="Times New Roman" w:hAnsi="Times New Roman"/>
          <w:sz w:val="28"/>
          <w:szCs w:val="28"/>
        </w:rPr>
        <w:t xml:space="preserve">Профессиональный стандарт </w:t>
      </w:r>
      <w:r w:rsidR="00DC64D3" w:rsidRPr="003062A7">
        <w:rPr>
          <w:rFonts w:ascii="Times New Roman" w:hAnsi="Times New Roman"/>
          <w:sz w:val="28"/>
          <w:szCs w:val="28"/>
          <w:highlight w:val="yellow"/>
        </w:rPr>
        <w:t>«</w:t>
      </w:r>
      <w:r w:rsidR="000B3266" w:rsidRPr="003062A7">
        <w:rPr>
          <w:rFonts w:ascii="Times New Roman" w:hAnsi="Times New Roman"/>
          <w:sz w:val="28"/>
          <w:szCs w:val="28"/>
          <w:highlight w:val="yellow"/>
        </w:rPr>
        <w:t>Специалист в сфере закупок</w:t>
      </w:r>
      <w:proofErr w:type="gramStart"/>
      <w:r w:rsidR="00DC64D3" w:rsidRPr="003062A7">
        <w:rPr>
          <w:rFonts w:ascii="Times New Roman" w:hAnsi="Times New Roman"/>
          <w:sz w:val="28"/>
          <w:szCs w:val="28"/>
          <w:highlight w:val="yellow"/>
        </w:rPr>
        <w:t>»</w:t>
      </w:r>
      <w:r w:rsidR="000B3266" w:rsidRPr="003062A7">
        <w:rPr>
          <w:rFonts w:ascii="Times New Roman" w:hAnsi="Times New Roman"/>
          <w:sz w:val="28"/>
          <w:szCs w:val="28"/>
          <w:highlight w:val="yellow"/>
        </w:rPr>
        <w:t>(</w:t>
      </w:r>
      <w:proofErr w:type="gramEnd"/>
      <w:r w:rsidR="000B3266" w:rsidRPr="00961271">
        <w:rPr>
          <w:rFonts w:ascii="Times New Roman" w:hAnsi="Times New Roman"/>
          <w:sz w:val="28"/>
          <w:szCs w:val="28"/>
        </w:rPr>
        <w:t>утвержден приказом Министерства труда и социальной</w:t>
      </w:r>
      <w:r w:rsidR="002E3A58">
        <w:rPr>
          <w:rFonts w:ascii="Times New Roman" w:hAnsi="Times New Roman"/>
          <w:sz w:val="28"/>
          <w:szCs w:val="28"/>
        </w:rPr>
        <w:t xml:space="preserve"> защиты Российской Федерации от </w:t>
      </w:r>
      <w:r w:rsidR="00E246A9" w:rsidRPr="00961271">
        <w:rPr>
          <w:rFonts w:ascii="Times New Roman" w:hAnsi="Times New Roman"/>
          <w:sz w:val="28"/>
          <w:szCs w:val="28"/>
        </w:rPr>
        <w:t>10.09.</w:t>
      </w:r>
      <w:r w:rsidR="000B3266" w:rsidRPr="00961271">
        <w:rPr>
          <w:rFonts w:ascii="Times New Roman" w:hAnsi="Times New Roman"/>
          <w:sz w:val="28"/>
          <w:szCs w:val="28"/>
        </w:rPr>
        <w:t>2015 №</w:t>
      </w:r>
      <w:r w:rsidR="002E3A58">
        <w:rPr>
          <w:rFonts w:ascii="Times New Roman" w:hAnsi="Times New Roman"/>
          <w:sz w:val="28"/>
          <w:szCs w:val="28"/>
        </w:rPr>
        <w:t> </w:t>
      </w:r>
      <w:r w:rsidR="000B3266" w:rsidRPr="00961271">
        <w:rPr>
          <w:rFonts w:ascii="Times New Roman" w:hAnsi="Times New Roman"/>
          <w:sz w:val="28"/>
          <w:szCs w:val="28"/>
        </w:rPr>
        <w:t>625н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961271" w:rsidRPr="00961271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профессионального стандарта 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961271" w:rsidRPr="00961271">
        <w:rPr>
          <w:rFonts w:ascii="Times New Roman" w:eastAsiaTheme="minorHAnsi" w:hAnsi="Times New Roman"/>
          <w:sz w:val="28"/>
          <w:szCs w:val="28"/>
          <w:lang w:eastAsia="en-US"/>
        </w:rPr>
        <w:t>Специалист в сфере закупок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0B3266" w:rsidRPr="00961271">
        <w:rPr>
          <w:rFonts w:ascii="Times New Roman" w:hAnsi="Times New Roman"/>
          <w:sz w:val="28"/>
          <w:szCs w:val="28"/>
        </w:rPr>
        <w:t>);</w:t>
      </w:r>
    </w:p>
    <w:p w:rsidR="000B3266" w:rsidRPr="00961271" w:rsidRDefault="00E60E04" w:rsidP="0096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B3266" w:rsidRPr="00961271">
        <w:rPr>
          <w:rFonts w:ascii="Times New Roman" w:hAnsi="Times New Roman"/>
          <w:sz w:val="28"/>
          <w:szCs w:val="28"/>
        </w:rPr>
        <w:t xml:space="preserve">. Профессиональный стандарт </w:t>
      </w:r>
      <w:r w:rsidR="00DC64D3">
        <w:rPr>
          <w:rFonts w:ascii="Times New Roman" w:hAnsi="Times New Roman"/>
          <w:sz w:val="28"/>
          <w:szCs w:val="28"/>
        </w:rPr>
        <w:t>«</w:t>
      </w:r>
      <w:r w:rsidR="000B3266" w:rsidRPr="00961271">
        <w:rPr>
          <w:rFonts w:ascii="Times New Roman" w:hAnsi="Times New Roman"/>
          <w:sz w:val="28"/>
          <w:szCs w:val="28"/>
        </w:rPr>
        <w:t>Эксперт в сфере закупок</w:t>
      </w:r>
      <w:proofErr w:type="gramStart"/>
      <w:r w:rsidR="00DC64D3">
        <w:rPr>
          <w:rFonts w:ascii="Times New Roman" w:hAnsi="Times New Roman"/>
          <w:sz w:val="28"/>
          <w:szCs w:val="28"/>
        </w:rPr>
        <w:t>»</w:t>
      </w:r>
      <w:r w:rsidR="000B3266" w:rsidRPr="00961271">
        <w:rPr>
          <w:rFonts w:ascii="Times New Roman" w:hAnsi="Times New Roman"/>
          <w:sz w:val="28"/>
          <w:szCs w:val="28"/>
        </w:rPr>
        <w:t>(</w:t>
      </w:r>
      <w:proofErr w:type="gramEnd"/>
      <w:r w:rsidR="000B3266" w:rsidRPr="00961271">
        <w:rPr>
          <w:rFonts w:ascii="Times New Roman" w:hAnsi="Times New Roman"/>
          <w:sz w:val="28"/>
          <w:szCs w:val="28"/>
        </w:rPr>
        <w:t xml:space="preserve">утвержден приказом Министерства труда и социальной защиты Российской Федерации от </w:t>
      </w:r>
      <w:r w:rsidR="00E246A9" w:rsidRPr="00961271">
        <w:rPr>
          <w:rFonts w:ascii="Times New Roman" w:hAnsi="Times New Roman"/>
          <w:sz w:val="28"/>
          <w:szCs w:val="28"/>
        </w:rPr>
        <w:t>10.09.</w:t>
      </w:r>
      <w:r w:rsidR="002E3A58">
        <w:rPr>
          <w:rFonts w:ascii="Times New Roman" w:hAnsi="Times New Roman"/>
          <w:sz w:val="28"/>
          <w:szCs w:val="28"/>
        </w:rPr>
        <w:t>2015 № </w:t>
      </w:r>
      <w:r w:rsidR="000B3266" w:rsidRPr="00961271">
        <w:rPr>
          <w:rFonts w:ascii="Times New Roman" w:hAnsi="Times New Roman"/>
          <w:sz w:val="28"/>
          <w:szCs w:val="28"/>
        </w:rPr>
        <w:t>626н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961271" w:rsidRPr="00961271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профессионального стандарта 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961271" w:rsidRPr="00961271">
        <w:rPr>
          <w:rFonts w:ascii="Times New Roman" w:eastAsiaTheme="minorHAnsi" w:hAnsi="Times New Roman"/>
          <w:sz w:val="28"/>
          <w:szCs w:val="28"/>
          <w:lang w:eastAsia="en-US"/>
        </w:rPr>
        <w:t>Эксперт в сфере закупок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2E3A58">
        <w:rPr>
          <w:rFonts w:ascii="Times New Roman" w:hAnsi="Times New Roman"/>
          <w:sz w:val="28"/>
          <w:szCs w:val="28"/>
        </w:rPr>
        <w:t>).</w:t>
      </w:r>
    </w:p>
    <w:p w:rsidR="000B3266" w:rsidRPr="00961271" w:rsidRDefault="000E3D38" w:rsidP="0096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1271">
        <w:rPr>
          <w:rFonts w:ascii="Times New Roman" w:hAnsi="Times New Roman"/>
          <w:sz w:val="28"/>
          <w:szCs w:val="28"/>
        </w:rPr>
        <w:t>1</w:t>
      </w:r>
      <w:r w:rsidR="00E60E04">
        <w:rPr>
          <w:rFonts w:ascii="Times New Roman" w:hAnsi="Times New Roman"/>
          <w:sz w:val="28"/>
          <w:szCs w:val="28"/>
        </w:rPr>
        <w:t>0</w:t>
      </w:r>
      <w:r w:rsidR="000B3266" w:rsidRPr="00961271">
        <w:rPr>
          <w:rFonts w:ascii="Times New Roman" w:hAnsi="Times New Roman"/>
          <w:sz w:val="28"/>
          <w:szCs w:val="28"/>
        </w:rPr>
        <w:t xml:space="preserve">. Профессиональный стандарт </w:t>
      </w:r>
      <w:r w:rsidR="00DC64D3" w:rsidRPr="00326336">
        <w:rPr>
          <w:rFonts w:ascii="Times New Roman" w:hAnsi="Times New Roman"/>
          <w:sz w:val="28"/>
          <w:szCs w:val="28"/>
          <w:highlight w:val="yellow"/>
        </w:rPr>
        <w:t>«</w:t>
      </w:r>
      <w:r w:rsidR="000B3266" w:rsidRPr="00326336">
        <w:rPr>
          <w:rFonts w:ascii="Times New Roman" w:hAnsi="Times New Roman"/>
          <w:sz w:val="28"/>
          <w:szCs w:val="28"/>
          <w:highlight w:val="yellow"/>
        </w:rPr>
        <w:t>Специалист в области охраны труда</w:t>
      </w:r>
      <w:proofErr w:type="gramStart"/>
      <w:r w:rsidR="00DC64D3" w:rsidRPr="00326336">
        <w:rPr>
          <w:rFonts w:ascii="Times New Roman" w:hAnsi="Times New Roman"/>
          <w:sz w:val="28"/>
          <w:szCs w:val="28"/>
          <w:highlight w:val="yellow"/>
        </w:rPr>
        <w:t>»</w:t>
      </w:r>
      <w:r w:rsidR="000B3266" w:rsidRPr="00961271">
        <w:rPr>
          <w:rFonts w:ascii="Times New Roman" w:hAnsi="Times New Roman"/>
          <w:sz w:val="28"/>
          <w:szCs w:val="28"/>
        </w:rPr>
        <w:t>(</w:t>
      </w:r>
      <w:proofErr w:type="gramEnd"/>
      <w:r w:rsidR="000B3266" w:rsidRPr="00961271">
        <w:rPr>
          <w:rFonts w:ascii="Times New Roman" w:hAnsi="Times New Roman"/>
          <w:sz w:val="28"/>
          <w:szCs w:val="28"/>
        </w:rPr>
        <w:t xml:space="preserve">утвержден приказом Министерства труда и социальной защиты Российской Федерации </w:t>
      </w:r>
      <w:r w:rsidR="002E3A58">
        <w:rPr>
          <w:rFonts w:ascii="Times New Roman" w:hAnsi="Times New Roman"/>
          <w:sz w:val="28"/>
          <w:szCs w:val="28"/>
        </w:rPr>
        <w:t>от </w:t>
      </w:r>
      <w:r w:rsidR="006E79E8" w:rsidRPr="00961271">
        <w:rPr>
          <w:rFonts w:ascii="Times New Roman" w:hAnsi="Times New Roman"/>
          <w:sz w:val="28"/>
          <w:szCs w:val="28"/>
        </w:rPr>
        <w:t>04.08.</w:t>
      </w:r>
      <w:r w:rsidR="002E3A58">
        <w:rPr>
          <w:rFonts w:ascii="Times New Roman" w:hAnsi="Times New Roman"/>
          <w:sz w:val="28"/>
          <w:szCs w:val="28"/>
        </w:rPr>
        <w:t>2014 № </w:t>
      </w:r>
      <w:r w:rsidR="000B3266" w:rsidRPr="00961271">
        <w:rPr>
          <w:rFonts w:ascii="Times New Roman" w:hAnsi="Times New Roman"/>
          <w:sz w:val="28"/>
          <w:szCs w:val="28"/>
        </w:rPr>
        <w:t>524н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961271" w:rsidRPr="00961271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профессионального стандарта 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961271" w:rsidRPr="00961271">
        <w:rPr>
          <w:rFonts w:ascii="Times New Roman" w:eastAsiaTheme="minorHAnsi" w:hAnsi="Times New Roman"/>
          <w:sz w:val="28"/>
          <w:szCs w:val="28"/>
          <w:lang w:eastAsia="en-US"/>
        </w:rPr>
        <w:t>Специалист в области охраны труда</w:t>
      </w:r>
      <w:r w:rsidR="00DC64D3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0B3266" w:rsidRPr="00961271">
        <w:rPr>
          <w:rFonts w:ascii="Times New Roman" w:hAnsi="Times New Roman"/>
          <w:sz w:val="28"/>
          <w:szCs w:val="28"/>
        </w:rPr>
        <w:t>).</w:t>
      </w:r>
    </w:p>
    <w:p w:rsidR="000B3266" w:rsidRPr="00961271" w:rsidRDefault="000B3266" w:rsidP="00567718">
      <w:pPr>
        <w:ind w:firstLine="709"/>
        <w:jc w:val="both"/>
        <w:rPr>
          <w:sz w:val="28"/>
          <w:szCs w:val="28"/>
        </w:rPr>
      </w:pPr>
    </w:p>
    <w:sectPr w:rsidR="000B3266" w:rsidRPr="00961271" w:rsidSect="00DC64D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DED" w:rsidRDefault="00441DED" w:rsidP="001360C2">
      <w:pPr>
        <w:spacing w:after="0" w:line="240" w:lineRule="auto"/>
      </w:pPr>
      <w:r>
        <w:separator/>
      </w:r>
    </w:p>
  </w:endnote>
  <w:endnote w:type="continuationSeparator" w:id="0">
    <w:p w:rsidR="00441DED" w:rsidRDefault="00441DED" w:rsidP="00136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343" w:rsidRDefault="00AF534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343" w:rsidRDefault="00AF534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343" w:rsidRDefault="00AF534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DED" w:rsidRDefault="00441DED" w:rsidP="001360C2">
      <w:pPr>
        <w:spacing w:after="0" w:line="240" w:lineRule="auto"/>
      </w:pPr>
      <w:r>
        <w:separator/>
      </w:r>
    </w:p>
  </w:footnote>
  <w:footnote w:type="continuationSeparator" w:id="0">
    <w:p w:rsidR="00441DED" w:rsidRDefault="00441DED" w:rsidP="00136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343" w:rsidRDefault="00AF53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834232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727C9" w:rsidRPr="00F727C9" w:rsidRDefault="003C3811">
        <w:pPr>
          <w:pStyle w:val="a4"/>
          <w:jc w:val="center"/>
          <w:rPr>
            <w:sz w:val="24"/>
            <w:szCs w:val="24"/>
          </w:rPr>
        </w:pPr>
        <w:r w:rsidRPr="00F727C9">
          <w:rPr>
            <w:sz w:val="24"/>
            <w:szCs w:val="24"/>
          </w:rPr>
          <w:fldChar w:fldCharType="begin"/>
        </w:r>
        <w:r w:rsidR="00F727C9" w:rsidRPr="00F727C9">
          <w:rPr>
            <w:sz w:val="24"/>
            <w:szCs w:val="24"/>
          </w:rPr>
          <w:instrText>PAGE   \* MERGEFORMAT</w:instrText>
        </w:r>
        <w:r w:rsidRPr="00F727C9">
          <w:rPr>
            <w:sz w:val="24"/>
            <w:szCs w:val="24"/>
          </w:rPr>
          <w:fldChar w:fldCharType="separate"/>
        </w:r>
        <w:r w:rsidR="00586A10">
          <w:rPr>
            <w:noProof/>
            <w:sz w:val="24"/>
            <w:szCs w:val="24"/>
          </w:rPr>
          <w:t>6</w:t>
        </w:r>
        <w:r w:rsidRPr="00F727C9">
          <w:rPr>
            <w:sz w:val="24"/>
            <w:szCs w:val="24"/>
          </w:rPr>
          <w:fldChar w:fldCharType="end"/>
        </w:r>
      </w:p>
    </w:sdtContent>
  </w:sdt>
  <w:p w:rsidR="005F7E3D" w:rsidRDefault="005F7E3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7C9" w:rsidRPr="00F727C9" w:rsidRDefault="00F727C9">
    <w:pPr>
      <w:pStyle w:val="a4"/>
      <w:jc w:val="center"/>
      <w:rPr>
        <w:sz w:val="24"/>
        <w:szCs w:val="24"/>
      </w:rPr>
    </w:pPr>
  </w:p>
  <w:p w:rsidR="00F727C9" w:rsidRDefault="00F727C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8019D"/>
    <w:multiLevelType w:val="hybridMultilevel"/>
    <w:tmpl w:val="AD8A0DDE"/>
    <w:lvl w:ilvl="0" w:tplc="3D0C45DE">
      <w:start w:val="325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6B79"/>
    <w:rsid w:val="00004D4E"/>
    <w:rsid w:val="00012270"/>
    <w:rsid w:val="000452BF"/>
    <w:rsid w:val="0006300A"/>
    <w:rsid w:val="000671C4"/>
    <w:rsid w:val="000B3266"/>
    <w:rsid w:val="000D3608"/>
    <w:rsid w:val="000E3D38"/>
    <w:rsid w:val="00106EB1"/>
    <w:rsid w:val="00117F16"/>
    <w:rsid w:val="00127410"/>
    <w:rsid w:val="001360C2"/>
    <w:rsid w:val="00145655"/>
    <w:rsid w:val="00181B36"/>
    <w:rsid w:val="001A0C8E"/>
    <w:rsid w:val="001A1859"/>
    <w:rsid w:val="001D6697"/>
    <w:rsid w:val="001E04F5"/>
    <w:rsid w:val="001E0CD4"/>
    <w:rsid w:val="001F545E"/>
    <w:rsid w:val="00206873"/>
    <w:rsid w:val="00227512"/>
    <w:rsid w:val="002313FB"/>
    <w:rsid w:val="002612CC"/>
    <w:rsid w:val="0027484B"/>
    <w:rsid w:val="00280591"/>
    <w:rsid w:val="002908F2"/>
    <w:rsid w:val="002D6F31"/>
    <w:rsid w:val="002E3A58"/>
    <w:rsid w:val="002E42E9"/>
    <w:rsid w:val="0030196C"/>
    <w:rsid w:val="003062A7"/>
    <w:rsid w:val="00326336"/>
    <w:rsid w:val="00330AB9"/>
    <w:rsid w:val="003501F3"/>
    <w:rsid w:val="00351AE0"/>
    <w:rsid w:val="00355C49"/>
    <w:rsid w:val="00356A55"/>
    <w:rsid w:val="00364839"/>
    <w:rsid w:val="003A2C11"/>
    <w:rsid w:val="003C3811"/>
    <w:rsid w:val="003E5E0D"/>
    <w:rsid w:val="003F3203"/>
    <w:rsid w:val="003F4835"/>
    <w:rsid w:val="0041149C"/>
    <w:rsid w:val="00426F12"/>
    <w:rsid w:val="00440F12"/>
    <w:rsid w:val="00441DED"/>
    <w:rsid w:val="004707E5"/>
    <w:rsid w:val="00483378"/>
    <w:rsid w:val="00485E8D"/>
    <w:rsid w:val="004900DD"/>
    <w:rsid w:val="004A20BA"/>
    <w:rsid w:val="004A5DCB"/>
    <w:rsid w:val="004B2CA3"/>
    <w:rsid w:val="004C485C"/>
    <w:rsid w:val="004E1312"/>
    <w:rsid w:val="004E3164"/>
    <w:rsid w:val="00534511"/>
    <w:rsid w:val="00534A66"/>
    <w:rsid w:val="005461B7"/>
    <w:rsid w:val="00551C8E"/>
    <w:rsid w:val="00567718"/>
    <w:rsid w:val="005864A6"/>
    <w:rsid w:val="00586A10"/>
    <w:rsid w:val="00590A43"/>
    <w:rsid w:val="00591B19"/>
    <w:rsid w:val="005C109C"/>
    <w:rsid w:val="005D5E12"/>
    <w:rsid w:val="005E0C6D"/>
    <w:rsid w:val="005F7E3D"/>
    <w:rsid w:val="0060398F"/>
    <w:rsid w:val="00611E11"/>
    <w:rsid w:val="0063017D"/>
    <w:rsid w:val="00651751"/>
    <w:rsid w:val="00655A58"/>
    <w:rsid w:val="00660D97"/>
    <w:rsid w:val="00674B05"/>
    <w:rsid w:val="0068392F"/>
    <w:rsid w:val="006B03F1"/>
    <w:rsid w:val="006B2353"/>
    <w:rsid w:val="006B72BD"/>
    <w:rsid w:val="006E79E8"/>
    <w:rsid w:val="006F57F7"/>
    <w:rsid w:val="007174CA"/>
    <w:rsid w:val="0073228D"/>
    <w:rsid w:val="00753972"/>
    <w:rsid w:val="00777D9A"/>
    <w:rsid w:val="007B4C57"/>
    <w:rsid w:val="007B6531"/>
    <w:rsid w:val="007C22CC"/>
    <w:rsid w:val="007C40D6"/>
    <w:rsid w:val="007E55D7"/>
    <w:rsid w:val="007E793E"/>
    <w:rsid w:val="00804D36"/>
    <w:rsid w:val="008133F4"/>
    <w:rsid w:val="00815224"/>
    <w:rsid w:val="00824881"/>
    <w:rsid w:val="0084311B"/>
    <w:rsid w:val="00847B9A"/>
    <w:rsid w:val="00851AE7"/>
    <w:rsid w:val="00853620"/>
    <w:rsid w:val="00855135"/>
    <w:rsid w:val="0089748C"/>
    <w:rsid w:val="008B01A8"/>
    <w:rsid w:val="008B36DE"/>
    <w:rsid w:val="008B7FA9"/>
    <w:rsid w:val="008D3B94"/>
    <w:rsid w:val="0090091E"/>
    <w:rsid w:val="00905505"/>
    <w:rsid w:val="0093339D"/>
    <w:rsid w:val="00945989"/>
    <w:rsid w:val="00961271"/>
    <w:rsid w:val="00971E4B"/>
    <w:rsid w:val="00975952"/>
    <w:rsid w:val="00981A7A"/>
    <w:rsid w:val="009907B9"/>
    <w:rsid w:val="009A3130"/>
    <w:rsid w:val="009D2950"/>
    <w:rsid w:val="00A20A58"/>
    <w:rsid w:val="00A22C19"/>
    <w:rsid w:val="00A269E3"/>
    <w:rsid w:val="00A80FD9"/>
    <w:rsid w:val="00AA105A"/>
    <w:rsid w:val="00AA4B87"/>
    <w:rsid w:val="00AB384B"/>
    <w:rsid w:val="00AB39CF"/>
    <w:rsid w:val="00AC0B92"/>
    <w:rsid w:val="00AF5343"/>
    <w:rsid w:val="00AF6E8A"/>
    <w:rsid w:val="00B070F5"/>
    <w:rsid w:val="00B13906"/>
    <w:rsid w:val="00B23CE9"/>
    <w:rsid w:val="00B27D9F"/>
    <w:rsid w:val="00B37340"/>
    <w:rsid w:val="00B51FEC"/>
    <w:rsid w:val="00B53055"/>
    <w:rsid w:val="00B57B64"/>
    <w:rsid w:val="00B76670"/>
    <w:rsid w:val="00B95F0E"/>
    <w:rsid w:val="00BB76A5"/>
    <w:rsid w:val="00BD4CE0"/>
    <w:rsid w:val="00C4390D"/>
    <w:rsid w:val="00C93FEC"/>
    <w:rsid w:val="00CB520B"/>
    <w:rsid w:val="00CC3AE5"/>
    <w:rsid w:val="00CD5D83"/>
    <w:rsid w:val="00CF3E88"/>
    <w:rsid w:val="00D0124A"/>
    <w:rsid w:val="00D20D3B"/>
    <w:rsid w:val="00D501AC"/>
    <w:rsid w:val="00D56D95"/>
    <w:rsid w:val="00D5717B"/>
    <w:rsid w:val="00D769D8"/>
    <w:rsid w:val="00D77A29"/>
    <w:rsid w:val="00DB6664"/>
    <w:rsid w:val="00DB7BE7"/>
    <w:rsid w:val="00DC212B"/>
    <w:rsid w:val="00DC64D3"/>
    <w:rsid w:val="00E07BDD"/>
    <w:rsid w:val="00E246A9"/>
    <w:rsid w:val="00E46719"/>
    <w:rsid w:val="00E5617D"/>
    <w:rsid w:val="00E60E04"/>
    <w:rsid w:val="00E6663F"/>
    <w:rsid w:val="00E75D49"/>
    <w:rsid w:val="00E977D7"/>
    <w:rsid w:val="00EB7D97"/>
    <w:rsid w:val="00EC2854"/>
    <w:rsid w:val="00ED4E39"/>
    <w:rsid w:val="00ED69CC"/>
    <w:rsid w:val="00EF531B"/>
    <w:rsid w:val="00F0402B"/>
    <w:rsid w:val="00F23826"/>
    <w:rsid w:val="00F36B79"/>
    <w:rsid w:val="00F4737F"/>
    <w:rsid w:val="00F560C7"/>
    <w:rsid w:val="00F727C9"/>
    <w:rsid w:val="00FD2E75"/>
    <w:rsid w:val="00FE2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B9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5343"/>
    <w:pPr>
      <w:keepNext/>
      <w:spacing w:after="0" w:line="240" w:lineRule="auto"/>
      <w:jc w:val="center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6B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36B7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36B7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F36B79"/>
    <w:pP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paragraph" w:customStyle="1" w:styleId="ConsPlusTitle">
    <w:name w:val="ConsPlusTitle"/>
    <w:rsid w:val="00F36B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36B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3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B7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1360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60C2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D769D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F534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1837</Words>
  <Characters>10473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НСО</Company>
  <LinksUpToDate>false</LinksUpToDate>
  <CharactersWithSpaces>12286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Бронникова Наталья Борисовна</dc:creator>
  <cp:keywords/>
  <dc:description/>
  <cp:lastModifiedBy>Кино.МясоедоваЛМ</cp:lastModifiedBy>
  <cp:revision>20</cp:revision>
  <cp:lastPrinted>2019-06-13T02:31:00Z</cp:lastPrinted>
  <dcterms:created xsi:type="dcterms:W3CDTF">2019-06-06T09:21:00Z</dcterms:created>
  <dcterms:modified xsi:type="dcterms:W3CDTF">2022-02-04T04:07:00Z</dcterms:modified>
</cp:coreProperties>
</file>