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1A" w:rsidRDefault="00825C1A" w:rsidP="00825C1A">
      <w:pPr>
        <w:pStyle w:val="a4"/>
        <w:rPr>
          <w:rFonts w:cs="Arial"/>
          <w:sz w:val="32"/>
          <w:szCs w:val="32"/>
        </w:rPr>
      </w:pPr>
      <w:r>
        <w:rPr>
          <w:rFonts w:cs="Arial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7057BBA4" wp14:editId="70C67764">
            <wp:simplePos x="0" y="0"/>
            <wp:positionH relativeFrom="column">
              <wp:posOffset>4445</wp:posOffset>
            </wp:positionH>
            <wp:positionV relativeFrom="paragraph">
              <wp:posOffset>468630</wp:posOffset>
            </wp:positionV>
            <wp:extent cx="629920" cy="982345"/>
            <wp:effectExtent l="0" t="0" r="0" b="8255"/>
            <wp:wrapNone/>
            <wp:docPr id="11" name="Рисунок 11" descr="lanterna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terna 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7"/>
        <w:tblW w:w="0" w:type="auto"/>
        <w:tblLook w:val="01E0" w:firstRow="1" w:lastRow="1" w:firstColumn="1" w:lastColumn="1" w:noHBand="0" w:noVBand="0"/>
      </w:tblPr>
      <w:tblGrid>
        <w:gridCol w:w="9322"/>
      </w:tblGrid>
      <w:tr w:rsidR="00825C1A" w:rsidRPr="00B7145B" w:rsidTr="002C0B6E">
        <w:trPr>
          <w:trHeight w:val="57"/>
        </w:trPr>
        <w:tc>
          <w:tcPr>
            <w:tcW w:w="9322" w:type="dxa"/>
            <w:vAlign w:val="center"/>
          </w:tcPr>
          <w:p w:rsidR="00825C1A" w:rsidRPr="00413696" w:rsidRDefault="00825C1A" w:rsidP="002C0B6E">
            <w:pPr>
              <w:jc w:val="right"/>
              <w:rPr>
                <w:rFonts w:ascii="Arial" w:hAnsi="Arial" w:cs="Arial"/>
              </w:rPr>
            </w:pPr>
            <w:r w:rsidRPr="00413696">
              <w:rPr>
                <w:rFonts w:ascii="Arial" w:hAnsi="Arial" w:cs="Arial"/>
                <w:sz w:val="18"/>
                <w:szCs w:val="18"/>
              </w:rPr>
              <w:t>630005, г. Новосибирск, ул. Ломоносова 55</w:t>
            </w:r>
          </w:p>
        </w:tc>
      </w:tr>
      <w:tr w:rsidR="00825C1A" w:rsidRPr="00B7145B" w:rsidTr="002C0B6E">
        <w:trPr>
          <w:trHeight w:val="57"/>
        </w:trPr>
        <w:tc>
          <w:tcPr>
            <w:tcW w:w="9322" w:type="dxa"/>
            <w:vAlign w:val="center"/>
          </w:tcPr>
          <w:p w:rsidR="00825C1A" w:rsidRPr="00413696" w:rsidRDefault="00825C1A" w:rsidP="002C0B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3696">
              <w:rPr>
                <w:rFonts w:ascii="Arial" w:hAnsi="Arial" w:cs="Arial"/>
                <w:sz w:val="18"/>
                <w:szCs w:val="18"/>
              </w:rPr>
              <w:t xml:space="preserve">тел/факс (383) 2461469, </w:t>
            </w:r>
            <w:hyperlink r:id="rId9" w:history="1">
              <w:r w:rsidRPr="00416034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l</w:t>
              </w:r>
              <w:r w:rsidRPr="00825C1A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anterna</w:t>
              </w:r>
              <w:r w:rsidRPr="00825C1A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2008@</w:t>
              </w:r>
              <w:r w:rsidRPr="00825C1A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rambler</w:t>
              </w:r>
              <w:r w:rsidRPr="00825C1A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.</w:t>
              </w:r>
              <w:r w:rsidRPr="00825C1A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</w:tr>
      <w:tr w:rsidR="00825C1A" w:rsidRPr="00B7145B" w:rsidTr="002C0B6E">
        <w:trPr>
          <w:trHeight w:val="57"/>
        </w:trPr>
        <w:tc>
          <w:tcPr>
            <w:tcW w:w="9322" w:type="dxa"/>
            <w:vAlign w:val="center"/>
          </w:tcPr>
          <w:p w:rsidR="00825C1A" w:rsidRPr="00413696" w:rsidRDefault="00825C1A" w:rsidP="002C0B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3696">
              <w:rPr>
                <w:rFonts w:ascii="Arial" w:hAnsi="Arial" w:cs="Arial"/>
                <w:sz w:val="18"/>
                <w:szCs w:val="18"/>
              </w:rPr>
              <w:t xml:space="preserve">ИНН 5407048245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ОГРН</w:t>
            </w:r>
            <w:r w:rsidRPr="00413696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1085407004132</w:t>
            </w:r>
          </w:p>
        </w:tc>
      </w:tr>
    </w:tbl>
    <w:p w:rsidR="00825C1A" w:rsidRDefault="00825C1A" w:rsidP="00825C1A">
      <w:pPr>
        <w:jc w:val="right"/>
        <w:rPr>
          <w:rFonts w:ascii="Arial" w:hAnsi="Arial" w:cs="Arial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894A6" wp14:editId="234B5F80">
                <wp:simplePos x="0" y="0"/>
                <wp:positionH relativeFrom="column">
                  <wp:posOffset>680720</wp:posOffset>
                </wp:positionH>
                <wp:positionV relativeFrom="paragraph">
                  <wp:posOffset>520700</wp:posOffset>
                </wp:positionV>
                <wp:extent cx="5305425" cy="0"/>
                <wp:effectExtent l="0" t="19050" r="952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F935E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41pt" to="471.3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" strokeweight="2.25pt"/>
            </w:pict>
          </mc:Fallback>
        </mc:AlternateContent>
      </w:r>
    </w:p>
    <w:p w:rsidR="00825C1A" w:rsidRPr="002E7C61" w:rsidRDefault="00825C1A" w:rsidP="00825C1A">
      <w:pPr>
        <w:jc w:val="right"/>
        <w:rPr>
          <w:rFonts w:ascii="Arial" w:hAnsi="Arial" w:cs="Arial"/>
          <w:b/>
          <w:sz w:val="18"/>
          <w:szCs w:val="18"/>
        </w:rPr>
      </w:pPr>
      <w:r w:rsidRPr="002E7C61">
        <w:rPr>
          <w:rFonts w:ascii="Arial" w:hAnsi="Arial" w:cs="Arial"/>
          <w:b/>
          <w:sz w:val="18"/>
          <w:szCs w:val="18"/>
        </w:rPr>
        <w:t>ООО Творческая архитектурная мастерская «Лантерна»</w:t>
      </w:r>
    </w:p>
    <w:p w:rsidR="00825C1A" w:rsidRPr="002E7C61" w:rsidRDefault="00825C1A" w:rsidP="00825C1A">
      <w:pPr>
        <w:tabs>
          <w:tab w:val="left" w:pos="2505"/>
        </w:tabs>
        <w:ind w:right="113"/>
        <w:jc w:val="right"/>
        <w:rPr>
          <w:rFonts w:ascii="Arial" w:hAnsi="Arial" w:cs="Arial"/>
          <w:sz w:val="18"/>
          <w:szCs w:val="18"/>
        </w:rPr>
      </w:pPr>
      <w:r w:rsidRPr="002E7C61">
        <w:rPr>
          <w:rFonts w:ascii="Arial" w:hAnsi="Arial" w:cs="Arial"/>
          <w:sz w:val="18"/>
          <w:szCs w:val="18"/>
        </w:rPr>
        <w:t xml:space="preserve">Регистрационный номер  в реестре членов саморегулируемой организации </w:t>
      </w:r>
    </w:p>
    <w:p w:rsidR="00825C1A" w:rsidRPr="002E7C61" w:rsidRDefault="00825C1A" w:rsidP="00825C1A">
      <w:pPr>
        <w:tabs>
          <w:tab w:val="left" w:pos="2505"/>
        </w:tabs>
        <w:ind w:right="113"/>
        <w:jc w:val="right"/>
        <w:rPr>
          <w:rFonts w:ascii="Arial" w:hAnsi="Arial" w:cs="Arial"/>
          <w:sz w:val="18"/>
          <w:szCs w:val="18"/>
        </w:rPr>
      </w:pPr>
      <w:r w:rsidRPr="002E7C61">
        <w:rPr>
          <w:rFonts w:ascii="Arial" w:hAnsi="Arial" w:cs="Arial"/>
          <w:sz w:val="18"/>
          <w:szCs w:val="18"/>
        </w:rPr>
        <w:t>Союз «Гильдия проектировщиков Сибири» СРО-П-210-5407048245-2702020-00090</w:t>
      </w:r>
    </w:p>
    <w:p w:rsidR="00D82608" w:rsidRPr="007728A4" w:rsidRDefault="00D82608" w:rsidP="00D82608">
      <w:pPr>
        <w:ind w:left="284"/>
        <w:rPr>
          <w:szCs w:val="28"/>
        </w:rPr>
      </w:pPr>
    </w:p>
    <w:p w:rsidR="00D82608" w:rsidRDefault="00D82608" w:rsidP="00D82608">
      <w:pPr>
        <w:ind w:firstLine="567"/>
        <w:rPr>
          <w:sz w:val="32"/>
          <w:szCs w:val="32"/>
        </w:rPr>
      </w:pPr>
    </w:p>
    <w:p w:rsidR="00D82608" w:rsidRDefault="00D82608" w:rsidP="00D82608">
      <w:pPr>
        <w:jc w:val="center"/>
        <w:rPr>
          <w:b/>
          <w:sz w:val="36"/>
          <w:szCs w:val="36"/>
        </w:rPr>
      </w:pPr>
    </w:p>
    <w:p w:rsidR="003D195C" w:rsidRDefault="003D195C" w:rsidP="00D82608">
      <w:pPr>
        <w:jc w:val="center"/>
        <w:rPr>
          <w:b/>
          <w:sz w:val="36"/>
          <w:szCs w:val="36"/>
        </w:rPr>
      </w:pPr>
    </w:p>
    <w:p w:rsidR="00D82608" w:rsidRDefault="00D82608" w:rsidP="00D82608">
      <w:pPr>
        <w:jc w:val="center"/>
        <w:rPr>
          <w:b/>
          <w:sz w:val="36"/>
          <w:szCs w:val="36"/>
        </w:rPr>
      </w:pPr>
    </w:p>
    <w:p w:rsidR="003D195C" w:rsidRDefault="003D195C" w:rsidP="00D82608">
      <w:pPr>
        <w:jc w:val="center"/>
        <w:rPr>
          <w:b/>
          <w:sz w:val="36"/>
          <w:szCs w:val="36"/>
        </w:rPr>
      </w:pPr>
    </w:p>
    <w:p w:rsidR="00D82608" w:rsidRDefault="00D82608" w:rsidP="00D82608">
      <w:pPr>
        <w:jc w:val="center"/>
        <w:rPr>
          <w:b/>
          <w:sz w:val="36"/>
          <w:szCs w:val="36"/>
        </w:rPr>
      </w:pPr>
    </w:p>
    <w:p w:rsidR="00825C1A" w:rsidRDefault="00D82608" w:rsidP="00D82608">
      <w:pPr>
        <w:jc w:val="center"/>
        <w:rPr>
          <w:b/>
          <w:sz w:val="32"/>
          <w:szCs w:val="32"/>
        </w:rPr>
      </w:pPr>
      <w:r w:rsidRPr="00825C1A">
        <w:rPr>
          <w:b/>
          <w:sz w:val="32"/>
          <w:szCs w:val="32"/>
        </w:rPr>
        <w:t>Репьёвский сельсовет</w:t>
      </w:r>
      <w:r w:rsidR="00825C1A">
        <w:rPr>
          <w:b/>
          <w:sz w:val="32"/>
          <w:szCs w:val="32"/>
        </w:rPr>
        <w:t xml:space="preserve"> </w:t>
      </w:r>
      <w:r w:rsidRPr="00825C1A">
        <w:rPr>
          <w:b/>
          <w:sz w:val="32"/>
          <w:szCs w:val="32"/>
        </w:rPr>
        <w:t>Тогучинского района</w:t>
      </w:r>
      <w:r w:rsidR="00825C1A">
        <w:rPr>
          <w:b/>
          <w:sz w:val="32"/>
          <w:szCs w:val="32"/>
        </w:rPr>
        <w:t xml:space="preserve"> </w:t>
      </w:r>
    </w:p>
    <w:p w:rsidR="00D82608" w:rsidRDefault="00D82608" w:rsidP="00D82608">
      <w:pPr>
        <w:jc w:val="center"/>
        <w:rPr>
          <w:b/>
          <w:sz w:val="32"/>
          <w:szCs w:val="32"/>
        </w:rPr>
      </w:pPr>
      <w:r w:rsidRPr="00825C1A">
        <w:rPr>
          <w:b/>
          <w:sz w:val="32"/>
          <w:szCs w:val="32"/>
        </w:rPr>
        <w:t>Новосибирской области</w:t>
      </w:r>
    </w:p>
    <w:p w:rsidR="00825C1A" w:rsidRPr="00825C1A" w:rsidRDefault="00825C1A" w:rsidP="00D82608">
      <w:pPr>
        <w:jc w:val="center"/>
        <w:rPr>
          <w:b/>
          <w:sz w:val="32"/>
          <w:szCs w:val="32"/>
        </w:rPr>
      </w:pPr>
    </w:p>
    <w:p w:rsidR="00D82608" w:rsidRPr="00AC378D" w:rsidRDefault="002D4982" w:rsidP="00D82608">
      <w:pPr>
        <w:jc w:val="center"/>
        <w:rPr>
          <w:szCs w:val="28"/>
        </w:rPr>
      </w:pPr>
      <w:r w:rsidRPr="00AC378D">
        <w:rPr>
          <w:szCs w:val="28"/>
        </w:rPr>
        <w:t>ГЕНЕРАЛЬНЫЙ ПЛАН</w:t>
      </w:r>
    </w:p>
    <w:p w:rsidR="00D82608" w:rsidRDefault="00D82608" w:rsidP="00D82608">
      <w:pPr>
        <w:jc w:val="center"/>
        <w:rPr>
          <w:b/>
          <w:i/>
          <w:sz w:val="36"/>
          <w:szCs w:val="36"/>
        </w:rPr>
      </w:pPr>
    </w:p>
    <w:p w:rsidR="00D82608" w:rsidRDefault="00D82608" w:rsidP="00D82608">
      <w:pPr>
        <w:jc w:val="center"/>
        <w:rPr>
          <w:b/>
          <w:sz w:val="36"/>
          <w:szCs w:val="36"/>
        </w:rPr>
      </w:pPr>
    </w:p>
    <w:p w:rsidR="0052233D" w:rsidRDefault="00D82608" w:rsidP="005223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 о территориальном планировании</w:t>
      </w:r>
    </w:p>
    <w:p w:rsidR="003D195C" w:rsidRDefault="003D195C" w:rsidP="0052233D">
      <w:pPr>
        <w:jc w:val="center"/>
        <w:rPr>
          <w:rStyle w:val="apple-style-span"/>
          <w:b/>
          <w:sz w:val="36"/>
          <w:szCs w:val="36"/>
        </w:rPr>
      </w:pPr>
    </w:p>
    <w:p w:rsidR="00D82608" w:rsidRDefault="00D82608" w:rsidP="005223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281/1-2021</w:t>
      </w:r>
      <w:r w:rsidRPr="007C3BBA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ГД</w:t>
      </w:r>
    </w:p>
    <w:p w:rsidR="003D195C" w:rsidRPr="0052233D" w:rsidRDefault="003D195C" w:rsidP="0052233D">
      <w:pPr>
        <w:jc w:val="center"/>
        <w:rPr>
          <w:b/>
          <w:sz w:val="36"/>
          <w:szCs w:val="36"/>
        </w:rPr>
      </w:pPr>
    </w:p>
    <w:p w:rsidR="00825C1A" w:rsidRPr="002D4982" w:rsidRDefault="00825C1A" w:rsidP="00825C1A">
      <w:pPr>
        <w:jc w:val="center"/>
        <w:rPr>
          <w:b/>
          <w:sz w:val="32"/>
          <w:szCs w:val="32"/>
        </w:rPr>
      </w:pPr>
      <w:r w:rsidRPr="007C3BBA">
        <w:rPr>
          <w:b/>
          <w:sz w:val="32"/>
          <w:szCs w:val="32"/>
        </w:rPr>
        <w:t xml:space="preserve">Том </w:t>
      </w:r>
      <w:r w:rsidR="00540640">
        <w:rPr>
          <w:b/>
          <w:sz w:val="32"/>
          <w:szCs w:val="32"/>
          <w:lang w:val="en-US"/>
        </w:rPr>
        <w:t>I</w:t>
      </w:r>
    </w:p>
    <w:p w:rsidR="004372BC" w:rsidRDefault="004372BC" w:rsidP="00825C1A">
      <w:pPr>
        <w:jc w:val="center"/>
        <w:rPr>
          <w:b/>
          <w:sz w:val="32"/>
          <w:szCs w:val="32"/>
        </w:rPr>
      </w:pPr>
    </w:p>
    <w:p w:rsidR="004372BC" w:rsidRDefault="004372BC" w:rsidP="00825C1A">
      <w:pPr>
        <w:jc w:val="center"/>
        <w:rPr>
          <w:b/>
          <w:sz w:val="32"/>
          <w:szCs w:val="32"/>
        </w:rPr>
      </w:pPr>
    </w:p>
    <w:p w:rsidR="004372BC" w:rsidRDefault="004372BC" w:rsidP="00825C1A">
      <w:pPr>
        <w:jc w:val="center"/>
        <w:rPr>
          <w:b/>
          <w:sz w:val="32"/>
          <w:szCs w:val="32"/>
        </w:rPr>
      </w:pPr>
    </w:p>
    <w:p w:rsidR="004372BC" w:rsidRDefault="004372BC" w:rsidP="00825C1A">
      <w:pPr>
        <w:jc w:val="center"/>
        <w:rPr>
          <w:b/>
          <w:sz w:val="32"/>
          <w:szCs w:val="32"/>
        </w:rPr>
      </w:pPr>
    </w:p>
    <w:p w:rsidR="004372BC" w:rsidRDefault="004372BC" w:rsidP="00825C1A">
      <w:pPr>
        <w:jc w:val="center"/>
        <w:rPr>
          <w:b/>
          <w:sz w:val="32"/>
          <w:szCs w:val="32"/>
        </w:rPr>
      </w:pPr>
    </w:p>
    <w:p w:rsidR="004372BC" w:rsidRDefault="004372BC" w:rsidP="00825C1A">
      <w:pPr>
        <w:jc w:val="center"/>
        <w:rPr>
          <w:b/>
          <w:sz w:val="32"/>
          <w:szCs w:val="32"/>
        </w:rPr>
      </w:pPr>
    </w:p>
    <w:p w:rsidR="004372BC" w:rsidRDefault="004372BC" w:rsidP="00825C1A">
      <w:pPr>
        <w:jc w:val="center"/>
        <w:rPr>
          <w:b/>
          <w:sz w:val="32"/>
          <w:szCs w:val="32"/>
        </w:rPr>
      </w:pPr>
    </w:p>
    <w:p w:rsidR="004372BC" w:rsidRDefault="004372BC" w:rsidP="00825C1A">
      <w:pPr>
        <w:jc w:val="center"/>
        <w:rPr>
          <w:b/>
          <w:sz w:val="32"/>
          <w:szCs w:val="32"/>
        </w:rPr>
      </w:pPr>
    </w:p>
    <w:p w:rsidR="004372BC" w:rsidRDefault="004372BC" w:rsidP="00825C1A">
      <w:pPr>
        <w:jc w:val="center"/>
        <w:rPr>
          <w:b/>
          <w:sz w:val="32"/>
          <w:szCs w:val="32"/>
        </w:rPr>
      </w:pPr>
    </w:p>
    <w:p w:rsidR="004372BC" w:rsidRDefault="004372BC" w:rsidP="00825C1A">
      <w:pPr>
        <w:jc w:val="center"/>
        <w:rPr>
          <w:b/>
          <w:sz w:val="32"/>
          <w:szCs w:val="32"/>
        </w:rPr>
      </w:pPr>
    </w:p>
    <w:p w:rsidR="004372BC" w:rsidRDefault="004372BC" w:rsidP="00825C1A">
      <w:pPr>
        <w:jc w:val="center"/>
        <w:rPr>
          <w:b/>
          <w:sz w:val="32"/>
          <w:szCs w:val="32"/>
        </w:rPr>
      </w:pPr>
    </w:p>
    <w:p w:rsidR="004372BC" w:rsidRDefault="004372BC" w:rsidP="00825C1A">
      <w:pPr>
        <w:jc w:val="center"/>
        <w:rPr>
          <w:b/>
          <w:sz w:val="32"/>
          <w:szCs w:val="32"/>
        </w:rPr>
      </w:pPr>
    </w:p>
    <w:p w:rsidR="004372BC" w:rsidRDefault="004372BC" w:rsidP="00825C1A">
      <w:pPr>
        <w:jc w:val="center"/>
      </w:pPr>
      <w:r>
        <w:t>Новосибирск, 2021</w:t>
      </w:r>
    </w:p>
    <w:p w:rsidR="003D195C" w:rsidRDefault="003D195C" w:rsidP="00D82608">
      <w:pPr>
        <w:ind w:firstLine="567"/>
        <w:jc w:val="center"/>
        <w:rPr>
          <w:b/>
          <w:sz w:val="32"/>
          <w:szCs w:val="32"/>
        </w:rPr>
        <w:sectPr w:rsidR="003D1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195C" w:rsidRDefault="009B3478" w:rsidP="003D195C">
      <w:pPr>
        <w:pStyle w:val="a4"/>
        <w:rPr>
          <w:rFonts w:cs="Arial"/>
          <w:sz w:val="32"/>
          <w:szCs w:val="32"/>
        </w:rPr>
      </w:pPr>
      <w:r>
        <w:rPr>
          <w:rFonts w:cs="Arial"/>
          <w:noProof/>
          <w:sz w:val="16"/>
          <w:szCs w:val="16"/>
        </w:rPr>
        <w:lastRenderedPageBreak/>
        <w:drawing>
          <wp:anchor distT="0" distB="0" distL="114300" distR="114300" simplePos="0" relativeHeight="251663360" behindDoc="0" locked="0" layoutInCell="1" allowOverlap="1" wp14:anchorId="3BDA4FBC" wp14:editId="4131C13A">
            <wp:simplePos x="0" y="0"/>
            <wp:positionH relativeFrom="column">
              <wp:posOffset>4445</wp:posOffset>
            </wp:positionH>
            <wp:positionV relativeFrom="paragraph">
              <wp:posOffset>468630</wp:posOffset>
            </wp:positionV>
            <wp:extent cx="629920" cy="982345"/>
            <wp:effectExtent l="0" t="0" r="0" b="8255"/>
            <wp:wrapNone/>
            <wp:docPr id="4" name="Рисунок 4" descr="lanterna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terna 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95C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2661245E" wp14:editId="77BCE198">
            <wp:simplePos x="0" y="0"/>
            <wp:positionH relativeFrom="column">
              <wp:posOffset>4445</wp:posOffset>
            </wp:positionH>
            <wp:positionV relativeFrom="paragraph">
              <wp:posOffset>468630</wp:posOffset>
            </wp:positionV>
            <wp:extent cx="629920" cy="982345"/>
            <wp:effectExtent l="0" t="0" r="0" b="8255"/>
            <wp:wrapNone/>
            <wp:docPr id="7" name="Рисунок 7" descr="lanterna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terna 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7"/>
        <w:tblW w:w="0" w:type="auto"/>
        <w:tblLook w:val="01E0" w:firstRow="1" w:lastRow="1" w:firstColumn="1" w:lastColumn="1" w:noHBand="0" w:noVBand="0"/>
      </w:tblPr>
      <w:tblGrid>
        <w:gridCol w:w="9322"/>
      </w:tblGrid>
      <w:tr w:rsidR="003D195C" w:rsidRPr="00B7145B" w:rsidTr="002C0B6E">
        <w:trPr>
          <w:trHeight w:val="57"/>
        </w:trPr>
        <w:tc>
          <w:tcPr>
            <w:tcW w:w="9322" w:type="dxa"/>
            <w:vAlign w:val="center"/>
          </w:tcPr>
          <w:p w:rsidR="003D195C" w:rsidRPr="00413696" w:rsidRDefault="003D195C" w:rsidP="002C0B6E">
            <w:pPr>
              <w:jc w:val="right"/>
              <w:rPr>
                <w:rFonts w:ascii="Arial" w:hAnsi="Arial" w:cs="Arial"/>
              </w:rPr>
            </w:pPr>
            <w:r w:rsidRPr="00413696">
              <w:rPr>
                <w:rFonts w:ascii="Arial" w:hAnsi="Arial" w:cs="Arial"/>
                <w:sz w:val="18"/>
                <w:szCs w:val="18"/>
              </w:rPr>
              <w:t>630005, г. Новосибирск, ул. Ломоносова 55</w:t>
            </w:r>
          </w:p>
        </w:tc>
      </w:tr>
      <w:tr w:rsidR="003D195C" w:rsidRPr="00B7145B" w:rsidTr="002C0B6E">
        <w:trPr>
          <w:trHeight w:val="57"/>
        </w:trPr>
        <w:tc>
          <w:tcPr>
            <w:tcW w:w="9322" w:type="dxa"/>
            <w:vAlign w:val="center"/>
          </w:tcPr>
          <w:p w:rsidR="003D195C" w:rsidRPr="00413696" w:rsidRDefault="003D195C" w:rsidP="002C0B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3696">
              <w:rPr>
                <w:rFonts w:ascii="Arial" w:hAnsi="Arial" w:cs="Arial"/>
                <w:sz w:val="18"/>
                <w:szCs w:val="18"/>
              </w:rPr>
              <w:t xml:space="preserve">тел/факс (383) 2461469, </w:t>
            </w:r>
            <w:hyperlink r:id="rId10" w:history="1">
              <w:r w:rsidRPr="00413696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l</w:t>
              </w:r>
              <w:r w:rsidRPr="00825C1A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anterna</w:t>
              </w:r>
              <w:r w:rsidRPr="00825C1A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2008@</w:t>
              </w:r>
              <w:r w:rsidRPr="00825C1A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rambler</w:t>
              </w:r>
              <w:r w:rsidRPr="00825C1A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.</w:t>
              </w:r>
              <w:r w:rsidRPr="00825C1A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</w:tr>
      <w:tr w:rsidR="003D195C" w:rsidRPr="00B7145B" w:rsidTr="002C0B6E">
        <w:trPr>
          <w:trHeight w:val="57"/>
        </w:trPr>
        <w:tc>
          <w:tcPr>
            <w:tcW w:w="9322" w:type="dxa"/>
            <w:vAlign w:val="center"/>
          </w:tcPr>
          <w:p w:rsidR="003D195C" w:rsidRPr="00413696" w:rsidRDefault="003D195C" w:rsidP="002C0B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3696">
              <w:rPr>
                <w:rFonts w:ascii="Arial" w:hAnsi="Arial" w:cs="Arial"/>
                <w:sz w:val="18"/>
                <w:szCs w:val="18"/>
              </w:rPr>
              <w:t xml:space="preserve">ИНН 5407048245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ОГРН</w:t>
            </w:r>
            <w:r w:rsidRPr="00413696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1085407004132</w:t>
            </w:r>
          </w:p>
        </w:tc>
      </w:tr>
    </w:tbl>
    <w:p w:rsidR="003D195C" w:rsidRDefault="003D195C" w:rsidP="003D195C">
      <w:pPr>
        <w:jc w:val="right"/>
        <w:rPr>
          <w:rFonts w:ascii="Arial" w:hAnsi="Arial" w:cs="Arial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76DF2" wp14:editId="17B19BC8">
                <wp:simplePos x="0" y="0"/>
                <wp:positionH relativeFrom="column">
                  <wp:posOffset>680720</wp:posOffset>
                </wp:positionH>
                <wp:positionV relativeFrom="paragraph">
                  <wp:posOffset>520700</wp:posOffset>
                </wp:positionV>
                <wp:extent cx="5305425" cy="0"/>
                <wp:effectExtent l="0" t="1905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D9DB6"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41pt" to="471.3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" strokeweight="2.25pt"/>
            </w:pict>
          </mc:Fallback>
        </mc:AlternateContent>
      </w:r>
    </w:p>
    <w:p w:rsidR="003D195C" w:rsidRPr="002E7C61" w:rsidRDefault="003D195C" w:rsidP="003D195C">
      <w:pPr>
        <w:jc w:val="right"/>
        <w:rPr>
          <w:rFonts w:ascii="Arial" w:hAnsi="Arial" w:cs="Arial"/>
          <w:b/>
          <w:sz w:val="18"/>
          <w:szCs w:val="18"/>
        </w:rPr>
      </w:pPr>
      <w:r w:rsidRPr="002E7C61">
        <w:rPr>
          <w:rFonts w:ascii="Arial" w:hAnsi="Arial" w:cs="Arial"/>
          <w:b/>
          <w:sz w:val="18"/>
          <w:szCs w:val="18"/>
        </w:rPr>
        <w:t>ООО Творческая архитектурная мастерская «Лантерна»</w:t>
      </w:r>
    </w:p>
    <w:p w:rsidR="003D195C" w:rsidRPr="002E7C61" w:rsidRDefault="003D195C" w:rsidP="003D195C">
      <w:pPr>
        <w:tabs>
          <w:tab w:val="left" w:pos="2505"/>
        </w:tabs>
        <w:ind w:right="113"/>
        <w:jc w:val="right"/>
        <w:rPr>
          <w:rFonts w:ascii="Arial" w:hAnsi="Arial" w:cs="Arial"/>
          <w:sz w:val="18"/>
          <w:szCs w:val="18"/>
        </w:rPr>
      </w:pPr>
      <w:r w:rsidRPr="002E7C61">
        <w:rPr>
          <w:rFonts w:ascii="Arial" w:hAnsi="Arial" w:cs="Arial"/>
          <w:sz w:val="18"/>
          <w:szCs w:val="18"/>
        </w:rPr>
        <w:t xml:space="preserve">Регистрационный номер  в реестре членов саморегулируемой организации </w:t>
      </w:r>
    </w:p>
    <w:p w:rsidR="003D195C" w:rsidRPr="002E7C61" w:rsidRDefault="003D195C" w:rsidP="003D195C">
      <w:pPr>
        <w:tabs>
          <w:tab w:val="left" w:pos="2505"/>
        </w:tabs>
        <w:ind w:right="113"/>
        <w:jc w:val="right"/>
        <w:rPr>
          <w:rFonts w:ascii="Arial" w:hAnsi="Arial" w:cs="Arial"/>
          <w:sz w:val="18"/>
          <w:szCs w:val="18"/>
        </w:rPr>
      </w:pPr>
      <w:r w:rsidRPr="002E7C61">
        <w:rPr>
          <w:rFonts w:ascii="Arial" w:hAnsi="Arial" w:cs="Arial"/>
          <w:sz w:val="18"/>
          <w:szCs w:val="18"/>
        </w:rPr>
        <w:t>Союз «Гильдия проектировщиков Сибири» СРО-П-210-5407048245-2702020-00090</w:t>
      </w:r>
    </w:p>
    <w:p w:rsidR="003D195C" w:rsidRPr="007728A4" w:rsidRDefault="003D195C" w:rsidP="003D195C">
      <w:pPr>
        <w:ind w:left="284"/>
        <w:rPr>
          <w:szCs w:val="28"/>
        </w:rPr>
      </w:pPr>
    </w:p>
    <w:p w:rsidR="003D195C" w:rsidRDefault="003D195C" w:rsidP="003D195C">
      <w:pPr>
        <w:ind w:firstLine="567"/>
        <w:rPr>
          <w:sz w:val="32"/>
          <w:szCs w:val="32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D195C" w:rsidTr="002C0B6E">
        <w:tc>
          <w:tcPr>
            <w:tcW w:w="5000" w:type="pct"/>
          </w:tcPr>
          <w:p w:rsidR="003D195C" w:rsidRPr="003D195C" w:rsidRDefault="003D195C" w:rsidP="002C0B6E">
            <w:pPr>
              <w:jc w:val="right"/>
              <w:rPr>
                <w:sz w:val="32"/>
                <w:szCs w:val="32"/>
              </w:rPr>
            </w:pPr>
            <w:r w:rsidRPr="003D195C">
              <w:rPr>
                <w:szCs w:val="28"/>
              </w:rPr>
              <w:t>ЗАКАЗЧИК</w:t>
            </w:r>
          </w:p>
        </w:tc>
      </w:tr>
      <w:tr w:rsidR="003D195C" w:rsidTr="002C0B6E">
        <w:tc>
          <w:tcPr>
            <w:tcW w:w="5000" w:type="pct"/>
          </w:tcPr>
          <w:p w:rsidR="003D195C" w:rsidRDefault="003D195C" w:rsidP="002C0B6E">
            <w:pPr>
              <w:jc w:val="right"/>
              <w:rPr>
                <w:b/>
                <w:sz w:val="32"/>
                <w:szCs w:val="32"/>
              </w:rPr>
            </w:pPr>
            <w:r w:rsidRPr="003D195C">
              <w:rPr>
                <w:szCs w:val="28"/>
                <w:lang w:eastAsia="ar-SA"/>
              </w:rPr>
              <w:t>Общество с ограниченной ответственностью «Служба Пути»</w:t>
            </w:r>
          </w:p>
        </w:tc>
      </w:tr>
    </w:tbl>
    <w:p w:rsidR="003D195C" w:rsidRDefault="003D195C" w:rsidP="003D195C">
      <w:pPr>
        <w:jc w:val="center"/>
        <w:rPr>
          <w:b/>
          <w:sz w:val="36"/>
          <w:szCs w:val="36"/>
        </w:rPr>
      </w:pPr>
    </w:p>
    <w:p w:rsidR="003D195C" w:rsidRDefault="003D195C" w:rsidP="003D195C">
      <w:pPr>
        <w:jc w:val="center"/>
        <w:rPr>
          <w:b/>
          <w:sz w:val="36"/>
          <w:szCs w:val="36"/>
        </w:rPr>
      </w:pPr>
    </w:p>
    <w:p w:rsidR="003D195C" w:rsidRDefault="003D195C" w:rsidP="003D195C">
      <w:pPr>
        <w:jc w:val="center"/>
        <w:rPr>
          <w:b/>
          <w:sz w:val="36"/>
          <w:szCs w:val="36"/>
        </w:rPr>
      </w:pPr>
    </w:p>
    <w:p w:rsidR="003D195C" w:rsidRDefault="003D195C" w:rsidP="003D195C">
      <w:pPr>
        <w:jc w:val="center"/>
        <w:rPr>
          <w:b/>
          <w:sz w:val="32"/>
          <w:szCs w:val="32"/>
        </w:rPr>
      </w:pPr>
      <w:r w:rsidRPr="00825C1A">
        <w:rPr>
          <w:b/>
          <w:sz w:val="32"/>
          <w:szCs w:val="32"/>
        </w:rPr>
        <w:t>Репьёвский сельсовет</w:t>
      </w:r>
      <w:r>
        <w:rPr>
          <w:b/>
          <w:sz w:val="32"/>
          <w:szCs w:val="32"/>
        </w:rPr>
        <w:t xml:space="preserve"> </w:t>
      </w:r>
      <w:r w:rsidRPr="00825C1A">
        <w:rPr>
          <w:b/>
          <w:sz w:val="32"/>
          <w:szCs w:val="32"/>
        </w:rPr>
        <w:t>Тогучинского района</w:t>
      </w:r>
      <w:r>
        <w:rPr>
          <w:b/>
          <w:sz w:val="32"/>
          <w:szCs w:val="32"/>
        </w:rPr>
        <w:t xml:space="preserve"> </w:t>
      </w:r>
    </w:p>
    <w:p w:rsidR="003D195C" w:rsidRDefault="003D195C" w:rsidP="003D195C">
      <w:pPr>
        <w:jc w:val="center"/>
        <w:rPr>
          <w:b/>
          <w:sz w:val="32"/>
          <w:szCs w:val="32"/>
        </w:rPr>
      </w:pPr>
      <w:r w:rsidRPr="00825C1A">
        <w:rPr>
          <w:b/>
          <w:sz w:val="32"/>
          <w:szCs w:val="32"/>
        </w:rPr>
        <w:t>Новосибирской области</w:t>
      </w:r>
    </w:p>
    <w:p w:rsidR="003D195C" w:rsidRPr="00825C1A" w:rsidRDefault="003D195C" w:rsidP="003D195C">
      <w:pPr>
        <w:jc w:val="center"/>
        <w:rPr>
          <w:b/>
          <w:sz w:val="32"/>
          <w:szCs w:val="32"/>
        </w:rPr>
      </w:pPr>
    </w:p>
    <w:p w:rsidR="003D195C" w:rsidRPr="00AC378D" w:rsidRDefault="002D4982" w:rsidP="003D195C">
      <w:pPr>
        <w:jc w:val="center"/>
        <w:rPr>
          <w:szCs w:val="28"/>
        </w:rPr>
      </w:pPr>
      <w:r w:rsidRPr="00AC378D">
        <w:rPr>
          <w:szCs w:val="28"/>
        </w:rPr>
        <w:t>ГЕНЕРАЛЬНЫЙ ПЛАН</w:t>
      </w:r>
    </w:p>
    <w:p w:rsidR="003D195C" w:rsidRDefault="003D195C" w:rsidP="003D195C">
      <w:pPr>
        <w:jc w:val="center"/>
        <w:rPr>
          <w:b/>
          <w:i/>
          <w:sz w:val="36"/>
          <w:szCs w:val="36"/>
        </w:rPr>
      </w:pPr>
    </w:p>
    <w:p w:rsidR="003D195C" w:rsidRDefault="003D195C" w:rsidP="003D195C">
      <w:pPr>
        <w:jc w:val="center"/>
        <w:rPr>
          <w:b/>
          <w:sz w:val="36"/>
          <w:szCs w:val="36"/>
        </w:rPr>
      </w:pPr>
    </w:p>
    <w:p w:rsidR="003D195C" w:rsidRDefault="003D195C" w:rsidP="003D19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 о территориальном планировании</w:t>
      </w:r>
    </w:p>
    <w:p w:rsidR="003D195C" w:rsidRDefault="003D195C" w:rsidP="003D195C">
      <w:pPr>
        <w:jc w:val="center"/>
        <w:rPr>
          <w:rStyle w:val="apple-style-span"/>
          <w:b/>
          <w:sz w:val="36"/>
          <w:szCs w:val="36"/>
        </w:rPr>
      </w:pPr>
    </w:p>
    <w:p w:rsidR="003D195C" w:rsidRDefault="003D195C" w:rsidP="003D19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281/1-2021</w:t>
      </w:r>
      <w:r w:rsidRPr="007C3BBA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ГД</w:t>
      </w:r>
    </w:p>
    <w:p w:rsidR="003D195C" w:rsidRPr="0052233D" w:rsidRDefault="003D195C" w:rsidP="003D195C">
      <w:pPr>
        <w:jc w:val="center"/>
        <w:rPr>
          <w:b/>
          <w:sz w:val="36"/>
          <w:szCs w:val="36"/>
        </w:rPr>
      </w:pPr>
    </w:p>
    <w:p w:rsidR="003D195C" w:rsidRPr="00540640" w:rsidRDefault="003D195C" w:rsidP="003D195C">
      <w:pPr>
        <w:jc w:val="center"/>
        <w:rPr>
          <w:b/>
          <w:sz w:val="32"/>
          <w:szCs w:val="32"/>
        </w:rPr>
      </w:pPr>
      <w:r w:rsidRPr="007C3BBA">
        <w:rPr>
          <w:b/>
          <w:sz w:val="32"/>
          <w:szCs w:val="32"/>
        </w:rPr>
        <w:t xml:space="preserve">Том </w:t>
      </w:r>
      <w:r w:rsidR="00540640">
        <w:rPr>
          <w:b/>
          <w:sz w:val="32"/>
          <w:szCs w:val="32"/>
          <w:lang w:val="en-US"/>
        </w:rPr>
        <w:t>I</w:t>
      </w:r>
    </w:p>
    <w:p w:rsidR="009B3478" w:rsidRPr="003D195C" w:rsidRDefault="009B3478" w:rsidP="003D195C">
      <w:pPr>
        <w:pStyle w:val="a4"/>
        <w:rPr>
          <w:b w:val="0"/>
          <w:sz w:val="32"/>
          <w:szCs w:val="32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2389"/>
        <w:gridCol w:w="3119"/>
      </w:tblGrid>
      <w:tr w:rsidR="009B3478" w:rsidRPr="003D195C" w:rsidTr="003F6C81">
        <w:tc>
          <w:tcPr>
            <w:tcW w:w="2056" w:type="pct"/>
          </w:tcPr>
          <w:p w:rsidR="009B3478" w:rsidRPr="003D195C" w:rsidRDefault="009B3478" w:rsidP="003F6C81">
            <w:pPr>
              <w:rPr>
                <w:szCs w:val="28"/>
              </w:rPr>
            </w:pPr>
            <w:r w:rsidRPr="003D195C">
              <w:rPr>
                <w:szCs w:val="28"/>
              </w:rPr>
              <w:t>Генеральный директор</w:t>
            </w:r>
          </w:p>
        </w:tc>
        <w:tc>
          <w:tcPr>
            <w:tcW w:w="1277" w:type="pct"/>
          </w:tcPr>
          <w:p w:rsidR="009B3478" w:rsidRPr="003D195C" w:rsidRDefault="009B3478" w:rsidP="003D195C">
            <w:pPr>
              <w:rPr>
                <w:sz w:val="32"/>
                <w:szCs w:val="32"/>
              </w:rPr>
            </w:pPr>
            <w:r w:rsidRPr="003D195C">
              <w:rPr>
                <w:sz w:val="32"/>
                <w:szCs w:val="32"/>
              </w:rPr>
              <w:t>_____________</w:t>
            </w:r>
          </w:p>
        </w:tc>
        <w:tc>
          <w:tcPr>
            <w:tcW w:w="1667" w:type="pct"/>
          </w:tcPr>
          <w:p w:rsidR="003D195C" w:rsidRPr="007728A4" w:rsidRDefault="003D195C" w:rsidP="003D195C">
            <w:pPr>
              <w:rPr>
                <w:szCs w:val="28"/>
              </w:rPr>
            </w:pPr>
            <w:r>
              <w:rPr>
                <w:szCs w:val="28"/>
              </w:rPr>
              <w:t>Л.А. Ющук</w:t>
            </w:r>
            <w:r w:rsidRPr="007728A4">
              <w:rPr>
                <w:szCs w:val="28"/>
              </w:rPr>
              <w:t xml:space="preserve">     </w:t>
            </w:r>
          </w:p>
          <w:p w:rsidR="009B3478" w:rsidRPr="003D195C" w:rsidRDefault="003D195C" w:rsidP="004372BC">
            <w:pPr>
              <w:rPr>
                <w:sz w:val="32"/>
                <w:szCs w:val="32"/>
              </w:rPr>
            </w:pPr>
            <w:r w:rsidRPr="00F8440D">
              <w:rPr>
                <w:sz w:val="18"/>
              </w:rPr>
              <w:t>Регистрационный номер в Национальном реестре</w:t>
            </w:r>
            <w:r w:rsidRPr="00F8440D">
              <w:rPr>
                <w:sz w:val="18"/>
              </w:rPr>
              <w:br/>
              <w:t>специалистов в области проектирования П-009</w:t>
            </w:r>
            <w:r>
              <w:rPr>
                <w:sz w:val="18"/>
              </w:rPr>
              <w:t>164</w:t>
            </w:r>
          </w:p>
        </w:tc>
      </w:tr>
      <w:tr w:rsidR="009B3478" w:rsidRPr="003D195C" w:rsidTr="003F6C81">
        <w:tc>
          <w:tcPr>
            <w:tcW w:w="2056" w:type="pct"/>
          </w:tcPr>
          <w:p w:rsidR="009B3478" w:rsidRPr="003D195C" w:rsidRDefault="003D195C" w:rsidP="003F6C81">
            <w:pPr>
              <w:rPr>
                <w:szCs w:val="28"/>
              </w:rPr>
            </w:pPr>
            <w:r w:rsidRPr="003D195C">
              <w:rPr>
                <w:szCs w:val="28"/>
              </w:rPr>
              <w:t>Главный градостроитель проекта</w:t>
            </w:r>
          </w:p>
        </w:tc>
        <w:tc>
          <w:tcPr>
            <w:tcW w:w="1277" w:type="pct"/>
          </w:tcPr>
          <w:p w:rsidR="009B3478" w:rsidRPr="003D195C" w:rsidRDefault="009B3478" w:rsidP="003D195C">
            <w:pPr>
              <w:rPr>
                <w:sz w:val="32"/>
                <w:szCs w:val="32"/>
              </w:rPr>
            </w:pPr>
            <w:r w:rsidRPr="003D195C">
              <w:rPr>
                <w:sz w:val="32"/>
                <w:szCs w:val="32"/>
              </w:rPr>
              <w:t>____________</w:t>
            </w:r>
            <w:r w:rsidR="003D195C">
              <w:rPr>
                <w:sz w:val="32"/>
                <w:szCs w:val="32"/>
              </w:rPr>
              <w:t>_</w:t>
            </w:r>
          </w:p>
        </w:tc>
        <w:tc>
          <w:tcPr>
            <w:tcW w:w="1667" w:type="pct"/>
          </w:tcPr>
          <w:p w:rsidR="009B3478" w:rsidRPr="003F6C81" w:rsidRDefault="003D195C" w:rsidP="003F6C81">
            <w:pPr>
              <w:rPr>
                <w:szCs w:val="28"/>
              </w:rPr>
            </w:pPr>
            <w:r w:rsidRPr="003F6C81">
              <w:rPr>
                <w:szCs w:val="28"/>
              </w:rPr>
              <w:t>А</w:t>
            </w:r>
            <w:r w:rsidR="009B3478" w:rsidRPr="003F6C81">
              <w:rPr>
                <w:szCs w:val="28"/>
              </w:rPr>
              <w:t>.</w:t>
            </w:r>
            <w:r w:rsidRPr="003F6C81">
              <w:rPr>
                <w:szCs w:val="28"/>
              </w:rPr>
              <w:t>Ю</w:t>
            </w:r>
            <w:r w:rsidR="009B3478" w:rsidRPr="003F6C81">
              <w:rPr>
                <w:szCs w:val="28"/>
              </w:rPr>
              <w:t xml:space="preserve">. </w:t>
            </w:r>
            <w:r w:rsidRPr="003F6C81">
              <w:rPr>
                <w:szCs w:val="28"/>
              </w:rPr>
              <w:t>Баранов</w:t>
            </w:r>
          </w:p>
        </w:tc>
      </w:tr>
    </w:tbl>
    <w:p w:rsidR="009B3478" w:rsidRDefault="009B3478" w:rsidP="009B3478">
      <w:pPr>
        <w:jc w:val="center"/>
        <w:rPr>
          <w:b/>
          <w:sz w:val="32"/>
          <w:szCs w:val="32"/>
        </w:rPr>
      </w:pPr>
    </w:p>
    <w:p w:rsidR="004372BC" w:rsidRDefault="004372BC" w:rsidP="009B3478">
      <w:pPr>
        <w:jc w:val="center"/>
        <w:rPr>
          <w:b/>
          <w:sz w:val="32"/>
          <w:szCs w:val="32"/>
        </w:rPr>
      </w:pPr>
    </w:p>
    <w:p w:rsidR="004372BC" w:rsidRDefault="004372BC" w:rsidP="009B3478">
      <w:pPr>
        <w:jc w:val="center"/>
        <w:rPr>
          <w:b/>
          <w:sz w:val="32"/>
          <w:szCs w:val="32"/>
        </w:rPr>
      </w:pPr>
    </w:p>
    <w:p w:rsidR="004372BC" w:rsidRDefault="004372BC" w:rsidP="009B3478">
      <w:pPr>
        <w:jc w:val="center"/>
        <w:rPr>
          <w:b/>
          <w:sz w:val="32"/>
          <w:szCs w:val="32"/>
        </w:rPr>
      </w:pPr>
    </w:p>
    <w:p w:rsidR="004372BC" w:rsidRDefault="004372BC" w:rsidP="009B3478">
      <w:pPr>
        <w:jc w:val="center"/>
        <w:rPr>
          <w:b/>
          <w:sz w:val="32"/>
          <w:szCs w:val="32"/>
        </w:rPr>
      </w:pPr>
    </w:p>
    <w:p w:rsidR="009B3478" w:rsidRDefault="009B3478" w:rsidP="009B3478">
      <w:pPr>
        <w:jc w:val="center"/>
        <w:rPr>
          <w:b/>
          <w:sz w:val="32"/>
          <w:szCs w:val="32"/>
        </w:rPr>
      </w:pPr>
    </w:p>
    <w:p w:rsidR="004372BC" w:rsidRDefault="004372BC" w:rsidP="004372BC">
      <w:pPr>
        <w:pStyle w:val="ab"/>
        <w:jc w:val="center"/>
        <w:sectPr w:rsidR="004372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Новосибирск, 2021</w:t>
      </w:r>
    </w:p>
    <w:p w:rsidR="009B3478" w:rsidRDefault="004372BC" w:rsidP="009B3478">
      <w:pPr>
        <w:ind w:right="-8"/>
        <w:jc w:val="center"/>
        <w:rPr>
          <w:bCs/>
          <w:szCs w:val="28"/>
        </w:rPr>
      </w:pPr>
      <w:r>
        <w:rPr>
          <w:bCs/>
          <w:szCs w:val="28"/>
        </w:rPr>
        <w:lastRenderedPageBreak/>
        <w:t>АВТОРСКИЙ КОЛЛЕКТИВ</w:t>
      </w:r>
      <w:r w:rsidR="009B3478" w:rsidRPr="004372BC">
        <w:rPr>
          <w:bCs/>
          <w:szCs w:val="28"/>
        </w:rPr>
        <w:t xml:space="preserve"> ООО ТАМ «Лантерна»</w:t>
      </w:r>
    </w:p>
    <w:p w:rsidR="004372BC" w:rsidRPr="004372BC" w:rsidRDefault="004372BC" w:rsidP="009B3478">
      <w:pPr>
        <w:ind w:right="-8"/>
        <w:jc w:val="center"/>
        <w:rPr>
          <w:bCs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88"/>
        <w:gridCol w:w="4135"/>
        <w:gridCol w:w="2576"/>
        <w:gridCol w:w="1656"/>
      </w:tblGrid>
      <w:tr w:rsidR="009B3478" w:rsidRPr="00C62B2D" w:rsidTr="004372BC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9B3478" w:rsidRPr="004372BC" w:rsidRDefault="009B3478" w:rsidP="004372BC">
            <w:pPr>
              <w:jc w:val="center"/>
              <w:rPr>
                <w:bCs/>
                <w:sz w:val="24"/>
                <w:szCs w:val="24"/>
              </w:rPr>
            </w:pPr>
            <w:r w:rsidRPr="004372BC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9B3478" w:rsidRPr="004372BC" w:rsidRDefault="009B3478" w:rsidP="004372BC">
            <w:pPr>
              <w:jc w:val="center"/>
              <w:rPr>
                <w:bCs/>
                <w:sz w:val="24"/>
                <w:szCs w:val="24"/>
              </w:rPr>
            </w:pPr>
            <w:r w:rsidRPr="004372BC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9B3478" w:rsidRPr="004372BC" w:rsidRDefault="009B3478" w:rsidP="004372B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4372BC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9B3478" w:rsidRPr="004372BC" w:rsidRDefault="009B3478" w:rsidP="004372BC">
            <w:pPr>
              <w:jc w:val="center"/>
              <w:rPr>
                <w:bCs/>
                <w:sz w:val="24"/>
                <w:szCs w:val="24"/>
              </w:rPr>
            </w:pPr>
            <w:r w:rsidRPr="004372BC">
              <w:rPr>
                <w:bCs/>
                <w:sz w:val="24"/>
                <w:szCs w:val="24"/>
              </w:rPr>
              <w:t>Подпись</w:t>
            </w:r>
          </w:p>
        </w:tc>
      </w:tr>
      <w:tr w:rsidR="009B3478" w:rsidRPr="00C62B2D" w:rsidTr="004372BC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9B3478" w:rsidRPr="004372BC" w:rsidRDefault="009B3478" w:rsidP="004372BC">
            <w:pPr>
              <w:jc w:val="center"/>
              <w:rPr>
                <w:sz w:val="24"/>
                <w:szCs w:val="24"/>
                <w:lang w:val="en-US"/>
              </w:rPr>
            </w:pPr>
            <w:r w:rsidRPr="004372B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9B3478" w:rsidRPr="004372BC" w:rsidRDefault="009B3478" w:rsidP="004372BC">
            <w:pPr>
              <w:jc w:val="center"/>
              <w:rPr>
                <w:sz w:val="24"/>
                <w:szCs w:val="24"/>
                <w:lang w:val="en-US"/>
              </w:rPr>
            </w:pPr>
            <w:r w:rsidRPr="004372B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9B3478" w:rsidRPr="004372BC" w:rsidRDefault="009B3478" w:rsidP="004372BC">
            <w:pPr>
              <w:jc w:val="center"/>
              <w:rPr>
                <w:sz w:val="24"/>
                <w:szCs w:val="24"/>
                <w:lang w:val="en-US"/>
              </w:rPr>
            </w:pPr>
            <w:r w:rsidRPr="004372B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9B3478" w:rsidRPr="004372BC" w:rsidRDefault="009B3478" w:rsidP="004372BC">
            <w:pPr>
              <w:jc w:val="center"/>
              <w:rPr>
                <w:sz w:val="24"/>
                <w:szCs w:val="24"/>
                <w:lang w:val="en-US"/>
              </w:rPr>
            </w:pPr>
            <w:r w:rsidRPr="004372BC">
              <w:rPr>
                <w:sz w:val="24"/>
                <w:szCs w:val="24"/>
                <w:lang w:val="en-US"/>
              </w:rPr>
              <w:t>4</w:t>
            </w:r>
          </w:p>
        </w:tc>
      </w:tr>
      <w:tr w:rsidR="009B3478" w:rsidRPr="00C62B2D" w:rsidTr="004372BC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9B3478" w:rsidRPr="00C62B2D" w:rsidRDefault="009B3478" w:rsidP="004372BC">
            <w:pPr>
              <w:jc w:val="center"/>
              <w:rPr>
                <w:sz w:val="24"/>
                <w:szCs w:val="24"/>
              </w:rPr>
            </w:pPr>
            <w:r w:rsidRPr="00C62B2D">
              <w:rPr>
                <w:sz w:val="24"/>
                <w:szCs w:val="24"/>
              </w:rPr>
              <w:t>1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9B3478" w:rsidRPr="00C62B2D" w:rsidRDefault="004372BC" w:rsidP="0017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172262">
              <w:rPr>
                <w:sz w:val="24"/>
                <w:szCs w:val="24"/>
              </w:rPr>
              <w:t>инженер проекта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9B3478" w:rsidRPr="00C62B2D" w:rsidRDefault="004372BC" w:rsidP="0017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Ющук </w:t>
            </w:r>
            <w:r w:rsidR="0017226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="00172262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9B3478" w:rsidRPr="00C62B2D" w:rsidRDefault="009B3478" w:rsidP="004372BC">
            <w:pPr>
              <w:rPr>
                <w:sz w:val="24"/>
                <w:szCs w:val="24"/>
              </w:rPr>
            </w:pPr>
          </w:p>
        </w:tc>
      </w:tr>
      <w:tr w:rsidR="009B3478" w:rsidRPr="00C62B2D" w:rsidTr="004372BC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9B3478" w:rsidRPr="00C62B2D" w:rsidRDefault="009B3478" w:rsidP="004372BC">
            <w:pPr>
              <w:jc w:val="center"/>
              <w:rPr>
                <w:sz w:val="24"/>
                <w:szCs w:val="24"/>
              </w:rPr>
            </w:pPr>
            <w:r w:rsidRPr="00C62B2D">
              <w:rPr>
                <w:sz w:val="24"/>
                <w:szCs w:val="24"/>
              </w:rPr>
              <w:t>2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9B3478" w:rsidRPr="00C62B2D" w:rsidRDefault="004372BC" w:rsidP="0043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градостроитель проекта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9B3478" w:rsidRPr="00C62B2D" w:rsidRDefault="004372BC" w:rsidP="0043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А.Ю.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9B3478" w:rsidRPr="00C62B2D" w:rsidRDefault="009B3478" w:rsidP="004372BC">
            <w:pPr>
              <w:rPr>
                <w:sz w:val="24"/>
                <w:szCs w:val="24"/>
              </w:rPr>
            </w:pPr>
          </w:p>
        </w:tc>
      </w:tr>
      <w:tr w:rsidR="009B3478" w:rsidRPr="00C62B2D" w:rsidTr="004372BC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9B3478" w:rsidRPr="00C62B2D" w:rsidRDefault="009B3478" w:rsidP="004372BC">
            <w:pPr>
              <w:jc w:val="center"/>
              <w:rPr>
                <w:sz w:val="24"/>
                <w:szCs w:val="24"/>
              </w:rPr>
            </w:pPr>
            <w:r w:rsidRPr="00C62B2D">
              <w:rPr>
                <w:sz w:val="24"/>
                <w:szCs w:val="24"/>
              </w:rPr>
              <w:t>3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9B3478" w:rsidRPr="00C62B2D" w:rsidRDefault="004372BC" w:rsidP="0043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Архитектор-градостроитель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9B3478" w:rsidRPr="00C62B2D" w:rsidRDefault="004372BC" w:rsidP="0043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Сиднева А.А.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9B3478" w:rsidRPr="00C62B2D" w:rsidRDefault="009B3478" w:rsidP="004372BC">
            <w:pPr>
              <w:rPr>
                <w:sz w:val="24"/>
                <w:szCs w:val="24"/>
              </w:rPr>
            </w:pPr>
          </w:p>
        </w:tc>
      </w:tr>
      <w:tr w:rsidR="009B3478" w:rsidRPr="00C62B2D" w:rsidTr="004372BC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9B3478" w:rsidRPr="00C62B2D" w:rsidRDefault="009B3478" w:rsidP="004372BC">
            <w:pPr>
              <w:jc w:val="center"/>
              <w:rPr>
                <w:sz w:val="24"/>
                <w:szCs w:val="24"/>
              </w:rPr>
            </w:pPr>
            <w:r w:rsidRPr="00C62B2D">
              <w:rPr>
                <w:sz w:val="24"/>
                <w:szCs w:val="24"/>
              </w:rPr>
              <w:t>4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9B3478" w:rsidRPr="00C62B2D" w:rsidRDefault="00172262" w:rsidP="0043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ЭОМ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9B3478" w:rsidRPr="00C62B2D" w:rsidRDefault="004372BC" w:rsidP="0043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Моисеенко Л.А.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9B3478" w:rsidRPr="00C62B2D" w:rsidRDefault="009B3478" w:rsidP="004372BC">
            <w:pPr>
              <w:rPr>
                <w:sz w:val="24"/>
                <w:szCs w:val="24"/>
              </w:rPr>
            </w:pPr>
          </w:p>
        </w:tc>
      </w:tr>
      <w:tr w:rsidR="009B3478" w:rsidRPr="00C62B2D" w:rsidTr="004372BC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9B3478" w:rsidRPr="00C62B2D" w:rsidRDefault="009B3478" w:rsidP="004372BC">
            <w:pPr>
              <w:jc w:val="center"/>
              <w:rPr>
                <w:sz w:val="24"/>
                <w:szCs w:val="24"/>
              </w:rPr>
            </w:pPr>
            <w:r w:rsidRPr="00C62B2D">
              <w:rPr>
                <w:sz w:val="24"/>
                <w:szCs w:val="24"/>
              </w:rPr>
              <w:t>5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9B3478" w:rsidRPr="00C62B2D" w:rsidRDefault="00172262" w:rsidP="0043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инженер ВК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9B3478" w:rsidRPr="00C62B2D" w:rsidRDefault="004372BC" w:rsidP="0043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Пучкина Е.П.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9B3478" w:rsidRPr="00C62B2D" w:rsidRDefault="009B3478" w:rsidP="004372BC">
            <w:pPr>
              <w:rPr>
                <w:sz w:val="24"/>
                <w:szCs w:val="24"/>
              </w:rPr>
            </w:pPr>
          </w:p>
        </w:tc>
      </w:tr>
      <w:tr w:rsidR="009B3478" w:rsidRPr="00C62B2D" w:rsidTr="004372BC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9B3478" w:rsidRPr="00C62B2D" w:rsidRDefault="009B3478" w:rsidP="004372BC">
            <w:pPr>
              <w:jc w:val="center"/>
              <w:rPr>
                <w:sz w:val="24"/>
                <w:szCs w:val="24"/>
              </w:rPr>
            </w:pPr>
            <w:r w:rsidRPr="00C62B2D">
              <w:rPr>
                <w:sz w:val="24"/>
                <w:szCs w:val="24"/>
              </w:rPr>
              <w:t>6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9B3478" w:rsidRPr="00C62B2D" w:rsidRDefault="00172262" w:rsidP="0017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инженер ОВ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9B3478" w:rsidRPr="00C62B2D" w:rsidRDefault="004372BC" w:rsidP="0043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Барлова О.В.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9B3478" w:rsidRPr="00C62B2D" w:rsidRDefault="009B3478" w:rsidP="004372BC">
            <w:pPr>
              <w:rPr>
                <w:sz w:val="24"/>
                <w:szCs w:val="24"/>
              </w:rPr>
            </w:pPr>
          </w:p>
        </w:tc>
      </w:tr>
    </w:tbl>
    <w:p w:rsidR="009B3478" w:rsidRPr="00C62B2D" w:rsidRDefault="009B3478" w:rsidP="009B3478">
      <w:pPr>
        <w:tabs>
          <w:tab w:val="left" w:pos="2880"/>
        </w:tabs>
        <w:ind w:right="-8" w:firstLine="709"/>
        <w:jc w:val="center"/>
        <w:rPr>
          <w:b/>
          <w:szCs w:val="28"/>
        </w:rPr>
      </w:pPr>
    </w:p>
    <w:p w:rsidR="00DD737F" w:rsidRPr="00C62B2D" w:rsidRDefault="0093236C" w:rsidP="00DD737F">
      <w:pPr>
        <w:ind w:right="-8" w:firstLine="709"/>
        <w:jc w:val="center"/>
        <w:rPr>
          <w:b/>
          <w:szCs w:val="28"/>
        </w:rPr>
      </w:pPr>
      <w:r w:rsidRPr="00416034">
        <w:rPr>
          <w:b/>
          <w:szCs w:val="28"/>
        </w:rPr>
        <w:t>Содержание</w:t>
      </w:r>
      <w:r w:rsidR="00DD737F" w:rsidRPr="00416034">
        <w:rPr>
          <w:b/>
          <w:szCs w:val="28"/>
        </w:rPr>
        <w:t xml:space="preserve"> генерального плана</w:t>
      </w:r>
    </w:p>
    <w:p w:rsidR="00DD737F" w:rsidRPr="00C62B2D" w:rsidRDefault="00DD737F" w:rsidP="00DD737F">
      <w:pPr>
        <w:ind w:right="-8" w:firstLine="709"/>
        <w:rPr>
          <w:b/>
          <w:szCs w:val="28"/>
        </w:rPr>
      </w:pPr>
    </w:p>
    <w:p w:rsidR="00DD737F" w:rsidRPr="00C62B2D" w:rsidRDefault="00DD737F" w:rsidP="00DD737F">
      <w:pPr>
        <w:pStyle w:val="a6"/>
        <w:numPr>
          <w:ilvl w:val="0"/>
          <w:numId w:val="1"/>
        </w:numPr>
        <w:spacing w:after="200"/>
        <w:ind w:right="-8"/>
        <w:rPr>
          <w:rFonts w:ascii="Times New Roman" w:hAnsi="Times New Roman"/>
          <w:sz w:val="28"/>
          <w:szCs w:val="28"/>
        </w:rPr>
      </w:pPr>
      <w:r w:rsidRPr="00C62B2D">
        <w:rPr>
          <w:rFonts w:ascii="Times New Roman" w:hAnsi="Times New Roman"/>
          <w:sz w:val="28"/>
          <w:szCs w:val="28"/>
        </w:rPr>
        <w:t xml:space="preserve">Том </w:t>
      </w:r>
      <w:r w:rsidRPr="00C62B2D">
        <w:rPr>
          <w:rFonts w:ascii="Times New Roman" w:hAnsi="Times New Roman"/>
          <w:sz w:val="28"/>
          <w:szCs w:val="28"/>
          <w:lang w:val="en-US"/>
        </w:rPr>
        <w:t>I</w:t>
      </w:r>
      <w:r w:rsidRPr="00C62B2D">
        <w:rPr>
          <w:rFonts w:ascii="Times New Roman" w:hAnsi="Times New Roman"/>
          <w:sz w:val="28"/>
          <w:szCs w:val="28"/>
        </w:rPr>
        <w:t xml:space="preserve"> - Положение о терр</w:t>
      </w:r>
      <w:r w:rsidR="004372BC">
        <w:rPr>
          <w:rFonts w:ascii="Times New Roman" w:hAnsi="Times New Roman"/>
          <w:sz w:val="28"/>
          <w:szCs w:val="28"/>
        </w:rPr>
        <w:t>иториальном планировании, карты</w:t>
      </w:r>
    </w:p>
    <w:p w:rsidR="00DD737F" w:rsidRDefault="00DD737F" w:rsidP="00DD737F">
      <w:pPr>
        <w:pStyle w:val="a6"/>
        <w:numPr>
          <w:ilvl w:val="0"/>
          <w:numId w:val="1"/>
        </w:numPr>
        <w:spacing w:after="200"/>
        <w:ind w:right="-8"/>
        <w:rPr>
          <w:rFonts w:ascii="Times New Roman" w:hAnsi="Times New Roman"/>
          <w:sz w:val="28"/>
          <w:szCs w:val="28"/>
        </w:rPr>
      </w:pPr>
      <w:r w:rsidRPr="00C62B2D">
        <w:rPr>
          <w:rFonts w:ascii="Times New Roman" w:hAnsi="Times New Roman"/>
          <w:sz w:val="28"/>
          <w:szCs w:val="28"/>
        </w:rPr>
        <w:t xml:space="preserve">Том </w:t>
      </w:r>
      <w:r w:rsidRPr="00C62B2D">
        <w:rPr>
          <w:rFonts w:ascii="Times New Roman" w:hAnsi="Times New Roman"/>
          <w:sz w:val="28"/>
          <w:szCs w:val="28"/>
          <w:lang w:val="en-US"/>
        </w:rPr>
        <w:t>II</w:t>
      </w:r>
      <w:r w:rsidRPr="00C62B2D">
        <w:rPr>
          <w:rFonts w:ascii="Times New Roman" w:hAnsi="Times New Roman"/>
          <w:sz w:val="28"/>
          <w:szCs w:val="28"/>
        </w:rPr>
        <w:t xml:space="preserve"> - Материалы по обо</w:t>
      </w:r>
      <w:r w:rsidR="00151961">
        <w:rPr>
          <w:rFonts w:ascii="Times New Roman" w:hAnsi="Times New Roman"/>
          <w:sz w:val="28"/>
          <w:szCs w:val="28"/>
        </w:rPr>
        <w:t>снованию</w:t>
      </w:r>
      <w:r w:rsidR="004372BC">
        <w:rPr>
          <w:rFonts w:ascii="Times New Roman" w:hAnsi="Times New Roman"/>
          <w:sz w:val="28"/>
          <w:szCs w:val="28"/>
        </w:rPr>
        <w:t>, карты</w:t>
      </w:r>
    </w:p>
    <w:p w:rsidR="009B3478" w:rsidRDefault="00DD737F" w:rsidP="00DD737F">
      <w:pPr>
        <w:jc w:val="center"/>
        <w:rPr>
          <w:b/>
        </w:rPr>
      </w:pPr>
      <w:r w:rsidRPr="00DD737F">
        <w:rPr>
          <w:b/>
        </w:rPr>
        <w:t xml:space="preserve">Содержание тома </w:t>
      </w:r>
      <w:r w:rsidRPr="00DD737F">
        <w:rPr>
          <w:b/>
          <w:lang w:val="en-US"/>
        </w:rPr>
        <w:t>I</w:t>
      </w:r>
    </w:p>
    <w:p w:rsidR="00DD737F" w:rsidRDefault="00DD737F" w:rsidP="00DD737F">
      <w:pPr>
        <w:jc w:val="center"/>
        <w:rPr>
          <w:b/>
        </w:rPr>
      </w:pPr>
    </w:p>
    <w:p w:rsidR="009B2278" w:rsidRPr="009B2278" w:rsidRDefault="009B2278" w:rsidP="001A79BB">
      <w:pPr>
        <w:pStyle w:val="a6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bookmarkStart w:id="0" w:name="_Toc65513251"/>
      <w:r w:rsidRPr="009B2278">
        <w:rPr>
          <w:rFonts w:ascii="Times New Roman" w:hAnsi="Times New Roman"/>
          <w:sz w:val="28"/>
          <w:szCs w:val="28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характеристики зон с особыми условиями использования территорий</w:t>
      </w:r>
      <w:bookmarkEnd w:id="0"/>
    </w:p>
    <w:p w:rsidR="001A79BB" w:rsidRPr="004372BC" w:rsidRDefault="001A79BB" w:rsidP="001A79BB">
      <w:pPr>
        <w:pStyle w:val="a6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A79BB">
        <w:rPr>
          <w:rFonts w:ascii="Times New Roman" w:hAnsi="Times New Roman"/>
          <w:sz w:val="28"/>
          <w:szCs w:val="28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 </w:t>
      </w:r>
    </w:p>
    <w:p w:rsidR="004372BC" w:rsidRPr="005049D5" w:rsidRDefault="004372BC" w:rsidP="004372BC">
      <w:pPr>
        <w:pStyle w:val="a6"/>
        <w:rPr>
          <w:rFonts w:ascii="Times New Roman" w:hAnsi="Times New Roman"/>
          <w:b/>
          <w:sz w:val="28"/>
          <w:szCs w:val="28"/>
        </w:rPr>
      </w:pPr>
    </w:p>
    <w:p w:rsidR="005049D5" w:rsidRPr="00AC378D" w:rsidRDefault="004372BC" w:rsidP="005049D5">
      <w:pPr>
        <w:pStyle w:val="a6"/>
        <w:rPr>
          <w:rFonts w:ascii="Times New Roman" w:hAnsi="Times New Roman"/>
          <w:sz w:val="28"/>
          <w:szCs w:val="28"/>
        </w:rPr>
      </w:pPr>
      <w:r w:rsidRPr="00AC378D">
        <w:rPr>
          <w:rFonts w:ascii="Times New Roman" w:hAnsi="Times New Roman"/>
          <w:sz w:val="28"/>
          <w:szCs w:val="28"/>
        </w:rPr>
        <w:t>ПРИЛОЖЕНИЯ</w:t>
      </w:r>
      <w:r w:rsidR="005049D5" w:rsidRPr="00AC378D">
        <w:rPr>
          <w:rFonts w:ascii="Times New Roman" w:hAnsi="Times New Roman"/>
          <w:sz w:val="28"/>
          <w:szCs w:val="28"/>
        </w:rPr>
        <w:t>:</w:t>
      </w:r>
    </w:p>
    <w:p w:rsidR="005049D5" w:rsidRDefault="005049D5" w:rsidP="005049D5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049D5">
        <w:rPr>
          <w:rFonts w:ascii="Times New Roman" w:hAnsi="Times New Roman"/>
          <w:sz w:val="28"/>
          <w:szCs w:val="28"/>
        </w:rPr>
        <w:t xml:space="preserve">Сведения о границах населенных пунктов </w:t>
      </w:r>
      <w:r w:rsidRPr="001A79BB">
        <w:rPr>
          <w:rFonts w:ascii="Times New Roman" w:hAnsi="Times New Roman"/>
          <w:sz w:val="28"/>
          <w:szCs w:val="28"/>
        </w:rPr>
        <w:t>Репьёвского сельского совета Тогучинского района Новосибирской области</w:t>
      </w:r>
    </w:p>
    <w:p w:rsidR="005049D5" w:rsidRDefault="005049D5" w:rsidP="005049D5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Карты</w:t>
      </w:r>
    </w:p>
    <w:p w:rsidR="005049D5" w:rsidRDefault="005049D5" w:rsidP="005049D5">
      <w:pPr>
        <w:pStyle w:val="a6"/>
        <w:rPr>
          <w:rFonts w:ascii="Times New Roman" w:hAnsi="Times New Roman"/>
          <w:sz w:val="28"/>
          <w:szCs w:val="28"/>
        </w:rPr>
      </w:pPr>
      <w:r w:rsidRPr="005228EE">
        <w:rPr>
          <w:rFonts w:ascii="Times New Roman" w:hAnsi="Times New Roman"/>
          <w:sz w:val="28"/>
          <w:szCs w:val="28"/>
        </w:rPr>
        <w:t>Карта планируемого размещения объектов местного значения Репьёвского сельсовета Тогучинского района Новосибирской области</w:t>
      </w:r>
    </w:p>
    <w:p w:rsidR="005049D5" w:rsidRDefault="005049D5" w:rsidP="005049D5">
      <w:pPr>
        <w:pStyle w:val="a6"/>
        <w:rPr>
          <w:rFonts w:ascii="Times New Roman" w:hAnsi="Times New Roman"/>
          <w:sz w:val="28"/>
          <w:szCs w:val="28"/>
        </w:rPr>
      </w:pPr>
      <w:r w:rsidRPr="005228EE">
        <w:rPr>
          <w:rFonts w:ascii="Times New Roman" w:hAnsi="Times New Roman"/>
          <w:sz w:val="28"/>
          <w:szCs w:val="28"/>
        </w:rPr>
        <w:t>Карта границ населенных пунктов, входящих в состав Репьёвского сельсовета Тогучинского района Новосибирской области</w:t>
      </w:r>
    </w:p>
    <w:p w:rsidR="005049D5" w:rsidRPr="005049D5" w:rsidRDefault="005049D5" w:rsidP="005049D5">
      <w:pPr>
        <w:pStyle w:val="a6"/>
        <w:rPr>
          <w:rFonts w:ascii="Times New Roman" w:hAnsi="Times New Roman"/>
          <w:sz w:val="28"/>
          <w:szCs w:val="28"/>
        </w:rPr>
      </w:pPr>
      <w:r w:rsidRPr="005228EE">
        <w:rPr>
          <w:rFonts w:ascii="Times New Roman" w:hAnsi="Times New Roman"/>
          <w:sz w:val="28"/>
          <w:szCs w:val="28"/>
        </w:rPr>
        <w:t>Карта функциональных зон Репьёвского сельсовета Тогучинского района Новосибирской области</w:t>
      </w:r>
    </w:p>
    <w:p w:rsidR="005049D5" w:rsidRDefault="005049D5" w:rsidP="005049D5">
      <w:pPr>
        <w:pStyle w:val="a6"/>
        <w:rPr>
          <w:rFonts w:ascii="Times New Roman" w:hAnsi="Times New Roman"/>
          <w:b/>
          <w:sz w:val="28"/>
          <w:szCs w:val="28"/>
        </w:rPr>
      </w:pPr>
    </w:p>
    <w:p w:rsidR="009B2278" w:rsidRDefault="009B2278" w:rsidP="009B2278">
      <w:pPr>
        <w:rPr>
          <w:b/>
          <w:szCs w:val="28"/>
        </w:rPr>
      </w:pPr>
    </w:p>
    <w:p w:rsidR="002C5C3B" w:rsidRDefault="002C5C3B" w:rsidP="009B2278">
      <w:pPr>
        <w:rPr>
          <w:b/>
          <w:szCs w:val="28"/>
        </w:rPr>
      </w:pPr>
    </w:p>
    <w:p w:rsidR="002C5C3B" w:rsidRDefault="002C5C3B" w:rsidP="003F6C81">
      <w:pPr>
        <w:rPr>
          <w:b/>
          <w:szCs w:val="28"/>
        </w:rPr>
      </w:pPr>
    </w:p>
    <w:p w:rsidR="002C5C3B" w:rsidRDefault="002C5C3B" w:rsidP="003F6C81">
      <w:pPr>
        <w:jc w:val="both"/>
        <w:rPr>
          <w:szCs w:val="28"/>
        </w:rPr>
      </w:pPr>
      <w:r>
        <w:rPr>
          <w:szCs w:val="28"/>
        </w:rPr>
        <w:lastRenderedPageBreak/>
        <w:t>В соответствии с п.11 ст.9 гл.3 Градостроительного кодекса генеральный план разработан на 20 лет. В генеральном плане выделены два этапа реализации. 1 этап – с 2022 по 2032 год</w:t>
      </w:r>
      <w:r w:rsidR="00E7459C">
        <w:rPr>
          <w:szCs w:val="28"/>
        </w:rPr>
        <w:t>,</w:t>
      </w:r>
      <w:r>
        <w:rPr>
          <w:szCs w:val="28"/>
        </w:rPr>
        <w:t xml:space="preserve"> 2 этап – с 2032 по 2042 год.</w:t>
      </w:r>
    </w:p>
    <w:p w:rsidR="004372BC" w:rsidRDefault="004372BC" w:rsidP="003F6C81">
      <w:pPr>
        <w:jc w:val="both"/>
        <w:rPr>
          <w:szCs w:val="28"/>
        </w:rPr>
      </w:pPr>
    </w:p>
    <w:p w:rsidR="002C5C3B" w:rsidRDefault="002C5C3B" w:rsidP="003F6C81">
      <w:pPr>
        <w:jc w:val="both"/>
        <w:rPr>
          <w:szCs w:val="28"/>
        </w:rPr>
      </w:pPr>
      <w:r>
        <w:rPr>
          <w:szCs w:val="28"/>
        </w:rPr>
        <w:t>Генеральный план выполнен для Репьёвского сельсовета Тогучинского района  Новосибирской области в составе следующих населённых пунктов:</w:t>
      </w:r>
    </w:p>
    <w:p w:rsidR="002C5C3B" w:rsidRPr="002C5C3B" w:rsidRDefault="002C5C3B" w:rsidP="003F6C81">
      <w:pPr>
        <w:pStyle w:val="a6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2C5C3B">
        <w:rPr>
          <w:rFonts w:ascii="Times New Roman" w:hAnsi="Times New Roman"/>
          <w:sz w:val="28"/>
          <w:szCs w:val="28"/>
        </w:rPr>
        <w:t>Деревня Шмаково</w:t>
      </w:r>
      <w:r>
        <w:rPr>
          <w:rFonts w:ascii="Times New Roman" w:hAnsi="Times New Roman"/>
          <w:sz w:val="28"/>
          <w:szCs w:val="28"/>
        </w:rPr>
        <w:t>;</w:t>
      </w:r>
    </w:p>
    <w:p w:rsidR="002C5C3B" w:rsidRPr="002C5C3B" w:rsidRDefault="002C5C3B" w:rsidP="003F6C81">
      <w:pPr>
        <w:pStyle w:val="a6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2C5C3B">
        <w:rPr>
          <w:rFonts w:ascii="Times New Roman" w:hAnsi="Times New Roman"/>
          <w:sz w:val="28"/>
          <w:szCs w:val="28"/>
        </w:rPr>
        <w:t>Железнодорожная станция Восточная</w:t>
      </w:r>
      <w:r>
        <w:rPr>
          <w:rFonts w:ascii="Times New Roman" w:hAnsi="Times New Roman"/>
          <w:sz w:val="28"/>
          <w:szCs w:val="28"/>
        </w:rPr>
        <w:t>;</w:t>
      </w:r>
    </w:p>
    <w:p w:rsidR="002C5C3B" w:rsidRPr="002C5C3B" w:rsidRDefault="002C5C3B" w:rsidP="003F6C81">
      <w:pPr>
        <w:pStyle w:val="a6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2C5C3B">
        <w:rPr>
          <w:rFonts w:ascii="Times New Roman" w:hAnsi="Times New Roman"/>
          <w:sz w:val="28"/>
          <w:szCs w:val="28"/>
        </w:rPr>
        <w:t>Село Репьёво</w:t>
      </w:r>
      <w:r>
        <w:rPr>
          <w:rFonts w:ascii="Times New Roman" w:hAnsi="Times New Roman"/>
          <w:sz w:val="28"/>
          <w:szCs w:val="28"/>
        </w:rPr>
        <w:t>;</w:t>
      </w:r>
    </w:p>
    <w:p w:rsidR="002C5C3B" w:rsidRPr="002C5C3B" w:rsidRDefault="002C5C3B" w:rsidP="003F6C81">
      <w:pPr>
        <w:pStyle w:val="a6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2C5C3B">
        <w:rPr>
          <w:rFonts w:ascii="Times New Roman" w:hAnsi="Times New Roman"/>
          <w:sz w:val="28"/>
          <w:szCs w:val="28"/>
        </w:rPr>
        <w:t>Посёлок Пустынка</w:t>
      </w:r>
      <w:r>
        <w:rPr>
          <w:rFonts w:ascii="Times New Roman" w:hAnsi="Times New Roman"/>
          <w:sz w:val="28"/>
          <w:szCs w:val="28"/>
        </w:rPr>
        <w:t>;</w:t>
      </w:r>
    </w:p>
    <w:p w:rsidR="002C5C3B" w:rsidRPr="00416034" w:rsidRDefault="002C5C3B" w:rsidP="003F6C81">
      <w:pPr>
        <w:pStyle w:val="a6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416034">
        <w:rPr>
          <w:rFonts w:ascii="Times New Roman" w:hAnsi="Times New Roman"/>
          <w:sz w:val="28"/>
          <w:szCs w:val="28"/>
        </w:rPr>
        <w:t>Населённый пункт Паровозный;</w:t>
      </w:r>
    </w:p>
    <w:p w:rsidR="002C5C3B" w:rsidRPr="00416034" w:rsidRDefault="002C5C3B" w:rsidP="003F6C81">
      <w:pPr>
        <w:pStyle w:val="a6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416034">
        <w:rPr>
          <w:rFonts w:ascii="Times New Roman" w:hAnsi="Times New Roman"/>
          <w:sz w:val="28"/>
          <w:szCs w:val="28"/>
        </w:rPr>
        <w:t>Село Новомотково;</w:t>
      </w:r>
    </w:p>
    <w:p w:rsidR="002C5C3B" w:rsidRPr="00416034" w:rsidRDefault="002C5C3B" w:rsidP="003F6C81">
      <w:pPr>
        <w:pStyle w:val="a6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416034">
        <w:rPr>
          <w:rFonts w:ascii="Times New Roman" w:hAnsi="Times New Roman"/>
          <w:sz w:val="28"/>
          <w:szCs w:val="28"/>
        </w:rPr>
        <w:t>Село Льниха;</w:t>
      </w:r>
    </w:p>
    <w:p w:rsidR="002C5C3B" w:rsidRPr="00416034" w:rsidRDefault="00BD6F30" w:rsidP="003F6C81">
      <w:pPr>
        <w:pStyle w:val="a6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416034">
        <w:rPr>
          <w:rFonts w:ascii="Times New Roman" w:hAnsi="Times New Roman"/>
          <w:sz w:val="28"/>
          <w:szCs w:val="28"/>
        </w:rPr>
        <w:t>Посё</w:t>
      </w:r>
      <w:r w:rsidR="002C5C3B" w:rsidRPr="00416034">
        <w:rPr>
          <w:rFonts w:ascii="Times New Roman" w:hAnsi="Times New Roman"/>
          <w:sz w:val="28"/>
          <w:szCs w:val="28"/>
        </w:rPr>
        <w:t>ло</w:t>
      </w:r>
      <w:r w:rsidRPr="00416034">
        <w:rPr>
          <w:rFonts w:ascii="Times New Roman" w:hAnsi="Times New Roman"/>
          <w:sz w:val="28"/>
          <w:szCs w:val="28"/>
        </w:rPr>
        <w:t>к</w:t>
      </w:r>
      <w:r w:rsidR="002C5C3B" w:rsidRPr="00416034">
        <w:rPr>
          <w:rFonts w:ascii="Times New Roman" w:hAnsi="Times New Roman"/>
          <w:sz w:val="28"/>
          <w:szCs w:val="28"/>
        </w:rPr>
        <w:t xml:space="preserve"> Боровушка.</w:t>
      </w:r>
    </w:p>
    <w:p w:rsidR="004372BC" w:rsidRDefault="004372BC" w:rsidP="004372BC">
      <w:pPr>
        <w:pStyle w:val="a6"/>
        <w:ind w:left="0"/>
        <w:rPr>
          <w:rFonts w:ascii="Times New Roman" w:hAnsi="Times New Roman"/>
          <w:sz w:val="28"/>
          <w:szCs w:val="28"/>
        </w:rPr>
      </w:pPr>
    </w:p>
    <w:p w:rsidR="00156123" w:rsidRDefault="002D4982" w:rsidP="00156123">
      <w:pPr>
        <w:rPr>
          <w:szCs w:val="28"/>
        </w:rPr>
        <w:sectPr w:rsidR="001561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6034">
        <w:rPr>
          <w:szCs w:val="28"/>
        </w:rPr>
        <w:t>Генеральным планом</w:t>
      </w:r>
      <w:r w:rsidR="00201968">
        <w:rPr>
          <w:szCs w:val="28"/>
        </w:rPr>
        <w:t xml:space="preserve"> для Репьёвского сельсовета установлены функциональные </w:t>
      </w:r>
      <w:r w:rsidR="00201968" w:rsidRPr="00201968">
        <w:rPr>
          <w:szCs w:val="28"/>
        </w:rPr>
        <w:t>зоны</w:t>
      </w:r>
      <w:r w:rsidR="00201968">
        <w:rPr>
          <w:szCs w:val="28"/>
        </w:rPr>
        <w:t xml:space="preserve"> </w:t>
      </w:r>
      <w:r w:rsidR="00201968" w:rsidRPr="00201968">
        <w:rPr>
          <w:szCs w:val="28"/>
        </w:rPr>
        <w:t>жилой, общественно</w:t>
      </w:r>
      <w:r w:rsidR="00201968">
        <w:rPr>
          <w:szCs w:val="28"/>
        </w:rPr>
        <w:t xml:space="preserve">-деловой и смешанной застройки, </w:t>
      </w:r>
      <w:r w:rsidR="00201968" w:rsidRPr="00201968">
        <w:rPr>
          <w:szCs w:val="28"/>
        </w:rPr>
        <w:t xml:space="preserve">производственной застройки, инженерной и транспортной инфраструктуры, </w:t>
      </w:r>
      <w:r w:rsidR="00201968">
        <w:rPr>
          <w:szCs w:val="28"/>
        </w:rPr>
        <w:t>рекреационные</w:t>
      </w:r>
      <w:r w:rsidR="00201968" w:rsidRPr="00201968">
        <w:rPr>
          <w:szCs w:val="28"/>
        </w:rPr>
        <w:t>, сельскохозяйственного использования, специальн</w:t>
      </w:r>
      <w:r w:rsidR="00201968">
        <w:rPr>
          <w:szCs w:val="28"/>
        </w:rPr>
        <w:t>ого назначения, в том числе:</w:t>
      </w:r>
      <w:r w:rsidR="00201968" w:rsidRPr="00201968">
        <w:rPr>
          <w:szCs w:val="28"/>
        </w:rPr>
        <w:t xml:space="preserve"> размещения военных и иных режимных объектов, кладбищ, прочие зоны специального назначения</w:t>
      </w:r>
      <w:r w:rsidR="00201968">
        <w:rPr>
          <w:szCs w:val="28"/>
        </w:rPr>
        <w:t>.</w:t>
      </w:r>
    </w:p>
    <w:p w:rsidR="00156123" w:rsidRPr="00082459" w:rsidRDefault="00156123" w:rsidP="00156123">
      <w:pPr>
        <w:pStyle w:val="2"/>
        <w:numPr>
          <w:ilvl w:val="0"/>
          <w:numId w:val="6"/>
        </w:numPr>
        <w:ind w:left="567"/>
      </w:pPr>
      <w:r w:rsidRPr="00082459">
        <w:lastRenderedPageBreak/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характеристики зон с особыми условиями использования территорий</w:t>
      </w:r>
    </w:p>
    <w:p w:rsidR="00156123" w:rsidRPr="00236981" w:rsidRDefault="00156123" w:rsidP="00156123">
      <w:pPr>
        <w:pStyle w:val="ad"/>
        <w:ind w:left="567"/>
        <w:jc w:val="right"/>
        <w:rPr>
          <w:rFonts w:ascii="Times New Roman" w:hAnsi="Times New Roman"/>
          <w:sz w:val="26"/>
          <w:szCs w:val="26"/>
        </w:rPr>
      </w:pPr>
      <w:r w:rsidRPr="001C62D8">
        <w:rPr>
          <w:rFonts w:ascii="Times New Roman" w:hAnsi="Times New Roman"/>
          <w:sz w:val="26"/>
          <w:szCs w:val="26"/>
        </w:rPr>
        <w:t>Таблица №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2077"/>
        <w:gridCol w:w="2967"/>
        <w:gridCol w:w="1960"/>
        <w:gridCol w:w="1831"/>
        <w:gridCol w:w="1385"/>
        <w:gridCol w:w="1980"/>
        <w:gridCol w:w="1927"/>
      </w:tblGrid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№ п</w:t>
            </w:r>
            <w:r w:rsidRPr="00156123">
              <w:rPr>
                <w:sz w:val="24"/>
                <w:szCs w:val="24"/>
                <w:lang w:val="en-US"/>
              </w:rPr>
              <w:t>/</w:t>
            </w:r>
            <w:r w:rsidRPr="00156123">
              <w:rPr>
                <w:sz w:val="24"/>
                <w:szCs w:val="24"/>
              </w:rPr>
              <w:t>п</w:t>
            </w:r>
          </w:p>
        </w:tc>
        <w:tc>
          <w:tcPr>
            <w:tcW w:w="2144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Вид объекта</w:t>
            </w:r>
          </w:p>
        </w:tc>
        <w:tc>
          <w:tcPr>
            <w:tcW w:w="3296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Назначение, наименование, местоположение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Вид работ</w:t>
            </w:r>
          </w:p>
        </w:tc>
        <w:tc>
          <w:tcPr>
            <w:tcW w:w="1780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Основные характеристики</w:t>
            </w:r>
          </w:p>
        </w:tc>
        <w:tc>
          <w:tcPr>
            <w:tcW w:w="1385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92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1957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Характеристика зон с особыми условиями использования</w:t>
            </w: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</w:t>
            </w:r>
          </w:p>
        </w:tc>
        <w:tc>
          <w:tcPr>
            <w:tcW w:w="3296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6</w:t>
            </w:r>
          </w:p>
        </w:tc>
        <w:tc>
          <w:tcPr>
            <w:tcW w:w="1992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7</w:t>
            </w:r>
          </w:p>
        </w:tc>
        <w:tc>
          <w:tcPr>
            <w:tcW w:w="1957" w:type="dxa"/>
          </w:tcPr>
          <w:p w:rsidR="00156123" w:rsidRPr="00156123" w:rsidRDefault="00156123" w:rsidP="00156123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8</w:t>
            </w: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Объекты культуры и искусства</w:t>
            </w: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 культурно-досугового (клубного) типа; 602010202</w:t>
            </w:r>
          </w:p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(Здание клуба по адресу: Новосибирская область, Тогучинский район, с. Льниха, ул. Центральная, 4, на земельном участке с кадастровым номером 54:24:035705:48, площадью 2246 кв. м.).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Реконструкция отопления</w:t>
            </w:r>
          </w:p>
        </w:tc>
        <w:tc>
          <w:tcPr>
            <w:tcW w:w="1780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2032</w:t>
            </w:r>
          </w:p>
        </w:tc>
        <w:tc>
          <w:tcPr>
            <w:tcW w:w="1992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смешанной и общественно-деловой застройки (701010200)</w:t>
            </w:r>
          </w:p>
        </w:tc>
        <w:tc>
          <w:tcPr>
            <w:tcW w:w="1957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Объекты культуры и искусства</w:t>
            </w: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 культурно-досугового (клубного) типа; 602010202</w:t>
            </w:r>
          </w:p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 xml:space="preserve">(Здание клуба по адресу: Новосибирская область, Тогучинский р-н, с. Репьёво, ул. Магистральная, 1; на земельном участке с кадастровым номером </w:t>
            </w:r>
            <w:r w:rsidRPr="00156123">
              <w:rPr>
                <w:sz w:val="24"/>
                <w:szCs w:val="24"/>
              </w:rPr>
              <w:lastRenderedPageBreak/>
              <w:t>54:24:032013:95, площадью 1751 кв. м.).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lastRenderedPageBreak/>
              <w:t>Реконструкция отопления</w:t>
            </w:r>
          </w:p>
        </w:tc>
        <w:tc>
          <w:tcPr>
            <w:tcW w:w="1780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2032</w:t>
            </w:r>
          </w:p>
        </w:tc>
        <w:tc>
          <w:tcPr>
            <w:tcW w:w="1992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смешанной и общественно-деловой застройки (701010200)</w:t>
            </w:r>
          </w:p>
        </w:tc>
        <w:tc>
          <w:tcPr>
            <w:tcW w:w="1957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Объекты физической культуры и массового спорта</w:t>
            </w: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 спорта, включающий раздельно нормируемые спортивные сооружения (объекты) (в т.ч. физкультурно-оздоровительный комплекс); 602010301</w:t>
            </w:r>
          </w:p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(Спортивные площадки в каждом населенном пункте).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80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2032</w:t>
            </w:r>
          </w:p>
        </w:tc>
        <w:tc>
          <w:tcPr>
            <w:tcW w:w="1992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4.1</w:t>
            </w:r>
          </w:p>
        </w:tc>
        <w:tc>
          <w:tcPr>
            <w:tcW w:w="2144" w:type="dxa"/>
            <w:vMerge w:val="restart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Объекты транспортной инфраструктуры</w:t>
            </w: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Улицы в жилой застройке; 602030503</w:t>
            </w:r>
          </w:p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 xml:space="preserve">(улицы и дороги) 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Назначение категории в соответствии с классификацией, приведенной в табл. 9 СП 42.13330.2011</w:t>
            </w:r>
          </w:p>
        </w:tc>
        <w:tc>
          <w:tcPr>
            <w:tcW w:w="1780" w:type="dxa"/>
            <w:vMerge w:val="restart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2032</w:t>
            </w:r>
          </w:p>
        </w:tc>
        <w:tc>
          <w:tcPr>
            <w:tcW w:w="1992" w:type="dxa"/>
            <w:vMerge w:val="restart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транспортной инфраструктуры (701010405)</w:t>
            </w:r>
          </w:p>
        </w:tc>
        <w:tc>
          <w:tcPr>
            <w:tcW w:w="1957" w:type="dxa"/>
            <w:vMerge w:val="restart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4.2</w:t>
            </w:r>
          </w:p>
        </w:tc>
        <w:tc>
          <w:tcPr>
            <w:tcW w:w="2144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Улицы в жилой застройке; 602030503</w:t>
            </w:r>
          </w:p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Тротуары в д. Шмаково (13.25 км), с. Репьёво (21.5 км), с. Льниха (12.28 км)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Включение в состав улиц</w:t>
            </w:r>
          </w:p>
        </w:tc>
        <w:tc>
          <w:tcPr>
            <w:tcW w:w="1780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4.3</w:t>
            </w:r>
          </w:p>
        </w:tc>
        <w:tc>
          <w:tcPr>
            <w:tcW w:w="2144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Улицы в жилой застройке; 602030503 (улицы)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Освещение</w:t>
            </w:r>
          </w:p>
        </w:tc>
        <w:tc>
          <w:tcPr>
            <w:tcW w:w="1780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4.4</w:t>
            </w:r>
          </w:p>
        </w:tc>
        <w:tc>
          <w:tcPr>
            <w:tcW w:w="2144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Станция автозаправочная; 602030901</w:t>
            </w:r>
          </w:p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(2 АЗС)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80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5.1</w:t>
            </w:r>
          </w:p>
        </w:tc>
        <w:tc>
          <w:tcPr>
            <w:tcW w:w="2144" w:type="dxa"/>
            <w:vMerge w:val="restart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Объекты коммунальной инфраструктуры</w:t>
            </w: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Схема газификации с. Льниха.</w:t>
            </w:r>
          </w:p>
          <w:p w:rsidR="00156123" w:rsidRPr="00156123" w:rsidRDefault="00156123" w:rsidP="00156123">
            <w:pPr>
              <w:rPr>
                <w:iCs/>
                <w:sz w:val="24"/>
                <w:szCs w:val="24"/>
              </w:rPr>
            </w:pP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bCs/>
                <w:sz w:val="24"/>
                <w:szCs w:val="24"/>
              </w:rPr>
              <w:lastRenderedPageBreak/>
              <w:t>Разработка</w:t>
            </w:r>
          </w:p>
        </w:tc>
        <w:tc>
          <w:tcPr>
            <w:tcW w:w="1780" w:type="dxa"/>
            <w:vMerge w:val="restart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2020</w:t>
            </w:r>
          </w:p>
        </w:tc>
        <w:tc>
          <w:tcPr>
            <w:tcW w:w="1992" w:type="dxa"/>
            <w:vMerge w:val="restart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5.2</w:t>
            </w:r>
          </w:p>
        </w:tc>
        <w:tc>
          <w:tcPr>
            <w:tcW w:w="2144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bCs/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Газопровод распределительный низкого давления; 602040601 (Газопровод с. Льниха (8 км)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80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Охранная зона газопровода 2 м</w:t>
            </w: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5.3</w:t>
            </w:r>
          </w:p>
        </w:tc>
        <w:tc>
          <w:tcPr>
            <w:tcW w:w="2144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iCs/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Водопровод; 602041202</w:t>
            </w:r>
          </w:p>
          <w:p w:rsidR="00156123" w:rsidRPr="00156123" w:rsidRDefault="00156123" w:rsidP="00156123">
            <w:pPr>
              <w:rPr>
                <w:bCs/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(Проектно-сметная документация по водоснабжению)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Подготовка</w:t>
            </w:r>
          </w:p>
        </w:tc>
        <w:tc>
          <w:tcPr>
            <w:tcW w:w="1780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rPr>
          <w:trHeight w:val="246"/>
        </w:trPr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6</w:t>
            </w:r>
          </w:p>
        </w:tc>
        <w:tc>
          <w:tcPr>
            <w:tcW w:w="2144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Объекты коммунальной инфраструктуры</w:t>
            </w: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iCs/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Водопровод; 602041202</w:t>
            </w:r>
          </w:p>
          <w:p w:rsidR="00156123" w:rsidRPr="00156123" w:rsidRDefault="00156123" w:rsidP="00156123">
            <w:pPr>
              <w:rPr>
                <w:iCs/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(Водопроводная сеть, с применением труб из современных материалов в с. Репьево, 4,177 и 3 км)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bCs/>
                <w:sz w:val="24"/>
                <w:szCs w:val="24"/>
              </w:rPr>
              <w:t>Реконструкция</w:t>
            </w:r>
          </w:p>
        </w:tc>
        <w:tc>
          <w:tcPr>
            <w:tcW w:w="1780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2020</w:t>
            </w:r>
          </w:p>
        </w:tc>
        <w:tc>
          <w:tcPr>
            <w:tcW w:w="1992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Охранная зона водопровода 5 м.</w:t>
            </w: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7</w:t>
            </w:r>
          </w:p>
        </w:tc>
        <w:tc>
          <w:tcPr>
            <w:tcW w:w="2144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Объекты коммунальной инфраструктуры</w:t>
            </w: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iCs/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Водопровод; 602041202</w:t>
            </w:r>
          </w:p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(Водопроводная сеть, с применением труб из современных материалов в с. Новомотково, 2 км).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Реконструкция</w:t>
            </w:r>
          </w:p>
        </w:tc>
        <w:tc>
          <w:tcPr>
            <w:tcW w:w="1780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2020</w:t>
            </w:r>
          </w:p>
        </w:tc>
        <w:tc>
          <w:tcPr>
            <w:tcW w:w="1992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Охранная зона водопровода 5 м.</w:t>
            </w: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8</w:t>
            </w:r>
          </w:p>
        </w:tc>
        <w:tc>
          <w:tcPr>
            <w:tcW w:w="2144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Объекты коммунальной инфраструктуры</w:t>
            </w: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iCs/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Водопровод; 602041202</w:t>
            </w:r>
          </w:p>
          <w:p w:rsidR="00156123" w:rsidRPr="00156123" w:rsidRDefault="00156123" w:rsidP="00156123">
            <w:pPr>
              <w:rPr>
                <w:iCs/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(Водопроводная сеть, с применением труб из современных материалов в с. Льниха, 2 км).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Реконструкция</w:t>
            </w:r>
          </w:p>
        </w:tc>
        <w:tc>
          <w:tcPr>
            <w:tcW w:w="1780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2020</w:t>
            </w:r>
          </w:p>
        </w:tc>
        <w:tc>
          <w:tcPr>
            <w:tcW w:w="1992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Охранная зона водопровода 5 м.</w:t>
            </w:r>
          </w:p>
        </w:tc>
      </w:tr>
      <w:tr w:rsidR="00156123" w:rsidRPr="00156123" w:rsidTr="002C0B6E">
        <w:tc>
          <w:tcPr>
            <w:tcW w:w="52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9</w:t>
            </w:r>
          </w:p>
        </w:tc>
        <w:tc>
          <w:tcPr>
            <w:tcW w:w="2144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Объекты коммунальной инфраструктуры</w:t>
            </w:r>
          </w:p>
        </w:tc>
        <w:tc>
          <w:tcPr>
            <w:tcW w:w="3296" w:type="dxa"/>
          </w:tcPr>
          <w:p w:rsidR="00156123" w:rsidRPr="00156123" w:rsidRDefault="00156123" w:rsidP="00156123">
            <w:pPr>
              <w:rPr>
                <w:iCs/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Водопровод; 602041202</w:t>
            </w:r>
          </w:p>
          <w:p w:rsidR="00156123" w:rsidRPr="00156123" w:rsidRDefault="00156123" w:rsidP="00156123">
            <w:pPr>
              <w:rPr>
                <w:iCs/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(Водопроводная сеть, с применением труб из современных материалов в ст. Восточная, с. Боровушка, о.п. Паровозный, 6 км).</w:t>
            </w:r>
          </w:p>
        </w:tc>
        <w:tc>
          <w:tcPr>
            <w:tcW w:w="181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iCs/>
                <w:sz w:val="24"/>
                <w:szCs w:val="24"/>
              </w:rPr>
              <w:t>Реконструкция</w:t>
            </w:r>
          </w:p>
        </w:tc>
        <w:tc>
          <w:tcPr>
            <w:tcW w:w="1780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2020</w:t>
            </w:r>
          </w:p>
        </w:tc>
        <w:tc>
          <w:tcPr>
            <w:tcW w:w="1992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156123" w:rsidRPr="00156123" w:rsidRDefault="00156123" w:rsidP="00156123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Охранная зона водопровода 5 м.</w:t>
            </w:r>
          </w:p>
        </w:tc>
      </w:tr>
    </w:tbl>
    <w:p w:rsidR="00156123" w:rsidRDefault="00156123" w:rsidP="00156123"/>
    <w:p w:rsidR="00156123" w:rsidRPr="00C62B2D" w:rsidRDefault="00156123" w:rsidP="00156123">
      <w:pPr>
        <w:pStyle w:val="2"/>
      </w:pPr>
      <w:bookmarkStart w:id="1" w:name="_Toc519091752"/>
      <w:bookmarkStart w:id="2" w:name="_Toc532817964"/>
      <w:bookmarkStart w:id="3" w:name="_Toc11135303"/>
      <w:r w:rsidRPr="00C62B2D">
        <w:t>2. Параметры функциональных зон, а также сведения о планируемых для размещения в них объектах федерального значения</w:t>
      </w:r>
      <w:bookmarkEnd w:id="1"/>
      <w:r w:rsidRPr="00C62B2D">
        <w:t>, объектах регионального значения, объектах местного значения за исключением линейных объектов</w:t>
      </w:r>
      <w:bookmarkEnd w:id="2"/>
      <w:bookmarkEnd w:id="3"/>
    </w:p>
    <w:p w:rsidR="00156123" w:rsidRPr="00236981" w:rsidRDefault="00156123" w:rsidP="00156123">
      <w:pPr>
        <w:pStyle w:val="S"/>
        <w:jc w:val="right"/>
        <w:rPr>
          <w:szCs w:val="28"/>
        </w:rPr>
      </w:pPr>
      <w:r w:rsidRPr="00C62B2D">
        <w:rPr>
          <w:szCs w:val="28"/>
        </w:rPr>
        <w:t>Таблица №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2900"/>
        <w:gridCol w:w="1212"/>
        <w:gridCol w:w="940"/>
        <w:gridCol w:w="1873"/>
        <w:gridCol w:w="2424"/>
        <w:gridCol w:w="2493"/>
        <w:gridCol w:w="2286"/>
      </w:tblGrid>
      <w:tr w:rsidR="00156123" w:rsidRPr="00156123" w:rsidTr="002C0B6E">
        <w:tc>
          <w:tcPr>
            <w:tcW w:w="529" w:type="dxa"/>
            <w:vMerge w:val="restart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№</w:t>
            </w:r>
          </w:p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п</w:t>
            </w:r>
            <w:r w:rsidRPr="00156123">
              <w:rPr>
                <w:sz w:val="24"/>
                <w:szCs w:val="24"/>
                <w:lang w:val="en-US"/>
              </w:rPr>
              <w:t>/</w:t>
            </w:r>
            <w:r w:rsidRPr="00156123">
              <w:rPr>
                <w:sz w:val="24"/>
                <w:szCs w:val="24"/>
              </w:rPr>
              <w:t>п</w:t>
            </w:r>
          </w:p>
        </w:tc>
        <w:tc>
          <w:tcPr>
            <w:tcW w:w="5369" w:type="dxa"/>
            <w:gridSpan w:val="3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Функциональные зоны</w:t>
            </w:r>
          </w:p>
        </w:tc>
        <w:tc>
          <w:tcPr>
            <w:tcW w:w="8996" w:type="dxa"/>
            <w:gridSpan w:val="4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Сведения о планируемых объектах</w:t>
            </w:r>
          </w:p>
        </w:tc>
      </w:tr>
      <w:tr w:rsidR="00156123" w:rsidRPr="00156123" w:rsidTr="002C0B6E">
        <w:tc>
          <w:tcPr>
            <w:tcW w:w="529" w:type="dxa"/>
            <w:vMerge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5" w:type="dxa"/>
            <w:vMerge w:val="restart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</w:p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24" w:type="dxa"/>
            <w:gridSpan w:val="2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Параметры</w:t>
            </w:r>
          </w:p>
        </w:tc>
        <w:tc>
          <w:tcPr>
            <w:tcW w:w="2044" w:type="dxa"/>
            <w:vMerge w:val="restart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Федерального значения</w:t>
            </w:r>
          </w:p>
        </w:tc>
        <w:tc>
          <w:tcPr>
            <w:tcW w:w="2240" w:type="dxa"/>
            <w:vMerge w:val="restart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Регионального значения</w:t>
            </w:r>
          </w:p>
        </w:tc>
        <w:tc>
          <w:tcPr>
            <w:tcW w:w="4712" w:type="dxa"/>
            <w:gridSpan w:val="2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Местного значения</w:t>
            </w:r>
          </w:p>
        </w:tc>
      </w:tr>
      <w:tr w:rsidR="00156123" w:rsidRPr="00156123" w:rsidTr="002C0B6E">
        <w:tc>
          <w:tcPr>
            <w:tcW w:w="529" w:type="dxa"/>
            <w:vMerge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5" w:type="dxa"/>
            <w:vMerge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Площадь, га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%</w:t>
            </w:r>
          </w:p>
        </w:tc>
        <w:tc>
          <w:tcPr>
            <w:tcW w:w="2044" w:type="dxa"/>
            <w:vMerge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409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Сельсовета</w:t>
            </w: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1</w:t>
            </w:r>
          </w:p>
        </w:tc>
        <w:tc>
          <w:tcPr>
            <w:tcW w:w="3145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8</w:t>
            </w: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1</w:t>
            </w: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Жилые зоны (701010100)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4,687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2,11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1.1</w:t>
            </w: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застройки индивидуальными жилыми домами (701010101)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4,687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2,11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1.2</w:t>
            </w: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застройки малоэтажными жилыми домами (до 4 этажей, включая мансардный) (701010102)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</w:t>
            </w: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смешанной и общественно-деловой застройки (701010200)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0,0158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jc w:val="center"/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0,01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Обособленное структурное подразделение медицинской организации, оказывающей первичную медико-санитарную помощь; 602010306</w:t>
            </w:r>
          </w:p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 xml:space="preserve">(ФАП в д. Шмаково, по адресу: д. </w:t>
            </w:r>
            <w:r w:rsidRPr="00156123">
              <w:rPr>
                <w:sz w:val="24"/>
                <w:szCs w:val="24"/>
                <w:shd w:val="clear" w:color="auto" w:fill="FFFFFF"/>
              </w:rPr>
              <w:lastRenderedPageBreak/>
              <w:t xml:space="preserve">Шмаково, ул. Центральная, 14/1, </w:t>
            </w:r>
            <w:r w:rsidRPr="00156123">
              <w:rPr>
                <w:sz w:val="24"/>
                <w:szCs w:val="24"/>
              </w:rPr>
              <w:t>на земельном участке с кадастровым номером</w:t>
            </w:r>
            <w:r w:rsidRPr="00156123">
              <w:rPr>
                <w:sz w:val="24"/>
                <w:szCs w:val="24"/>
                <w:shd w:val="clear" w:color="auto" w:fill="FFFFFF"/>
              </w:rPr>
              <w:t xml:space="preserve"> 54:24:031902:54, </w:t>
            </w:r>
            <w:r w:rsidRPr="00156123">
              <w:rPr>
                <w:sz w:val="24"/>
                <w:szCs w:val="24"/>
              </w:rPr>
              <w:t>1000 кв. м.).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lastRenderedPageBreak/>
              <w:t>Общеобразовательная организация;  602010102</w:t>
            </w:r>
          </w:p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 xml:space="preserve">(Здание МКОУ Тогучинского района «Репьевская средняя школа» на 220 мест по адресу: с. Репьево, ул. </w:t>
            </w:r>
            <w:r w:rsidRPr="00156123">
              <w:rPr>
                <w:sz w:val="24"/>
                <w:szCs w:val="24"/>
                <w:shd w:val="clear" w:color="auto" w:fill="FFFFFF"/>
              </w:rPr>
              <w:t xml:space="preserve">Центральная, 5, на земельном участке с кадастровым </w:t>
            </w:r>
            <w:r w:rsidRPr="00156123">
              <w:rPr>
                <w:sz w:val="24"/>
                <w:szCs w:val="24"/>
                <w:shd w:val="clear" w:color="auto" w:fill="FFFFFF"/>
              </w:rPr>
              <w:lastRenderedPageBreak/>
              <w:t>номером 54:24:032012:1, 14473 кв. м.).</w:t>
            </w: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lastRenderedPageBreak/>
              <w:t>Объекты торговли, общественного питания; 602010804</w:t>
            </w:r>
          </w:p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(Рынок в с. Репьево по адресу: ул.Магистральная, 6А).</w:t>
            </w: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Обособленное структурное подразделение медицинской организации, оказывающей первичную медико-санитарную помощь; 602010306</w:t>
            </w:r>
          </w:p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(ФАП в с. Льниха по ул. Коммунистическая,2, на земельном участке с кадастровым номером 54:24:035705:40, 2000 кв. м.).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Дошкольная образовательная организация; 602010101</w:t>
            </w:r>
          </w:p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 xml:space="preserve">(Детский сад в с. Репьево на 60 мест, по адресу: с. Репьево, ул. Магистральная, 9 на земельном участке </w:t>
            </w:r>
            <w:r w:rsidRPr="00156123">
              <w:rPr>
                <w:sz w:val="24"/>
                <w:szCs w:val="24"/>
                <w:shd w:val="clear" w:color="auto" w:fill="FFFFFF"/>
              </w:rPr>
              <w:t>с кадастровым номером 54:24:032012:102, 2580 кв. м.).</w:t>
            </w: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Объект культурно-досугового (клубного) типа; 602010202</w:t>
            </w:r>
          </w:p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(Клуб в с. Репьёво по адресу: с. Репьёво, ул. Магистральная, 1; на земельном участке с кадастровым номером 54:24:032013:95, площадью 1751 кв. м.</w:t>
            </w:r>
          </w:p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54:24:032013:46, площадью 1625 кв. м.).</w:t>
            </w: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156123" w:rsidRPr="00156123" w:rsidRDefault="00156123" w:rsidP="002C0B6E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56123" w:rsidRPr="00156123" w:rsidRDefault="00156123" w:rsidP="002C0B6E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Дошкольная образовательная организация; 602010101</w:t>
            </w:r>
          </w:p>
          <w:p w:rsidR="00156123" w:rsidRPr="00156123" w:rsidRDefault="00156123" w:rsidP="002C0B6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 xml:space="preserve">(Детский сад в с. Льниха на 40 мест по </w:t>
            </w:r>
            <w:r w:rsidRPr="00156123">
              <w:rPr>
                <w:sz w:val="24"/>
                <w:szCs w:val="24"/>
              </w:rPr>
              <w:lastRenderedPageBreak/>
              <w:t>адресу: с. Льниха, ул.Железнодорожная, 20).</w:t>
            </w: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lastRenderedPageBreak/>
              <w:t>Объект культурно-досугового (клубного) типа; 602010202</w:t>
            </w:r>
          </w:p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 xml:space="preserve">(Клуб в с. Льниха по адресу: с. </w:t>
            </w:r>
            <w:r w:rsidRPr="00156123">
              <w:rPr>
                <w:sz w:val="24"/>
                <w:szCs w:val="24"/>
              </w:rPr>
              <w:lastRenderedPageBreak/>
              <w:t>Льниха, ул. Центральная, 4, на земельном участке с кадастровым номером 54:24:035705:48, площадью 2246 кв. м.).</w:t>
            </w: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156123" w:rsidRPr="00156123" w:rsidRDefault="00156123" w:rsidP="002C0B6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156123" w:rsidRPr="00156123" w:rsidRDefault="00156123" w:rsidP="002C0B6E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Дошкольная образовательная организация; 602010101</w:t>
            </w:r>
          </w:p>
          <w:p w:rsidR="00156123" w:rsidRPr="00156123" w:rsidRDefault="00156123" w:rsidP="002C0B6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(Детский сад в д. Шмаково на 50 мест по адресу: д. Шмаково, в жилом комплексе «Покровские ворота»).</w:t>
            </w: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3</w:t>
            </w: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специализированной общественной застройки (701010302)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0,101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0,05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4.1</w:t>
            </w: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Производственная зона (701010401)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0,123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0,06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Инвестиционные площадки в границах земельного участка с кадастровым номером 5</w:t>
            </w:r>
            <w:r w:rsidRPr="00156123">
              <w:rPr>
                <w:bCs/>
                <w:color w:val="000000"/>
                <w:sz w:val="24"/>
                <w:szCs w:val="24"/>
                <w:shd w:val="clear" w:color="auto" w:fill="FFFFFF"/>
              </w:rPr>
              <w:t>4:24:035802:1237, 450000 кв. м.</w:t>
            </w: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4.2</w:t>
            </w: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Коммунально-складская зона (701010402)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инженерной инфраструктуры (701010404)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0,302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0,14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транспортной инфраструктуры (701010405)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7,113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3,2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Зоны сельскохозяйственного использования (701010500)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113,228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50,91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сельскохозяйственных угодий (701010501)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23,344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10,5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садоводческих или огороднических некоммерческих товариществ (701010502)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8,137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3,66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Производственная зона сельскохозяйственных предприятий (701010503)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0,11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0,05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Зоны рекреационного назначения (701010600)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2,301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1,03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 (701010601)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0,809</w:t>
            </w:r>
          </w:p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0,36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отдыха (701010602)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лесов (701010605)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59,345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26,68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кладбищ (701010701)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0,037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0,02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складирования и захоронения отходов (701010702)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озелененных территорий специального назначения (701010703)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  <w:tr w:rsidR="00156123" w:rsidRPr="00156123" w:rsidTr="002C0B6E">
        <w:tc>
          <w:tcPr>
            <w:tcW w:w="52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Зона акваторий (701010900)</w:t>
            </w:r>
          </w:p>
        </w:tc>
        <w:tc>
          <w:tcPr>
            <w:tcW w:w="113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2,826</w:t>
            </w:r>
          </w:p>
        </w:tc>
        <w:tc>
          <w:tcPr>
            <w:tcW w:w="1091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1,27</w:t>
            </w:r>
          </w:p>
        </w:tc>
        <w:tc>
          <w:tcPr>
            <w:tcW w:w="2044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240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  <w:r w:rsidRPr="00156123">
              <w:rPr>
                <w:sz w:val="24"/>
                <w:szCs w:val="24"/>
              </w:rPr>
              <w:t>нет</w:t>
            </w:r>
          </w:p>
        </w:tc>
        <w:tc>
          <w:tcPr>
            <w:tcW w:w="2303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6123" w:rsidRPr="00156123" w:rsidRDefault="00156123" w:rsidP="002C0B6E">
            <w:pPr>
              <w:rPr>
                <w:sz w:val="24"/>
                <w:szCs w:val="24"/>
              </w:rPr>
            </w:pPr>
          </w:p>
        </w:tc>
      </w:tr>
    </w:tbl>
    <w:p w:rsidR="00156123" w:rsidRDefault="00156123" w:rsidP="00156123"/>
    <w:p w:rsidR="00156123" w:rsidRDefault="00156123" w:rsidP="00156123">
      <w:pPr>
        <w:sectPr w:rsidR="00156123" w:rsidSect="002C0B6E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156123" w:rsidRPr="00AB30EA" w:rsidRDefault="00156123" w:rsidP="00156123">
      <w:pPr>
        <w:contextualSpacing/>
        <w:jc w:val="center"/>
        <w:rPr>
          <w:b/>
          <w:szCs w:val="28"/>
        </w:rPr>
      </w:pPr>
      <w:r w:rsidRPr="00AB30EA">
        <w:rPr>
          <w:b/>
          <w:szCs w:val="28"/>
        </w:rPr>
        <w:lastRenderedPageBreak/>
        <w:t xml:space="preserve">Технико-экономические показатели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18"/>
        <w:gridCol w:w="1641"/>
        <w:gridCol w:w="1588"/>
        <w:gridCol w:w="1240"/>
        <w:gridCol w:w="1398"/>
      </w:tblGrid>
      <w:tr w:rsidR="00156123" w:rsidRPr="00AC378D" w:rsidTr="00AC378D">
        <w:trPr>
          <w:trHeight w:val="270"/>
          <w:tblHeader/>
        </w:trPr>
        <w:tc>
          <w:tcPr>
            <w:tcW w:w="332" w:type="pct"/>
            <w:vMerge w:val="restar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№ п.</w:t>
            </w:r>
          </w:p>
        </w:tc>
        <w:tc>
          <w:tcPr>
            <w:tcW w:w="1594" w:type="pct"/>
            <w:vMerge w:val="restart"/>
            <w:shd w:val="clear" w:color="auto" w:fill="auto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2307" w:type="pct"/>
            <w:gridSpan w:val="3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Площадь, кв. км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Процент от площади территории сельсовета, %</w:t>
            </w:r>
          </w:p>
        </w:tc>
      </w:tr>
      <w:tr w:rsidR="00156123" w:rsidRPr="00AC378D" w:rsidTr="00AC378D">
        <w:trPr>
          <w:trHeight w:val="270"/>
          <w:tblHeader/>
        </w:trPr>
        <w:tc>
          <w:tcPr>
            <w:tcW w:w="332" w:type="pct"/>
            <w:vMerge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vMerge/>
            <w:shd w:val="clear" w:color="auto" w:fill="auto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Действующая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Планируемая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Всего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0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</w:tcPr>
          <w:p w:rsidR="00156123" w:rsidRPr="00AC378D" w:rsidRDefault="00156123" w:rsidP="00AC378D">
            <w:pPr>
              <w:rPr>
                <w:b/>
                <w:sz w:val="24"/>
                <w:szCs w:val="24"/>
              </w:rPr>
            </w:pPr>
            <w:r w:rsidRPr="00AC378D">
              <w:rPr>
                <w:b/>
                <w:sz w:val="24"/>
                <w:szCs w:val="24"/>
              </w:rPr>
              <w:t xml:space="preserve">Площадь территории Репьевского сельсовета 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222,417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222,417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100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0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</w:tcPr>
          <w:p w:rsidR="00156123" w:rsidRPr="00AC378D" w:rsidRDefault="00156123" w:rsidP="00AC378D">
            <w:pPr>
              <w:rPr>
                <w:b/>
                <w:sz w:val="24"/>
                <w:szCs w:val="24"/>
              </w:rPr>
            </w:pPr>
            <w:r w:rsidRPr="00AC378D">
              <w:rPr>
                <w:b/>
                <w:sz w:val="24"/>
                <w:szCs w:val="24"/>
              </w:rPr>
              <w:t>Площадь территории населенных пунктов, в том числе: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2,302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3,595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FF3E24" w:rsidP="00FF3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6123" w:rsidRPr="00AC378D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FF3E24" w:rsidP="00FF3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6123" w:rsidRPr="00AC37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10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</w:tcPr>
          <w:p w:rsidR="00156123" w:rsidRPr="00AC378D" w:rsidRDefault="00156123" w:rsidP="00AC378D">
            <w:pPr>
              <w:rPr>
                <w:b/>
                <w:sz w:val="24"/>
                <w:szCs w:val="24"/>
              </w:rPr>
            </w:pPr>
            <w:r w:rsidRPr="00AC378D">
              <w:rPr>
                <w:b/>
                <w:sz w:val="24"/>
                <w:szCs w:val="24"/>
              </w:rPr>
              <w:t>Шмаково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2,302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2,302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</w:tcPr>
          <w:p w:rsidR="00156123" w:rsidRPr="00AC378D" w:rsidRDefault="00156123" w:rsidP="00AC378D">
            <w:pPr>
              <w:rPr>
                <w:b/>
                <w:sz w:val="24"/>
                <w:szCs w:val="24"/>
              </w:rPr>
            </w:pPr>
            <w:r w:rsidRPr="00AC378D">
              <w:rPr>
                <w:b/>
                <w:sz w:val="24"/>
                <w:szCs w:val="24"/>
              </w:rPr>
              <w:t>Восточная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0,479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0,479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</w:tcPr>
          <w:p w:rsidR="00156123" w:rsidRPr="00AC378D" w:rsidRDefault="00156123" w:rsidP="00AC378D">
            <w:pPr>
              <w:rPr>
                <w:b/>
                <w:sz w:val="24"/>
                <w:szCs w:val="24"/>
              </w:rPr>
            </w:pPr>
            <w:r w:rsidRPr="00AC378D">
              <w:rPr>
                <w:b/>
                <w:sz w:val="24"/>
                <w:szCs w:val="24"/>
              </w:rPr>
              <w:t>Репьево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FF3E24" w:rsidP="00FF3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6123" w:rsidRPr="00AC378D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FF3E24" w:rsidP="00FF3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6123" w:rsidRPr="00AC378D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</w:tcPr>
          <w:p w:rsidR="00156123" w:rsidRPr="00AC378D" w:rsidRDefault="00156123" w:rsidP="00AC378D">
            <w:pPr>
              <w:rPr>
                <w:b/>
                <w:sz w:val="24"/>
                <w:szCs w:val="24"/>
              </w:rPr>
            </w:pPr>
            <w:r w:rsidRPr="00AC378D">
              <w:rPr>
                <w:b/>
                <w:sz w:val="24"/>
                <w:szCs w:val="24"/>
              </w:rPr>
              <w:t>Пустынка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0,267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0,267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</w:tcPr>
          <w:p w:rsidR="00156123" w:rsidRPr="00AC378D" w:rsidRDefault="00156123" w:rsidP="00AC378D">
            <w:pPr>
              <w:rPr>
                <w:b/>
                <w:sz w:val="24"/>
                <w:szCs w:val="24"/>
              </w:rPr>
            </w:pPr>
            <w:r w:rsidRPr="00AC378D">
              <w:rPr>
                <w:b/>
                <w:sz w:val="24"/>
                <w:szCs w:val="24"/>
              </w:rPr>
              <w:t>Паровозный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0,033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0,033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</w:tcPr>
          <w:p w:rsidR="00156123" w:rsidRPr="00AC378D" w:rsidRDefault="00156123" w:rsidP="00AC378D">
            <w:pPr>
              <w:rPr>
                <w:b/>
                <w:sz w:val="24"/>
                <w:szCs w:val="24"/>
              </w:rPr>
            </w:pPr>
            <w:r w:rsidRPr="00AC378D">
              <w:rPr>
                <w:b/>
                <w:sz w:val="24"/>
                <w:szCs w:val="24"/>
              </w:rPr>
              <w:t>Новомотково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0,444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0,444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</w:tcPr>
          <w:p w:rsidR="00156123" w:rsidRPr="00AC378D" w:rsidRDefault="00156123" w:rsidP="00AC378D">
            <w:pPr>
              <w:rPr>
                <w:b/>
                <w:sz w:val="24"/>
                <w:szCs w:val="24"/>
              </w:rPr>
            </w:pPr>
            <w:r w:rsidRPr="00AC378D">
              <w:rPr>
                <w:b/>
                <w:sz w:val="24"/>
                <w:szCs w:val="24"/>
              </w:rPr>
              <w:t>Льниха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0,799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0,799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</w:tcPr>
          <w:p w:rsidR="00156123" w:rsidRPr="00AC378D" w:rsidRDefault="00156123" w:rsidP="00AC378D">
            <w:pPr>
              <w:rPr>
                <w:b/>
                <w:sz w:val="24"/>
                <w:szCs w:val="24"/>
              </w:rPr>
            </w:pPr>
            <w:r w:rsidRPr="00AC378D">
              <w:rPr>
                <w:b/>
                <w:sz w:val="24"/>
                <w:szCs w:val="24"/>
              </w:rPr>
              <w:t>Боровушка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0,409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0,409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0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pct"/>
            <w:gridSpan w:val="5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b/>
                <w:sz w:val="24"/>
                <w:szCs w:val="24"/>
              </w:rPr>
            </w:pPr>
            <w:r w:rsidRPr="00AC378D">
              <w:rPr>
                <w:b/>
                <w:sz w:val="24"/>
                <w:szCs w:val="24"/>
              </w:rPr>
              <w:t>Функциональное зонирование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Зона застройки индивидуальными жилыми домами (701010101)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2C0B6E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2,3</w:t>
            </w:r>
            <w:r w:rsidR="002C0B6E">
              <w:rPr>
                <w:sz w:val="24"/>
                <w:szCs w:val="24"/>
              </w:rPr>
              <w:t>80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2C0B6E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2,3</w:t>
            </w:r>
            <w:r w:rsidR="002C0B6E">
              <w:rPr>
                <w:sz w:val="24"/>
                <w:szCs w:val="24"/>
              </w:rPr>
              <w:t>72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2C0B6E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4,</w:t>
            </w:r>
            <w:r w:rsidR="002C0B6E">
              <w:rPr>
                <w:sz w:val="24"/>
                <w:szCs w:val="24"/>
              </w:rPr>
              <w:t>752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FF3E24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2,1</w:t>
            </w:r>
            <w:r w:rsidR="00FF3E24">
              <w:rPr>
                <w:sz w:val="24"/>
                <w:szCs w:val="24"/>
              </w:rPr>
              <w:t>4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Многофункциональная общественно-деловая зона (701010301)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0,015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0,0008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0,0158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0,01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Зона специализированной общественной застройки (701010302)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0,042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2C0B6E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</w:t>
            </w:r>
            <w:r w:rsidR="002C0B6E">
              <w:rPr>
                <w:sz w:val="24"/>
                <w:szCs w:val="24"/>
              </w:rPr>
              <w:t>61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2C0B6E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0,10</w:t>
            </w:r>
            <w:r w:rsidR="002C0B6E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0,05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Производственная зона (701010401)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0,048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0,075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0,123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0,06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Зона инженерной инфраструктуры (701010404)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0,302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0,302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0,14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Зона транспортной инфраструктуры (701010405)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E914F3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6,</w:t>
            </w:r>
            <w:r w:rsidR="002C0B6E">
              <w:rPr>
                <w:sz w:val="24"/>
                <w:szCs w:val="24"/>
              </w:rPr>
              <w:t>58</w:t>
            </w:r>
            <w:r w:rsidR="00E914F3">
              <w:rPr>
                <w:sz w:val="24"/>
                <w:szCs w:val="24"/>
              </w:rPr>
              <w:t>7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E914F3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</w:t>
            </w:r>
            <w:r w:rsidR="00E914F3">
              <w:rPr>
                <w:sz w:val="24"/>
                <w:szCs w:val="24"/>
              </w:rPr>
              <w:t>30</w:t>
            </w:r>
            <w:r w:rsidRPr="00AC378D">
              <w:rPr>
                <w:sz w:val="24"/>
                <w:szCs w:val="24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E914F3" w:rsidP="00E91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6123" w:rsidRPr="00AC37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890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FF3E24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3,</w:t>
            </w:r>
            <w:r w:rsidR="00FF3E24">
              <w:rPr>
                <w:sz w:val="24"/>
                <w:szCs w:val="24"/>
              </w:rPr>
              <w:t>10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Зоны сельскохозяйственного использования (701010500)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E914F3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113,2</w:t>
            </w:r>
            <w:r w:rsidR="00E914F3">
              <w:rPr>
                <w:sz w:val="24"/>
                <w:szCs w:val="24"/>
              </w:rPr>
              <w:t>68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E914F3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113,2</w:t>
            </w:r>
            <w:r w:rsidR="00E914F3">
              <w:rPr>
                <w:sz w:val="24"/>
                <w:szCs w:val="24"/>
              </w:rPr>
              <w:t>6</w:t>
            </w:r>
            <w:r w:rsidRPr="00AC378D">
              <w:rPr>
                <w:sz w:val="24"/>
                <w:szCs w:val="24"/>
              </w:rPr>
              <w:t>8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FF3E24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50,9</w:t>
            </w:r>
            <w:r w:rsidR="00FF3E24">
              <w:rPr>
                <w:sz w:val="24"/>
                <w:szCs w:val="24"/>
              </w:rPr>
              <w:t>3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Зона сельскохозяйственных угодий (701010501)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23,344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23,344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10,5</w:t>
            </w:r>
            <w:r w:rsidR="00FF3E24">
              <w:rPr>
                <w:sz w:val="24"/>
                <w:szCs w:val="24"/>
              </w:rPr>
              <w:t>0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Зона садоводческих или огороднических некоммерческих товариществ (701010502)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E914F3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3,1</w:t>
            </w:r>
            <w:r w:rsidR="00E914F3">
              <w:rPr>
                <w:sz w:val="24"/>
                <w:szCs w:val="24"/>
              </w:rPr>
              <w:t>08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E914F3" w:rsidP="00E91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6123" w:rsidRPr="00AC37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988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E914F3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8,</w:t>
            </w:r>
            <w:r w:rsidR="00E914F3">
              <w:rPr>
                <w:sz w:val="24"/>
                <w:szCs w:val="24"/>
              </w:rPr>
              <w:t>096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FF3E24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3,6</w:t>
            </w:r>
            <w:r w:rsidR="00FF3E24">
              <w:rPr>
                <w:sz w:val="24"/>
                <w:szCs w:val="24"/>
              </w:rPr>
              <w:t>4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Производственная зона сельскохозяйственных предприятий (701010503)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0,110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0,11</w:t>
            </w:r>
            <w:r w:rsidR="00E914F3">
              <w:rPr>
                <w:sz w:val="24"/>
                <w:szCs w:val="24"/>
              </w:rPr>
              <w:t>0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0,05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Зоны рекреационного назначения (701010600)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E914F3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2,30</w:t>
            </w:r>
            <w:r w:rsidR="00E914F3">
              <w:rPr>
                <w:sz w:val="24"/>
                <w:szCs w:val="24"/>
              </w:rPr>
              <w:t>2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E914F3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2,30</w:t>
            </w:r>
            <w:r w:rsidR="00E914F3">
              <w:rPr>
                <w:sz w:val="24"/>
                <w:szCs w:val="24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1,03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 (701010601)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E914F3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</w:t>
            </w:r>
            <w:r w:rsidR="00E914F3">
              <w:rPr>
                <w:sz w:val="24"/>
                <w:szCs w:val="24"/>
              </w:rPr>
              <w:t>765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E914F3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</w:t>
            </w:r>
            <w:r w:rsidR="00E914F3">
              <w:rPr>
                <w:sz w:val="24"/>
                <w:szCs w:val="24"/>
              </w:rPr>
              <w:t>765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FF3E24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0,3</w:t>
            </w:r>
            <w:r w:rsidR="00FF3E24">
              <w:rPr>
                <w:sz w:val="24"/>
                <w:szCs w:val="24"/>
              </w:rPr>
              <w:t>4</w:t>
            </w:r>
          </w:p>
        </w:tc>
        <w:bookmarkStart w:id="4" w:name="_GoBack"/>
        <w:bookmarkEnd w:id="4"/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Зона лесов (701010605)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59,263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0,082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59,345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26,68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Зона кладбищ (701010701)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0,037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0,037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0,02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Зона акваторий (701010900)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2,826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2,826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1,27</w:t>
            </w:r>
          </w:p>
        </w:tc>
      </w:tr>
      <w:tr w:rsidR="00156123" w:rsidRPr="00AC378D" w:rsidTr="00AC378D">
        <w:tc>
          <w:tcPr>
            <w:tcW w:w="332" w:type="pct"/>
            <w:shd w:val="clear" w:color="auto" w:fill="auto"/>
          </w:tcPr>
          <w:p w:rsidR="00156123" w:rsidRPr="00AC378D" w:rsidRDefault="00156123" w:rsidP="00AC378D">
            <w:pPr>
              <w:numPr>
                <w:ilvl w:val="1"/>
                <w:numId w:val="7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156123" w:rsidRPr="00AC378D" w:rsidRDefault="00156123" w:rsidP="00AC378D">
            <w:pPr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Иные зоны (701011000)</w:t>
            </w:r>
          </w:p>
        </w:tc>
        <w:tc>
          <w:tcPr>
            <w:tcW w:w="80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0,002</w:t>
            </w:r>
          </w:p>
        </w:tc>
        <w:tc>
          <w:tcPr>
            <w:tcW w:w="804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-</w:t>
            </w:r>
          </w:p>
        </w:tc>
        <w:tc>
          <w:tcPr>
            <w:tcW w:w="696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0,002</w:t>
            </w:r>
          </w:p>
        </w:tc>
        <w:tc>
          <w:tcPr>
            <w:tcW w:w="767" w:type="pct"/>
            <w:shd w:val="clear" w:color="auto" w:fill="auto"/>
          </w:tcPr>
          <w:p w:rsidR="00156123" w:rsidRPr="00AC378D" w:rsidRDefault="00156123" w:rsidP="00AC378D">
            <w:pPr>
              <w:jc w:val="center"/>
              <w:rPr>
                <w:sz w:val="24"/>
                <w:szCs w:val="24"/>
              </w:rPr>
            </w:pPr>
            <w:r w:rsidRPr="00AC378D">
              <w:rPr>
                <w:sz w:val="24"/>
                <w:szCs w:val="24"/>
              </w:rPr>
              <w:t>0,001</w:t>
            </w:r>
          </w:p>
        </w:tc>
      </w:tr>
    </w:tbl>
    <w:p w:rsidR="00156123" w:rsidRDefault="00156123" w:rsidP="00156123">
      <w:pPr>
        <w:contextualSpacing/>
        <w:jc w:val="center"/>
        <w:rPr>
          <w:b/>
        </w:rPr>
      </w:pPr>
    </w:p>
    <w:p w:rsidR="00156123" w:rsidRDefault="00156123" w:rsidP="00156123">
      <w:pPr>
        <w:contextualSpacing/>
        <w:jc w:val="center"/>
        <w:rPr>
          <w:b/>
        </w:rPr>
      </w:pPr>
    </w:p>
    <w:p w:rsidR="00201968" w:rsidRPr="00201968" w:rsidRDefault="00201968" w:rsidP="003F6C81">
      <w:pPr>
        <w:jc w:val="both"/>
        <w:rPr>
          <w:szCs w:val="28"/>
        </w:rPr>
      </w:pPr>
    </w:p>
    <w:p w:rsidR="00201968" w:rsidRPr="00201968" w:rsidRDefault="00201968" w:rsidP="00201968">
      <w:pPr>
        <w:ind w:left="360"/>
        <w:rPr>
          <w:szCs w:val="28"/>
        </w:rPr>
      </w:pPr>
    </w:p>
    <w:p w:rsidR="002C5C3B" w:rsidRPr="00F51AC3" w:rsidRDefault="002C5C3B" w:rsidP="002C5C3B">
      <w:pPr>
        <w:ind w:firstLine="708"/>
        <w:jc w:val="both"/>
        <w:rPr>
          <w:szCs w:val="28"/>
        </w:rPr>
      </w:pPr>
    </w:p>
    <w:p w:rsidR="002C5C3B" w:rsidRPr="009B2278" w:rsidRDefault="002C5C3B" w:rsidP="009B2278">
      <w:pPr>
        <w:rPr>
          <w:b/>
          <w:szCs w:val="28"/>
        </w:rPr>
      </w:pPr>
    </w:p>
    <w:sectPr w:rsidR="002C5C3B" w:rsidRPr="009B2278" w:rsidSect="00AC378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51" w:rsidRDefault="004D2B51" w:rsidP="003D195C">
      <w:r>
        <w:separator/>
      </w:r>
    </w:p>
  </w:endnote>
  <w:endnote w:type="continuationSeparator" w:id="0">
    <w:p w:rsidR="004D2B51" w:rsidRDefault="004D2B51" w:rsidP="003D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51" w:rsidRDefault="004D2B51" w:rsidP="003D195C">
      <w:r>
        <w:separator/>
      </w:r>
    </w:p>
  </w:footnote>
  <w:footnote w:type="continuationSeparator" w:id="0">
    <w:p w:rsidR="004D2B51" w:rsidRDefault="004D2B51" w:rsidP="003D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71DE"/>
    <w:multiLevelType w:val="hybridMultilevel"/>
    <w:tmpl w:val="4E7AF9D4"/>
    <w:lvl w:ilvl="0" w:tplc="3C864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A34D76"/>
    <w:multiLevelType w:val="hybridMultilevel"/>
    <w:tmpl w:val="60BA22F2"/>
    <w:lvl w:ilvl="0" w:tplc="2876B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87A9E"/>
    <w:multiLevelType w:val="hybridMultilevel"/>
    <w:tmpl w:val="84E6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74070"/>
    <w:multiLevelType w:val="hybridMultilevel"/>
    <w:tmpl w:val="164A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2182E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C5322E"/>
    <w:multiLevelType w:val="hybridMultilevel"/>
    <w:tmpl w:val="489AAA54"/>
    <w:lvl w:ilvl="0" w:tplc="303AA03A">
      <w:start w:val="1"/>
      <w:numFmt w:val="decimal"/>
      <w:lvlText w:val="%1."/>
      <w:lvlJc w:val="left"/>
      <w:pPr>
        <w:ind w:left="-2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14" w:hanging="360"/>
      </w:pPr>
    </w:lvl>
    <w:lvl w:ilvl="2" w:tplc="0419001B" w:tentative="1">
      <w:start w:val="1"/>
      <w:numFmt w:val="lowerRoman"/>
      <w:lvlText w:val="%3."/>
      <w:lvlJc w:val="right"/>
      <w:pPr>
        <w:ind w:left="-894" w:hanging="180"/>
      </w:pPr>
    </w:lvl>
    <w:lvl w:ilvl="3" w:tplc="0419000F" w:tentative="1">
      <w:start w:val="1"/>
      <w:numFmt w:val="decimal"/>
      <w:lvlText w:val="%4."/>
      <w:lvlJc w:val="left"/>
      <w:pPr>
        <w:ind w:left="-174" w:hanging="360"/>
      </w:pPr>
    </w:lvl>
    <w:lvl w:ilvl="4" w:tplc="04190019" w:tentative="1">
      <w:start w:val="1"/>
      <w:numFmt w:val="lowerLetter"/>
      <w:lvlText w:val="%5."/>
      <w:lvlJc w:val="left"/>
      <w:pPr>
        <w:ind w:left="546" w:hanging="360"/>
      </w:pPr>
    </w:lvl>
    <w:lvl w:ilvl="5" w:tplc="0419001B" w:tentative="1">
      <w:start w:val="1"/>
      <w:numFmt w:val="lowerRoman"/>
      <w:lvlText w:val="%6."/>
      <w:lvlJc w:val="right"/>
      <w:pPr>
        <w:ind w:left="1266" w:hanging="180"/>
      </w:pPr>
    </w:lvl>
    <w:lvl w:ilvl="6" w:tplc="0419000F" w:tentative="1">
      <w:start w:val="1"/>
      <w:numFmt w:val="decimal"/>
      <w:lvlText w:val="%7."/>
      <w:lvlJc w:val="left"/>
      <w:pPr>
        <w:ind w:left="1986" w:hanging="360"/>
      </w:pPr>
    </w:lvl>
    <w:lvl w:ilvl="7" w:tplc="04190019" w:tentative="1">
      <w:start w:val="1"/>
      <w:numFmt w:val="lowerLetter"/>
      <w:lvlText w:val="%8."/>
      <w:lvlJc w:val="left"/>
      <w:pPr>
        <w:ind w:left="2706" w:hanging="360"/>
      </w:pPr>
    </w:lvl>
    <w:lvl w:ilvl="8" w:tplc="0419001B" w:tentative="1">
      <w:start w:val="1"/>
      <w:numFmt w:val="lowerRoman"/>
      <w:lvlText w:val="%9."/>
      <w:lvlJc w:val="right"/>
      <w:pPr>
        <w:ind w:left="3426" w:hanging="180"/>
      </w:pPr>
    </w:lvl>
  </w:abstractNum>
  <w:abstractNum w:abstractNumId="6" w15:restartNumberingAfterBreak="0">
    <w:nsid w:val="7AD47990"/>
    <w:multiLevelType w:val="hybridMultilevel"/>
    <w:tmpl w:val="788ADB36"/>
    <w:lvl w:ilvl="0" w:tplc="5E8A2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08"/>
    <w:rsid w:val="000046D4"/>
    <w:rsid w:val="00015F90"/>
    <w:rsid w:val="0004443F"/>
    <w:rsid w:val="00052EDD"/>
    <w:rsid w:val="00067322"/>
    <w:rsid w:val="00096E44"/>
    <w:rsid w:val="000A0DB6"/>
    <w:rsid w:val="000D2FB4"/>
    <w:rsid w:val="000D7635"/>
    <w:rsid w:val="000E7713"/>
    <w:rsid w:val="000F3627"/>
    <w:rsid w:val="000F6849"/>
    <w:rsid w:val="00101C38"/>
    <w:rsid w:val="00106779"/>
    <w:rsid w:val="001201BF"/>
    <w:rsid w:val="00121BED"/>
    <w:rsid w:val="001318DB"/>
    <w:rsid w:val="0013294F"/>
    <w:rsid w:val="0013520F"/>
    <w:rsid w:val="001445B8"/>
    <w:rsid w:val="001507F9"/>
    <w:rsid w:val="00151961"/>
    <w:rsid w:val="00156123"/>
    <w:rsid w:val="00156825"/>
    <w:rsid w:val="0015740A"/>
    <w:rsid w:val="00161913"/>
    <w:rsid w:val="00172262"/>
    <w:rsid w:val="001737D4"/>
    <w:rsid w:val="00181045"/>
    <w:rsid w:val="00195DCD"/>
    <w:rsid w:val="001A2ECB"/>
    <w:rsid w:val="001A79BB"/>
    <w:rsid w:val="001B7806"/>
    <w:rsid w:val="00201968"/>
    <w:rsid w:val="00202E85"/>
    <w:rsid w:val="00236BDE"/>
    <w:rsid w:val="00246B62"/>
    <w:rsid w:val="00255712"/>
    <w:rsid w:val="00256FDD"/>
    <w:rsid w:val="002676E1"/>
    <w:rsid w:val="00267C47"/>
    <w:rsid w:val="002874F7"/>
    <w:rsid w:val="00294075"/>
    <w:rsid w:val="002A01C7"/>
    <w:rsid w:val="002A0A73"/>
    <w:rsid w:val="002A31AD"/>
    <w:rsid w:val="002A599E"/>
    <w:rsid w:val="002A7ABD"/>
    <w:rsid w:val="002B2B76"/>
    <w:rsid w:val="002B51B8"/>
    <w:rsid w:val="002C0B6E"/>
    <w:rsid w:val="002C19EB"/>
    <w:rsid w:val="002C5C3B"/>
    <w:rsid w:val="002D24A8"/>
    <w:rsid w:val="002D32BE"/>
    <w:rsid w:val="002D4982"/>
    <w:rsid w:val="002D71A7"/>
    <w:rsid w:val="002E1C98"/>
    <w:rsid w:val="002E5906"/>
    <w:rsid w:val="002F01E4"/>
    <w:rsid w:val="0030121D"/>
    <w:rsid w:val="00314652"/>
    <w:rsid w:val="00321A69"/>
    <w:rsid w:val="003307AF"/>
    <w:rsid w:val="00340F22"/>
    <w:rsid w:val="00341FFD"/>
    <w:rsid w:val="00357370"/>
    <w:rsid w:val="00362F64"/>
    <w:rsid w:val="0037261F"/>
    <w:rsid w:val="0038127B"/>
    <w:rsid w:val="00391288"/>
    <w:rsid w:val="003B462F"/>
    <w:rsid w:val="003B5D30"/>
    <w:rsid w:val="003D195C"/>
    <w:rsid w:val="003E0001"/>
    <w:rsid w:val="003E5E90"/>
    <w:rsid w:val="003F1AE7"/>
    <w:rsid w:val="003F3728"/>
    <w:rsid w:val="003F3E50"/>
    <w:rsid w:val="003F5376"/>
    <w:rsid w:val="003F64A6"/>
    <w:rsid w:val="003F6C81"/>
    <w:rsid w:val="004004E4"/>
    <w:rsid w:val="00403F27"/>
    <w:rsid w:val="00410188"/>
    <w:rsid w:val="00411DD5"/>
    <w:rsid w:val="00414170"/>
    <w:rsid w:val="004158A1"/>
    <w:rsid w:val="004159DD"/>
    <w:rsid w:val="00416034"/>
    <w:rsid w:val="00417F11"/>
    <w:rsid w:val="004259CF"/>
    <w:rsid w:val="004318BF"/>
    <w:rsid w:val="004372BC"/>
    <w:rsid w:val="00467380"/>
    <w:rsid w:val="00472C5D"/>
    <w:rsid w:val="00480B46"/>
    <w:rsid w:val="00481A87"/>
    <w:rsid w:val="0048717B"/>
    <w:rsid w:val="0048776B"/>
    <w:rsid w:val="00492BD1"/>
    <w:rsid w:val="004970DD"/>
    <w:rsid w:val="004A0A87"/>
    <w:rsid w:val="004A1520"/>
    <w:rsid w:val="004A6775"/>
    <w:rsid w:val="004B4446"/>
    <w:rsid w:val="004B672D"/>
    <w:rsid w:val="004C3781"/>
    <w:rsid w:val="004D2B51"/>
    <w:rsid w:val="004D3582"/>
    <w:rsid w:val="004D5717"/>
    <w:rsid w:val="004E4B2C"/>
    <w:rsid w:val="004E4EFD"/>
    <w:rsid w:val="004E6BD3"/>
    <w:rsid w:val="004F115D"/>
    <w:rsid w:val="004F592E"/>
    <w:rsid w:val="005049D5"/>
    <w:rsid w:val="0051516F"/>
    <w:rsid w:val="0052233D"/>
    <w:rsid w:val="0052298E"/>
    <w:rsid w:val="00525983"/>
    <w:rsid w:val="00527685"/>
    <w:rsid w:val="005279FD"/>
    <w:rsid w:val="005306C2"/>
    <w:rsid w:val="0053288D"/>
    <w:rsid w:val="0053484E"/>
    <w:rsid w:val="00536C85"/>
    <w:rsid w:val="00540640"/>
    <w:rsid w:val="00546DF9"/>
    <w:rsid w:val="00556E05"/>
    <w:rsid w:val="00564F68"/>
    <w:rsid w:val="00567AFA"/>
    <w:rsid w:val="0057163E"/>
    <w:rsid w:val="00576F31"/>
    <w:rsid w:val="005809FC"/>
    <w:rsid w:val="00596354"/>
    <w:rsid w:val="005A0C77"/>
    <w:rsid w:val="005A2902"/>
    <w:rsid w:val="005A69DF"/>
    <w:rsid w:val="005B15F1"/>
    <w:rsid w:val="005D2B89"/>
    <w:rsid w:val="005E0887"/>
    <w:rsid w:val="005E151D"/>
    <w:rsid w:val="005E17FB"/>
    <w:rsid w:val="005F39A8"/>
    <w:rsid w:val="005F7907"/>
    <w:rsid w:val="00632E06"/>
    <w:rsid w:val="00635DDC"/>
    <w:rsid w:val="00636095"/>
    <w:rsid w:val="006378AE"/>
    <w:rsid w:val="006568B3"/>
    <w:rsid w:val="0066374A"/>
    <w:rsid w:val="006709BA"/>
    <w:rsid w:val="00673B12"/>
    <w:rsid w:val="006749DA"/>
    <w:rsid w:val="00685E7E"/>
    <w:rsid w:val="0069631A"/>
    <w:rsid w:val="006A6EDA"/>
    <w:rsid w:val="006C390C"/>
    <w:rsid w:val="006C731B"/>
    <w:rsid w:val="006D1605"/>
    <w:rsid w:val="006E3177"/>
    <w:rsid w:val="006E3422"/>
    <w:rsid w:val="006F347C"/>
    <w:rsid w:val="00705AD4"/>
    <w:rsid w:val="00713AB0"/>
    <w:rsid w:val="00713F44"/>
    <w:rsid w:val="00715513"/>
    <w:rsid w:val="00721951"/>
    <w:rsid w:val="00724F78"/>
    <w:rsid w:val="007337C4"/>
    <w:rsid w:val="00734FAE"/>
    <w:rsid w:val="00736D63"/>
    <w:rsid w:val="0073766D"/>
    <w:rsid w:val="00760221"/>
    <w:rsid w:val="007618A6"/>
    <w:rsid w:val="00762BCC"/>
    <w:rsid w:val="007830BC"/>
    <w:rsid w:val="0078710B"/>
    <w:rsid w:val="007942FF"/>
    <w:rsid w:val="007A001F"/>
    <w:rsid w:val="007A0608"/>
    <w:rsid w:val="007A5F86"/>
    <w:rsid w:val="007D6997"/>
    <w:rsid w:val="007F7BA0"/>
    <w:rsid w:val="0080098D"/>
    <w:rsid w:val="008050BC"/>
    <w:rsid w:val="008068E2"/>
    <w:rsid w:val="00825C1A"/>
    <w:rsid w:val="0082661F"/>
    <w:rsid w:val="00830084"/>
    <w:rsid w:val="00831260"/>
    <w:rsid w:val="00846081"/>
    <w:rsid w:val="008465E6"/>
    <w:rsid w:val="00864100"/>
    <w:rsid w:val="00881993"/>
    <w:rsid w:val="008A0821"/>
    <w:rsid w:val="008A2880"/>
    <w:rsid w:val="008A4211"/>
    <w:rsid w:val="008B130F"/>
    <w:rsid w:val="008B62DF"/>
    <w:rsid w:val="008C4123"/>
    <w:rsid w:val="008C50FE"/>
    <w:rsid w:val="008D426E"/>
    <w:rsid w:val="008D576D"/>
    <w:rsid w:val="008D6B6D"/>
    <w:rsid w:val="008E706A"/>
    <w:rsid w:val="008F0099"/>
    <w:rsid w:val="009147A1"/>
    <w:rsid w:val="00917BAF"/>
    <w:rsid w:val="009208A6"/>
    <w:rsid w:val="00925E0C"/>
    <w:rsid w:val="0093178C"/>
    <w:rsid w:val="0093236C"/>
    <w:rsid w:val="00944AD0"/>
    <w:rsid w:val="00953D4A"/>
    <w:rsid w:val="00984A7C"/>
    <w:rsid w:val="0099474A"/>
    <w:rsid w:val="009A11F9"/>
    <w:rsid w:val="009A36CB"/>
    <w:rsid w:val="009A7C60"/>
    <w:rsid w:val="009B1665"/>
    <w:rsid w:val="009B2278"/>
    <w:rsid w:val="009B3478"/>
    <w:rsid w:val="009C5ADE"/>
    <w:rsid w:val="009D5F5A"/>
    <w:rsid w:val="009E0CF1"/>
    <w:rsid w:val="009F1F00"/>
    <w:rsid w:val="00A34D51"/>
    <w:rsid w:val="00A40B8D"/>
    <w:rsid w:val="00A50B85"/>
    <w:rsid w:val="00A559D5"/>
    <w:rsid w:val="00A63118"/>
    <w:rsid w:val="00A65FC3"/>
    <w:rsid w:val="00A73096"/>
    <w:rsid w:val="00A761B5"/>
    <w:rsid w:val="00A77AC8"/>
    <w:rsid w:val="00A8038F"/>
    <w:rsid w:val="00A81A70"/>
    <w:rsid w:val="00A83DAE"/>
    <w:rsid w:val="00A842A2"/>
    <w:rsid w:val="00A85AC6"/>
    <w:rsid w:val="00A972BA"/>
    <w:rsid w:val="00AA2EA0"/>
    <w:rsid w:val="00AA6266"/>
    <w:rsid w:val="00AA6CBE"/>
    <w:rsid w:val="00AA70BF"/>
    <w:rsid w:val="00AB1051"/>
    <w:rsid w:val="00AC378D"/>
    <w:rsid w:val="00AD5FBE"/>
    <w:rsid w:val="00AE3054"/>
    <w:rsid w:val="00AE61D8"/>
    <w:rsid w:val="00AE69D2"/>
    <w:rsid w:val="00B10309"/>
    <w:rsid w:val="00B20938"/>
    <w:rsid w:val="00B26544"/>
    <w:rsid w:val="00B27065"/>
    <w:rsid w:val="00B33936"/>
    <w:rsid w:val="00B37DB6"/>
    <w:rsid w:val="00B53D5C"/>
    <w:rsid w:val="00B65A93"/>
    <w:rsid w:val="00B71F09"/>
    <w:rsid w:val="00B74D4B"/>
    <w:rsid w:val="00B81B44"/>
    <w:rsid w:val="00B8343C"/>
    <w:rsid w:val="00B9284A"/>
    <w:rsid w:val="00BA3B27"/>
    <w:rsid w:val="00BB4626"/>
    <w:rsid w:val="00BC7BF6"/>
    <w:rsid w:val="00BD6F30"/>
    <w:rsid w:val="00BE66E7"/>
    <w:rsid w:val="00BF6A81"/>
    <w:rsid w:val="00C03158"/>
    <w:rsid w:val="00C13635"/>
    <w:rsid w:val="00C15505"/>
    <w:rsid w:val="00C15C8C"/>
    <w:rsid w:val="00C16649"/>
    <w:rsid w:val="00C25A93"/>
    <w:rsid w:val="00C57FCC"/>
    <w:rsid w:val="00C66F32"/>
    <w:rsid w:val="00C720E1"/>
    <w:rsid w:val="00C757D6"/>
    <w:rsid w:val="00C86A8F"/>
    <w:rsid w:val="00CB070F"/>
    <w:rsid w:val="00CC583E"/>
    <w:rsid w:val="00CC59B1"/>
    <w:rsid w:val="00CD0C0E"/>
    <w:rsid w:val="00CD2E0B"/>
    <w:rsid w:val="00CE4301"/>
    <w:rsid w:val="00D03A6D"/>
    <w:rsid w:val="00D16F7A"/>
    <w:rsid w:val="00D354B7"/>
    <w:rsid w:val="00D415C7"/>
    <w:rsid w:val="00D42C9C"/>
    <w:rsid w:val="00D556FF"/>
    <w:rsid w:val="00D82608"/>
    <w:rsid w:val="00D83DB6"/>
    <w:rsid w:val="00D86095"/>
    <w:rsid w:val="00D9619D"/>
    <w:rsid w:val="00D96298"/>
    <w:rsid w:val="00DA6805"/>
    <w:rsid w:val="00DA6E0F"/>
    <w:rsid w:val="00DB0B9E"/>
    <w:rsid w:val="00DB11DB"/>
    <w:rsid w:val="00DC1AA2"/>
    <w:rsid w:val="00DD737F"/>
    <w:rsid w:val="00DE37C5"/>
    <w:rsid w:val="00DF0AD9"/>
    <w:rsid w:val="00DF13B9"/>
    <w:rsid w:val="00DF6948"/>
    <w:rsid w:val="00E15A20"/>
    <w:rsid w:val="00E278ED"/>
    <w:rsid w:val="00E320A9"/>
    <w:rsid w:val="00E3512D"/>
    <w:rsid w:val="00E376FC"/>
    <w:rsid w:val="00E5064B"/>
    <w:rsid w:val="00E6380D"/>
    <w:rsid w:val="00E7459C"/>
    <w:rsid w:val="00E77191"/>
    <w:rsid w:val="00E777B0"/>
    <w:rsid w:val="00E876AD"/>
    <w:rsid w:val="00E914F3"/>
    <w:rsid w:val="00E91D55"/>
    <w:rsid w:val="00E96E62"/>
    <w:rsid w:val="00E97E94"/>
    <w:rsid w:val="00EC58BF"/>
    <w:rsid w:val="00EC7188"/>
    <w:rsid w:val="00ED003B"/>
    <w:rsid w:val="00EE7212"/>
    <w:rsid w:val="00F11E4C"/>
    <w:rsid w:val="00F15528"/>
    <w:rsid w:val="00F21F4C"/>
    <w:rsid w:val="00F31DB6"/>
    <w:rsid w:val="00F32617"/>
    <w:rsid w:val="00F35A81"/>
    <w:rsid w:val="00F376F7"/>
    <w:rsid w:val="00F4492D"/>
    <w:rsid w:val="00F44EC8"/>
    <w:rsid w:val="00F47FA7"/>
    <w:rsid w:val="00F52303"/>
    <w:rsid w:val="00F7097B"/>
    <w:rsid w:val="00F7172C"/>
    <w:rsid w:val="00F73524"/>
    <w:rsid w:val="00F76B08"/>
    <w:rsid w:val="00FA6B50"/>
    <w:rsid w:val="00FB055F"/>
    <w:rsid w:val="00FB6D1C"/>
    <w:rsid w:val="00FD5FD3"/>
    <w:rsid w:val="00FD67F6"/>
    <w:rsid w:val="00FD78BE"/>
    <w:rsid w:val="00FE602A"/>
    <w:rsid w:val="00FF3E24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0639"/>
  <w15:docId w15:val="{7042660F-F7FA-4BB5-9E5B-0BACB9C4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6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82608"/>
  </w:style>
  <w:style w:type="character" w:styleId="a3">
    <w:name w:val="Hyperlink"/>
    <w:basedOn w:val="a0"/>
    <w:uiPriority w:val="99"/>
    <w:unhideWhenUsed/>
    <w:rsid w:val="00D82608"/>
    <w:rPr>
      <w:color w:val="0000FF" w:themeColor="hyperlink"/>
      <w:u w:val="single"/>
    </w:rPr>
  </w:style>
  <w:style w:type="paragraph" w:customStyle="1" w:styleId="a4">
    <w:name w:val="Институт"/>
    <w:basedOn w:val="a"/>
    <w:rsid w:val="00D82608"/>
    <w:pPr>
      <w:spacing w:before="480"/>
      <w:jc w:val="center"/>
    </w:pPr>
    <w:rPr>
      <w:rFonts w:ascii="Arial" w:hAnsi="Arial"/>
      <w:b/>
      <w:bCs/>
      <w:sz w:val="24"/>
    </w:rPr>
  </w:style>
  <w:style w:type="table" w:styleId="a5">
    <w:name w:val="Table Grid"/>
    <w:basedOn w:val="a1"/>
    <w:uiPriority w:val="59"/>
    <w:rsid w:val="0052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DD737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toc 1"/>
    <w:basedOn w:val="a"/>
    <w:next w:val="a"/>
    <w:autoRedefine/>
    <w:uiPriority w:val="39"/>
    <w:unhideWhenUsed/>
    <w:rsid w:val="00DD737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73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3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">
    <w:name w:val="S_Обычный жирный"/>
    <w:basedOn w:val="a"/>
    <w:link w:val="S0"/>
    <w:qFormat/>
    <w:rsid w:val="00201968"/>
    <w:pPr>
      <w:ind w:firstLine="709"/>
      <w:jc w:val="both"/>
    </w:pPr>
    <w:rPr>
      <w:szCs w:val="24"/>
    </w:rPr>
  </w:style>
  <w:style w:type="paragraph" w:styleId="a9">
    <w:name w:val="header"/>
    <w:basedOn w:val="a"/>
    <w:link w:val="aa"/>
    <w:uiPriority w:val="99"/>
    <w:unhideWhenUsed/>
    <w:rsid w:val="003D19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19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D19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19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_Обычный жирный Знак"/>
    <w:link w:val="S"/>
    <w:rsid w:val="001561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аголовок (Уровень 2)"/>
    <w:basedOn w:val="a"/>
    <w:next w:val="ad"/>
    <w:link w:val="20"/>
    <w:autoRedefine/>
    <w:qFormat/>
    <w:rsid w:val="00156123"/>
    <w:pPr>
      <w:autoSpaceDE w:val="0"/>
      <w:autoSpaceDN w:val="0"/>
      <w:adjustRightInd w:val="0"/>
      <w:ind w:left="426"/>
      <w:jc w:val="center"/>
      <w:outlineLvl w:val="0"/>
    </w:pPr>
    <w:rPr>
      <w:b/>
      <w:bCs/>
      <w:szCs w:val="28"/>
      <w:lang w:eastAsia="x-none"/>
    </w:rPr>
  </w:style>
  <w:style w:type="character" w:customStyle="1" w:styleId="20">
    <w:name w:val="Заголовок (Уровень 2) Знак"/>
    <w:link w:val="2"/>
    <w:rsid w:val="00156123"/>
    <w:rPr>
      <w:rFonts w:ascii="Times New Roman" w:eastAsia="Times New Roman" w:hAnsi="Times New Roman" w:cs="Times New Roman"/>
      <w:b/>
      <w:bCs/>
      <w:sz w:val="28"/>
      <w:szCs w:val="28"/>
      <w:lang w:eastAsia="x-none"/>
    </w:rPr>
  </w:style>
  <w:style w:type="paragraph" w:styleId="ad">
    <w:name w:val="Body Text"/>
    <w:basedOn w:val="a"/>
    <w:link w:val="ae"/>
    <w:uiPriority w:val="99"/>
    <w:unhideWhenUsed/>
    <w:rsid w:val="00156123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1561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nterna2008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terna2008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F274-F9C3-4E78-A386-656A214A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СЕРГЕЙ НОВОКШОНОВ</cp:lastModifiedBy>
  <cp:revision>2</cp:revision>
  <cp:lastPrinted>2021-06-07T09:19:00Z</cp:lastPrinted>
  <dcterms:created xsi:type="dcterms:W3CDTF">2021-10-24T15:02:00Z</dcterms:created>
  <dcterms:modified xsi:type="dcterms:W3CDTF">2021-10-24T15:02:00Z</dcterms:modified>
</cp:coreProperties>
</file>