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AC" w:rsidRDefault="000718C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</w:t>
      </w:r>
    </w:p>
    <w:p w:rsidR="002606AC" w:rsidRDefault="000718C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РЕЗУЛЬТАТАХ ПРОВЕДЕНИЯ КОНТРОЛЬНЫХ МЕРОПРИЯТИЙ </w:t>
      </w:r>
    </w:p>
    <w:p w:rsidR="002606AC" w:rsidRDefault="000718C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отделом внутреннего муниципального финансового контроля администрации Тогучинского района Новосибирской области</w:t>
      </w:r>
    </w:p>
    <w:p w:rsidR="002606AC" w:rsidRDefault="000718C8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за 20</w:t>
      </w:r>
      <w:r w:rsidR="002C0C9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2606AC" w:rsidRDefault="002606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3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227"/>
        <w:gridCol w:w="450"/>
        <w:gridCol w:w="5290"/>
        <w:gridCol w:w="2153"/>
        <w:gridCol w:w="1699"/>
        <w:gridCol w:w="2393"/>
        <w:gridCol w:w="2951"/>
      </w:tblGrid>
      <w:tr w:rsidR="002606AC">
        <w:tc>
          <w:tcPr>
            <w:tcW w:w="107" w:type="dxa"/>
            <w:shd w:val="clear" w:color="auto" w:fill="auto"/>
          </w:tcPr>
          <w:p w:rsidR="002606AC" w:rsidRDefault="00260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ind w:left="-108" w:right="-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запланированных контрольных мероприятий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контрольных мероприятий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количество контрольных мероприятия в результате проведения которых выявлены нарушения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606AC">
        <w:tc>
          <w:tcPr>
            <w:tcW w:w="107" w:type="dxa"/>
            <w:shd w:val="clear" w:color="auto" w:fill="auto"/>
          </w:tcPr>
          <w:p w:rsidR="002606AC" w:rsidRDefault="002606AC"/>
        </w:tc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мероприятия всего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2C0C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5B13D8" w:rsidP="00A30C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A0E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5B13D8" w:rsidP="006D06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C0C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2C0C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внеплановое мероприятие</w:t>
            </w:r>
            <w:bookmarkStart w:id="0" w:name="_GoBack"/>
            <w:bookmarkEnd w:id="0"/>
          </w:p>
        </w:tc>
      </w:tr>
      <w:tr w:rsidR="002606AC">
        <w:tc>
          <w:tcPr>
            <w:tcW w:w="107" w:type="dxa"/>
            <w:shd w:val="clear" w:color="auto" w:fill="auto"/>
          </w:tcPr>
          <w:p w:rsidR="002606AC" w:rsidRDefault="002606AC"/>
        </w:tc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мероприятия в связи с поступлением обращений 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06AC" w:rsidRDefault="000718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606AC" w:rsidRDefault="002606AC"/>
    <w:p w:rsidR="000718C8" w:rsidRPr="00CE4BF2" w:rsidRDefault="00CE4BF2">
      <w:pPr>
        <w:rPr>
          <w:rFonts w:ascii="Times New Roman" w:hAnsi="Times New Roman"/>
          <w:sz w:val="28"/>
          <w:szCs w:val="28"/>
        </w:rPr>
      </w:pPr>
      <w:r w:rsidRPr="00CE4BF2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CE4BF2" w:rsidRPr="00CE4BF2" w:rsidRDefault="00CE4BF2">
      <w:pPr>
        <w:rPr>
          <w:rFonts w:ascii="Times New Roman" w:hAnsi="Times New Roman"/>
          <w:sz w:val="28"/>
          <w:szCs w:val="28"/>
        </w:rPr>
      </w:pPr>
      <w:r w:rsidRPr="00CE4BF2">
        <w:rPr>
          <w:rFonts w:ascii="Times New Roman" w:hAnsi="Times New Roman"/>
          <w:sz w:val="28"/>
          <w:szCs w:val="28"/>
        </w:rPr>
        <w:t>внутреннего муниципального                                  ___________________________    Т.А. Ремзова</w:t>
      </w:r>
    </w:p>
    <w:p w:rsidR="00CE4BF2" w:rsidRPr="00CE4BF2" w:rsidRDefault="00CE4BF2">
      <w:pPr>
        <w:rPr>
          <w:rFonts w:ascii="Times New Roman" w:hAnsi="Times New Roman"/>
          <w:sz w:val="28"/>
          <w:szCs w:val="28"/>
        </w:rPr>
      </w:pPr>
      <w:r w:rsidRPr="00CE4BF2">
        <w:rPr>
          <w:rFonts w:ascii="Times New Roman" w:hAnsi="Times New Roman"/>
          <w:sz w:val="28"/>
          <w:szCs w:val="28"/>
        </w:rPr>
        <w:t>финансового контроля</w:t>
      </w:r>
    </w:p>
    <w:sectPr w:rsidR="00CE4BF2" w:rsidRPr="00CE4BF2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AC"/>
    <w:rsid w:val="000718C8"/>
    <w:rsid w:val="00092397"/>
    <w:rsid w:val="002606AC"/>
    <w:rsid w:val="002C0C99"/>
    <w:rsid w:val="00332D45"/>
    <w:rsid w:val="005B13D8"/>
    <w:rsid w:val="0068344C"/>
    <w:rsid w:val="006D063A"/>
    <w:rsid w:val="00A30CBD"/>
    <w:rsid w:val="00CE4BF2"/>
    <w:rsid w:val="00E42A3C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2EE2"/>
  <w15:docId w15:val="{42733F67-B2A8-4B15-A57A-1179A1A5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E38"/>
    <w:pPr>
      <w:spacing w:after="160" w:line="276" w:lineRule="auto"/>
    </w:pPr>
    <w:rPr>
      <w:rFonts w:eastAsia="Times New Roman" w:cs="Times New Roman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875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875A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V. Kotelnikova</dc:creator>
  <dc:description/>
  <cp:lastModifiedBy>Anton S. Chlenov</cp:lastModifiedBy>
  <cp:revision>17</cp:revision>
  <cp:lastPrinted>2020-03-05T02:38:00Z</cp:lastPrinted>
  <dcterms:created xsi:type="dcterms:W3CDTF">2016-04-14T09:51:00Z</dcterms:created>
  <dcterms:modified xsi:type="dcterms:W3CDTF">2021-10-27T05:30:00Z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