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BD235" w14:textId="7CE5932D" w:rsidR="003A6903" w:rsidRPr="005066FD" w:rsidRDefault="003A6903" w:rsidP="00C019E7">
      <w:pPr>
        <w:pStyle w:val="af4"/>
        <w:rPr>
          <w:rFonts w:ascii="Times New Roman" w:hAnsi="Times New Roman" w:cs="Times New Roman"/>
          <w:b/>
          <w:bCs/>
          <w:szCs w:val="28"/>
        </w:rPr>
      </w:pPr>
      <w:r w:rsidRPr="005066FD">
        <w:rPr>
          <w:rFonts w:ascii="Times New Roman" w:hAnsi="Times New Roman" w:cs="Times New Roman"/>
          <w:b/>
          <w:bCs/>
          <w:noProof/>
          <w:szCs w:val="28"/>
          <w:lang w:eastAsia="ru-RU"/>
        </w:rPr>
        <w:drawing>
          <wp:inline distT="0" distB="0" distL="0" distR="0" wp14:anchorId="08BFC296" wp14:editId="583FD532">
            <wp:extent cx="561975" cy="685800"/>
            <wp:effectExtent l="0" t="0" r="9525" b="0"/>
            <wp:docPr id="1" name="Рисунок 1" descr="Тогучински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гучинский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C06B5" w14:textId="77777777" w:rsidR="003A6903" w:rsidRPr="005066FD" w:rsidRDefault="003A6903" w:rsidP="003A6903">
      <w:pPr>
        <w:pStyle w:val="af4"/>
        <w:ind w:right="-55"/>
        <w:rPr>
          <w:rFonts w:ascii="Times New Roman" w:hAnsi="Times New Roman" w:cs="Times New Roman"/>
          <w:b/>
          <w:bCs/>
          <w:i w:val="0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137"/>
      </w:tblGrid>
      <w:tr w:rsidR="003A6903" w:rsidRPr="005066FD" w14:paraId="3C1CA872" w14:textId="77777777" w:rsidTr="00C019E7">
        <w:tc>
          <w:tcPr>
            <w:tcW w:w="5000" w:type="pct"/>
          </w:tcPr>
          <w:p w14:paraId="283A2439" w14:textId="77777777" w:rsidR="003A6903" w:rsidRPr="007644AF" w:rsidRDefault="003A6903" w:rsidP="00C019E7">
            <w:pPr>
              <w:pStyle w:val="af4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7644AF">
              <w:rPr>
                <w:rFonts w:ascii="Times New Roman" w:hAnsi="Times New Roman" w:cs="Times New Roman"/>
                <w:b/>
                <w:i w:val="0"/>
                <w:szCs w:val="28"/>
              </w:rPr>
              <w:t>АДМИНИСТРАЦИЯ</w:t>
            </w:r>
          </w:p>
          <w:p w14:paraId="598C69B6" w14:textId="77777777" w:rsidR="003A6903" w:rsidRPr="007644AF" w:rsidRDefault="003A6903" w:rsidP="00C019E7">
            <w:pPr>
              <w:pStyle w:val="af4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7644AF">
              <w:rPr>
                <w:rFonts w:ascii="Times New Roman" w:hAnsi="Times New Roman" w:cs="Times New Roman"/>
                <w:b/>
                <w:i w:val="0"/>
                <w:szCs w:val="28"/>
              </w:rPr>
              <w:t>ТОГУЧИНСКОГО РАЙОНА</w:t>
            </w:r>
          </w:p>
          <w:p w14:paraId="7AC03E22" w14:textId="77777777" w:rsidR="003A6903" w:rsidRPr="007644AF" w:rsidRDefault="003A6903" w:rsidP="00C019E7">
            <w:pPr>
              <w:pStyle w:val="af4"/>
              <w:ind w:right="-55"/>
              <w:rPr>
                <w:rFonts w:ascii="Times New Roman" w:hAnsi="Times New Roman" w:cs="Times New Roman"/>
                <w:b/>
                <w:i w:val="0"/>
                <w:szCs w:val="28"/>
              </w:rPr>
            </w:pPr>
            <w:r w:rsidRPr="007644AF">
              <w:rPr>
                <w:rFonts w:ascii="Times New Roman" w:hAnsi="Times New Roman" w:cs="Times New Roman"/>
                <w:b/>
                <w:i w:val="0"/>
                <w:szCs w:val="28"/>
              </w:rPr>
              <w:t>НОВОСИБИРСКОЙ ОБЛАСТИ</w:t>
            </w:r>
          </w:p>
        </w:tc>
      </w:tr>
      <w:tr w:rsidR="003A6903" w:rsidRPr="005066FD" w14:paraId="179F59CF" w14:textId="77777777" w:rsidTr="00C019E7">
        <w:trPr>
          <w:trHeight w:val="567"/>
        </w:trPr>
        <w:tc>
          <w:tcPr>
            <w:tcW w:w="5000" w:type="pct"/>
          </w:tcPr>
          <w:p w14:paraId="4EE6C97E" w14:textId="77777777" w:rsidR="003A6903" w:rsidRDefault="003A6903" w:rsidP="00C019E7">
            <w:pPr>
              <w:pStyle w:val="af4"/>
              <w:ind w:right="-55"/>
              <w:rPr>
                <w:rFonts w:ascii="Times New Roman" w:hAnsi="Times New Roman" w:cs="Times New Roman"/>
                <w:b/>
                <w:bCs/>
                <w:i w:val="0"/>
                <w:szCs w:val="28"/>
              </w:rPr>
            </w:pPr>
          </w:p>
          <w:p w14:paraId="06CCCCE8" w14:textId="77777777" w:rsidR="002A408B" w:rsidRDefault="002A408B" w:rsidP="00C019E7">
            <w:pPr>
              <w:pStyle w:val="af4"/>
              <w:ind w:right="-55"/>
              <w:rPr>
                <w:rFonts w:ascii="Times New Roman" w:hAnsi="Times New Roman" w:cs="Times New Roman"/>
                <w:b/>
                <w:bCs/>
                <w:i w:val="0"/>
                <w:szCs w:val="28"/>
              </w:rPr>
            </w:pPr>
          </w:p>
          <w:p w14:paraId="420A8736" w14:textId="77777777" w:rsidR="002A408B" w:rsidRDefault="002A408B" w:rsidP="00C019E7">
            <w:pPr>
              <w:pStyle w:val="af4"/>
              <w:ind w:right="-55"/>
              <w:rPr>
                <w:rFonts w:ascii="Times New Roman" w:hAnsi="Times New Roman" w:cs="Times New Roman"/>
                <w:b/>
                <w:bCs/>
                <w:i w:val="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szCs w:val="28"/>
              </w:rPr>
              <w:t>ПОСТАНОВЛЕНИЕ</w:t>
            </w:r>
          </w:p>
          <w:p w14:paraId="28F207FF" w14:textId="77777777" w:rsidR="002A408B" w:rsidRDefault="002A408B" w:rsidP="00C019E7">
            <w:pPr>
              <w:pStyle w:val="af4"/>
              <w:ind w:right="-55"/>
              <w:rPr>
                <w:rFonts w:ascii="Times New Roman" w:hAnsi="Times New Roman" w:cs="Times New Roman"/>
                <w:b/>
                <w:bCs/>
                <w:i w:val="0"/>
                <w:szCs w:val="28"/>
              </w:rPr>
            </w:pPr>
          </w:p>
          <w:p w14:paraId="68299242" w14:textId="2A2C1305" w:rsidR="002A408B" w:rsidRPr="002A408B" w:rsidRDefault="002A408B" w:rsidP="00C019E7">
            <w:pPr>
              <w:pStyle w:val="af4"/>
              <w:ind w:right="-55"/>
              <w:rPr>
                <w:rFonts w:ascii="Times New Roman" w:hAnsi="Times New Roman" w:cs="Times New Roman"/>
                <w:bCs/>
                <w:i w:val="0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Cs w:val="28"/>
              </w:rPr>
              <w:t>№ 495/П/95 от 19.05.2020</w:t>
            </w:r>
          </w:p>
          <w:p w14:paraId="1DDCD8E7" w14:textId="77777777" w:rsidR="002A408B" w:rsidRDefault="002A408B" w:rsidP="00C019E7">
            <w:pPr>
              <w:pStyle w:val="af4"/>
              <w:ind w:right="-55"/>
              <w:rPr>
                <w:rFonts w:ascii="Times New Roman" w:hAnsi="Times New Roman" w:cs="Times New Roman"/>
                <w:b/>
                <w:bCs/>
                <w:i w:val="0"/>
                <w:szCs w:val="28"/>
              </w:rPr>
            </w:pPr>
          </w:p>
          <w:p w14:paraId="3276EE43" w14:textId="79DD837F" w:rsidR="002A408B" w:rsidRPr="007644AF" w:rsidRDefault="002A408B" w:rsidP="002A408B">
            <w:pPr>
              <w:pStyle w:val="af4"/>
              <w:ind w:right="-55"/>
              <w:jc w:val="left"/>
              <w:rPr>
                <w:rFonts w:ascii="Times New Roman" w:hAnsi="Times New Roman" w:cs="Times New Roman"/>
                <w:b/>
                <w:bCs/>
                <w:i w:val="0"/>
                <w:szCs w:val="28"/>
              </w:rPr>
            </w:pPr>
          </w:p>
        </w:tc>
      </w:tr>
    </w:tbl>
    <w:p w14:paraId="5E114936" w14:textId="0E4C1DB0" w:rsidR="003A6903" w:rsidRPr="00754DD2" w:rsidRDefault="003A6903" w:rsidP="00C019E7">
      <w:pPr>
        <w:pStyle w:val="af4"/>
        <w:rPr>
          <w:rFonts w:ascii="Times New Roman" w:hAnsi="Times New Roman" w:cs="Times New Roman"/>
          <w:bCs/>
          <w:i w:val="0"/>
          <w:szCs w:val="28"/>
        </w:rPr>
      </w:pPr>
      <w:r w:rsidRPr="00754DD2">
        <w:rPr>
          <w:rFonts w:ascii="Times New Roman" w:hAnsi="Times New Roman" w:cs="Times New Roman"/>
          <w:i w:val="0"/>
          <w:szCs w:val="28"/>
        </w:rPr>
        <w:t>г. Тогучин</w:t>
      </w:r>
    </w:p>
    <w:p w14:paraId="583289C9" w14:textId="286CD41D" w:rsidR="003A6903" w:rsidRPr="00754DD2" w:rsidRDefault="00C844F3" w:rsidP="00C019E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54D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5DCD6D0" w14:textId="77777777" w:rsidR="003A6903" w:rsidRPr="00754DD2" w:rsidRDefault="003A6903" w:rsidP="00C019E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14:paraId="2429A788" w14:textId="1AE47507" w:rsidR="003A6903" w:rsidRPr="00754DD2" w:rsidRDefault="005B37FF" w:rsidP="00C01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DD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6314DA" w:rsidRPr="00754DD2">
        <w:rPr>
          <w:rFonts w:ascii="Times New Roman" w:hAnsi="Times New Roman" w:cs="Times New Roman"/>
          <w:sz w:val="28"/>
          <w:szCs w:val="28"/>
        </w:rPr>
        <w:t>в постановление администрации Тогучинского района Новосибирской области от 29.10.2019 № 1181/П/93 «</w:t>
      </w:r>
      <w:r w:rsidR="003A6903" w:rsidRPr="00754DD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019E7" w:rsidRPr="00754DD2">
        <w:rPr>
          <w:rFonts w:ascii="Times New Roman" w:hAnsi="Times New Roman" w:cs="Times New Roman"/>
          <w:sz w:val="28"/>
          <w:szCs w:val="28"/>
        </w:rPr>
        <w:t>плана мероприятий</w:t>
      </w:r>
      <w:r w:rsidR="007644AF" w:rsidRPr="00754DD2">
        <w:rPr>
          <w:rFonts w:ascii="Times New Roman" w:hAnsi="Times New Roman" w:cs="Times New Roman"/>
          <w:sz w:val="28"/>
          <w:szCs w:val="28"/>
        </w:rPr>
        <w:t xml:space="preserve"> «дорожная карта»</w:t>
      </w:r>
      <w:r w:rsidR="003A6903" w:rsidRPr="00754DD2">
        <w:rPr>
          <w:rFonts w:ascii="Times New Roman" w:hAnsi="Times New Roman" w:cs="Times New Roman"/>
          <w:sz w:val="28"/>
          <w:szCs w:val="28"/>
        </w:rPr>
        <w:t xml:space="preserve"> по содействию </w:t>
      </w:r>
      <w:r w:rsidR="00C019E7" w:rsidRPr="00754DD2">
        <w:rPr>
          <w:rFonts w:ascii="Times New Roman" w:hAnsi="Times New Roman" w:cs="Times New Roman"/>
          <w:sz w:val="28"/>
          <w:szCs w:val="28"/>
        </w:rPr>
        <w:t>конкуренции на</w:t>
      </w:r>
      <w:r w:rsidR="003A6903" w:rsidRPr="00754DD2">
        <w:rPr>
          <w:rFonts w:ascii="Times New Roman" w:hAnsi="Times New Roman" w:cs="Times New Roman"/>
          <w:sz w:val="28"/>
          <w:szCs w:val="28"/>
        </w:rPr>
        <w:t xml:space="preserve"> территории Тогучинского района</w:t>
      </w:r>
      <w:r w:rsidR="00982B64" w:rsidRPr="00754DD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3A6903" w:rsidRPr="00754DD2">
        <w:rPr>
          <w:rFonts w:ascii="Times New Roman" w:hAnsi="Times New Roman" w:cs="Times New Roman"/>
          <w:sz w:val="28"/>
          <w:szCs w:val="28"/>
        </w:rPr>
        <w:t xml:space="preserve"> на </w:t>
      </w:r>
      <w:r w:rsidR="003A6903" w:rsidRPr="009566EB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2019</w:t>
      </w:r>
      <w:r w:rsidR="00031318">
        <w:rPr>
          <w:rFonts w:ascii="Times New Roman" w:hAnsi="Times New Roman" w:cs="Times New Roman"/>
          <w:sz w:val="28"/>
          <w:szCs w:val="28"/>
        </w:rPr>
        <w:t>-2022 гг.»</w:t>
      </w:r>
    </w:p>
    <w:p w14:paraId="6D0CC832" w14:textId="77777777" w:rsidR="003A6903" w:rsidRDefault="003A6903" w:rsidP="00C01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10C944" w14:textId="77777777" w:rsidR="00BF6ADC" w:rsidRPr="00754DD2" w:rsidRDefault="00BF6ADC" w:rsidP="00C01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69246C" w14:textId="77777777" w:rsidR="003A6903" w:rsidRPr="00754DD2" w:rsidRDefault="003A6903" w:rsidP="00C01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32BB0" w14:textId="592133AD" w:rsidR="000E6D26" w:rsidRPr="00754DD2" w:rsidRDefault="00BF6ADC" w:rsidP="000E6D26">
      <w:pPr>
        <w:pStyle w:val="21"/>
        <w:shd w:val="clear" w:color="auto" w:fill="auto"/>
        <w:spacing w:line="317" w:lineRule="exact"/>
        <w:ind w:firstLine="800"/>
        <w:jc w:val="both"/>
      </w:pPr>
      <w:r>
        <w:t>С целью приведения муниципальных правовых актов администрации Тогучинского района Новосибирской области действующему законодательству,</w:t>
      </w:r>
      <w:r w:rsidR="000E6D26" w:rsidRPr="00754DD2">
        <w:t xml:space="preserve"> администрация Тогучинского района Новосибирской области </w:t>
      </w:r>
    </w:p>
    <w:p w14:paraId="3434B00E" w14:textId="77777777" w:rsidR="003A6903" w:rsidRPr="00754DD2" w:rsidRDefault="003A6903" w:rsidP="00C01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DD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6452E40C" w14:textId="69C85926" w:rsidR="003A6903" w:rsidRPr="00754DD2" w:rsidRDefault="006314DA" w:rsidP="007644AF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DD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F6AD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754DD2">
        <w:rPr>
          <w:rFonts w:ascii="Times New Roman" w:hAnsi="Times New Roman" w:cs="Times New Roman"/>
          <w:sz w:val="28"/>
          <w:szCs w:val="28"/>
        </w:rPr>
        <w:t>изменения в постановление администрации Тогучинского района Новосибирской области от 29.10.2019 № 1181/П/93 «Об утверждении</w:t>
      </w:r>
      <w:r w:rsidR="003A6903" w:rsidRPr="00754DD2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754DD2">
        <w:rPr>
          <w:rFonts w:ascii="Times New Roman" w:hAnsi="Times New Roman" w:cs="Times New Roman"/>
          <w:sz w:val="28"/>
          <w:szCs w:val="28"/>
        </w:rPr>
        <w:t>а</w:t>
      </w:r>
      <w:r w:rsidR="003A6903" w:rsidRPr="00754DD2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7644AF" w:rsidRPr="00754DD2">
        <w:rPr>
          <w:rFonts w:ascii="Times New Roman" w:hAnsi="Times New Roman" w:cs="Times New Roman"/>
          <w:sz w:val="28"/>
          <w:szCs w:val="28"/>
        </w:rPr>
        <w:t>«дорожная карта»</w:t>
      </w:r>
      <w:r w:rsidR="003A6903" w:rsidRPr="00754DD2">
        <w:rPr>
          <w:rFonts w:ascii="Times New Roman" w:hAnsi="Times New Roman" w:cs="Times New Roman"/>
          <w:sz w:val="28"/>
          <w:szCs w:val="28"/>
        </w:rPr>
        <w:t xml:space="preserve"> по содействию конкуренции на территории Тогучинского района</w:t>
      </w:r>
      <w:r w:rsidR="00982B64" w:rsidRPr="00754DD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3A6903" w:rsidRPr="00754DD2">
        <w:rPr>
          <w:rFonts w:ascii="Times New Roman" w:hAnsi="Times New Roman" w:cs="Times New Roman"/>
          <w:sz w:val="28"/>
          <w:szCs w:val="28"/>
        </w:rPr>
        <w:t xml:space="preserve"> на </w:t>
      </w:r>
      <w:r w:rsidR="003A6903" w:rsidRPr="00754DD2">
        <w:rPr>
          <w:rFonts w:ascii="Times New Roman" w:hAnsi="Times New Roman" w:cs="Times New Roman"/>
          <w:color w:val="002060"/>
          <w:sz w:val="28"/>
          <w:szCs w:val="28"/>
        </w:rPr>
        <w:t>2019</w:t>
      </w:r>
      <w:r w:rsidR="003A6903" w:rsidRPr="00754DD2">
        <w:rPr>
          <w:rFonts w:ascii="Times New Roman" w:hAnsi="Times New Roman" w:cs="Times New Roman"/>
          <w:sz w:val="28"/>
          <w:szCs w:val="28"/>
        </w:rPr>
        <w:t>-2022г.г.  (</w:t>
      </w:r>
      <w:r w:rsidRPr="00754DD2">
        <w:rPr>
          <w:rFonts w:ascii="Times New Roman" w:hAnsi="Times New Roman" w:cs="Times New Roman"/>
          <w:sz w:val="28"/>
          <w:szCs w:val="28"/>
        </w:rPr>
        <w:t>далее</w:t>
      </w:r>
      <w:r w:rsidR="00037714" w:rsidRPr="00754DD2">
        <w:rPr>
          <w:rFonts w:ascii="Times New Roman" w:hAnsi="Times New Roman" w:cs="Times New Roman"/>
          <w:sz w:val="28"/>
          <w:szCs w:val="28"/>
        </w:rPr>
        <w:t xml:space="preserve"> </w:t>
      </w:r>
      <w:r w:rsidRPr="00754DD2">
        <w:rPr>
          <w:rFonts w:ascii="Times New Roman" w:hAnsi="Times New Roman" w:cs="Times New Roman"/>
          <w:sz w:val="28"/>
          <w:szCs w:val="28"/>
        </w:rPr>
        <w:t>-</w:t>
      </w:r>
      <w:r w:rsidR="00037714" w:rsidRPr="00754DD2">
        <w:rPr>
          <w:rFonts w:ascii="Times New Roman" w:hAnsi="Times New Roman" w:cs="Times New Roman"/>
          <w:sz w:val="28"/>
          <w:szCs w:val="28"/>
        </w:rPr>
        <w:t xml:space="preserve"> </w:t>
      </w:r>
      <w:r w:rsidR="00BF6ADC">
        <w:rPr>
          <w:rFonts w:ascii="Times New Roman" w:hAnsi="Times New Roman" w:cs="Times New Roman"/>
          <w:sz w:val="28"/>
          <w:szCs w:val="28"/>
        </w:rPr>
        <w:t>П</w:t>
      </w:r>
      <w:r w:rsidRPr="00754DD2">
        <w:rPr>
          <w:rFonts w:ascii="Times New Roman" w:hAnsi="Times New Roman" w:cs="Times New Roman"/>
          <w:sz w:val="28"/>
          <w:szCs w:val="28"/>
        </w:rPr>
        <w:t>остановление):</w:t>
      </w:r>
    </w:p>
    <w:p w14:paraId="23B5E2E2" w14:textId="718E62EC" w:rsidR="007644AF" w:rsidRDefault="00037714" w:rsidP="00BF6ADC">
      <w:pPr>
        <w:pStyle w:val="21"/>
        <w:numPr>
          <w:ilvl w:val="1"/>
          <w:numId w:val="11"/>
        </w:numPr>
        <w:shd w:val="clear" w:color="auto" w:fill="auto"/>
        <w:tabs>
          <w:tab w:val="left" w:pos="327"/>
        </w:tabs>
        <w:spacing w:line="322" w:lineRule="exact"/>
        <w:ind w:left="0" w:firstLine="709"/>
        <w:jc w:val="both"/>
      </w:pPr>
      <w:r w:rsidRPr="00754DD2">
        <w:t>Приложени</w:t>
      </w:r>
      <w:r w:rsidR="00BF6ADC">
        <w:t>е</w:t>
      </w:r>
      <w:r w:rsidR="00CE1F2B">
        <w:t xml:space="preserve"> №1</w:t>
      </w:r>
      <w:r w:rsidRPr="00754DD2">
        <w:t xml:space="preserve"> к </w:t>
      </w:r>
      <w:r w:rsidR="00BF6ADC">
        <w:t>П</w:t>
      </w:r>
      <w:r w:rsidRPr="00754DD2">
        <w:t>остановле</w:t>
      </w:r>
      <w:r w:rsidR="00BF6ADC">
        <w:t>нию изложить в новой</w:t>
      </w:r>
      <w:r w:rsidRPr="00754DD2">
        <w:t xml:space="preserve"> редакции</w:t>
      </w:r>
      <w:r w:rsidR="00BF6ADC">
        <w:t xml:space="preserve"> согласно приложения №1 к настоящему постановлению;</w:t>
      </w:r>
    </w:p>
    <w:p w14:paraId="4610F6D3" w14:textId="4C5CC57A" w:rsidR="00BF6ADC" w:rsidRPr="00754DD2" w:rsidRDefault="00BF6ADC" w:rsidP="00BF6ADC">
      <w:pPr>
        <w:pStyle w:val="21"/>
        <w:numPr>
          <w:ilvl w:val="1"/>
          <w:numId w:val="11"/>
        </w:numPr>
        <w:shd w:val="clear" w:color="auto" w:fill="auto"/>
        <w:tabs>
          <w:tab w:val="left" w:pos="327"/>
        </w:tabs>
        <w:spacing w:line="322" w:lineRule="exact"/>
        <w:ind w:left="0" w:firstLine="709"/>
        <w:jc w:val="both"/>
      </w:pPr>
      <w:r w:rsidRPr="00754DD2">
        <w:t>Приложени</w:t>
      </w:r>
      <w:r>
        <w:t>е № 2</w:t>
      </w:r>
      <w:r w:rsidRPr="00BF6ADC">
        <w:t xml:space="preserve"> </w:t>
      </w:r>
      <w:r w:rsidRPr="00754DD2">
        <w:t xml:space="preserve">к </w:t>
      </w:r>
      <w:r>
        <w:t>П</w:t>
      </w:r>
      <w:r w:rsidRPr="00754DD2">
        <w:t xml:space="preserve">остановлению </w:t>
      </w:r>
      <w:r>
        <w:t>изложить в новой</w:t>
      </w:r>
      <w:r w:rsidRPr="00754DD2">
        <w:t xml:space="preserve"> редакции</w:t>
      </w:r>
      <w:r>
        <w:t xml:space="preserve"> согласно приложения №2 к настоящему постановлению.</w:t>
      </w:r>
    </w:p>
    <w:p w14:paraId="73960D4E" w14:textId="6F33629F" w:rsidR="00BF6ADC" w:rsidRPr="00BF6ADC" w:rsidRDefault="00BF6ADC" w:rsidP="00BF6ADC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Начальнику управления</w:t>
      </w:r>
      <w:r w:rsidRPr="00754DD2">
        <w:rPr>
          <w:rFonts w:ascii="Times New Roman" w:hAnsi="Times New Roman" w:cs="Times New Roman"/>
          <w:bCs/>
          <w:sz w:val="28"/>
          <w:szCs w:val="28"/>
        </w:rPr>
        <w:t xml:space="preserve"> делами администрации Тогучинског</w:t>
      </w:r>
      <w:r>
        <w:rPr>
          <w:rFonts w:ascii="Times New Roman" w:hAnsi="Times New Roman" w:cs="Times New Roman"/>
          <w:bCs/>
          <w:sz w:val="28"/>
          <w:szCs w:val="28"/>
        </w:rPr>
        <w:t>о района Новосибирской области Долгошеевой О.Н.</w:t>
      </w:r>
      <w:r w:rsidRPr="00754DD2">
        <w:rPr>
          <w:rFonts w:ascii="Times New Roman" w:hAnsi="Times New Roman" w:cs="Times New Roman"/>
          <w:bCs/>
          <w:sz w:val="28"/>
          <w:szCs w:val="28"/>
        </w:rPr>
        <w:t xml:space="preserve"> опубликовать настоящее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754DD2">
        <w:rPr>
          <w:rFonts w:ascii="Times New Roman" w:hAnsi="Times New Roman" w:cs="Times New Roman"/>
          <w:bCs/>
          <w:sz w:val="28"/>
          <w:szCs w:val="28"/>
        </w:rPr>
        <w:t xml:space="preserve">остановление в периодическом печатном издании органов местного самоуправления «Тогучинский </w:t>
      </w:r>
      <w:r>
        <w:rPr>
          <w:rFonts w:ascii="Times New Roman" w:hAnsi="Times New Roman" w:cs="Times New Roman"/>
          <w:bCs/>
          <w:color w:val="002060"/>
          <w:sz w:val="28"/>
          <w:szCs w:val="28"/>
        </w:rPr>
        <w:t>В</w:t>
      </w:r>
      <w:r w:rsidRPr="00754DD2">
        <w:rPr>
          <w:rFonts w:ascii="Times New Roman" w:hAnsi="Times New Roman" w:cs="Times New Roman"/>
          <w:bCs/>
          <w:sz w:val="28"/>
          <w:szCs w:val="28"/>
        </w:rPr>
        <w:t>естник».</w:t>
      </w:r>
    </w:p>
    <w:p w14:paraId="50D98BB8" w14:textId="230435F0" w:rsidR="003A6903" w:rsidRPr="00754DD2" w:rsidRDefault="00BF6ADC" w:rsidP="007644AF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Начальнику о</w:t>
      </w:r>
      <w:r w:rsidR="003A6903" w:rsidRPr="00754DD2">
        <w:rPr>
          <w:rFonts w:ascii="Times New Roman" w:hAnsi="Times New Roman" w:cs="Times New Roman"/>
          <w:bCs/>
          <w:sz w:val="28"/>
          <w:szCs w:val="28"/>
        </w:rPr>
        <w:t>тдел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3A6903" w:rsidRPr="00754DD2">
        <w:rPr>
          <w:rFonts w:ascii="Times New Roman" w:hAnsi="Times New Roman" w:cs="Times New Roman"/>
          <w:bCs/>
          <w:sz w:val="28"/>
          <w:szCs w:val="28"/>
        </w:rPr>
        <w:t xml:space="preserve"> общественных связей администрации Тогучинског</w:t>
      </w:r>
      <w:r>
        <w:rPr>
          <w:rFonts w:ascii="Times New Roman" w:hAnsi="Times New Roman" w:cs="Times New Roman"/>
          <w:bCs/>
          <w:sz w:val="28"/>
          <w:szCs w:val="28"/>
        </w:rPr>
        <w:t xml:space="preserve">о района Новосибирской области </w:t>
      </w:r>
      <w:r w:rsidR="003A6903" w:rsidRPr="00754DD2">
        <w:rPr>
          <w:rFonts w:ascii="Times New Roman" w:hAnsi="Times New Roman" w:cs="Times New Roman"/>
          <w:bCs/>
          <w:sz w:val="28"/>
          <w:szCs w:val="28"/>
        </w:rPr>
        <w:t>Сименцов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="003A6903" w:rsidRPr="00754DD2">
        <w:rPr>
          <w:rFonts w:ascii="Times New Roman" w:hAnsi="Times New Roman" w:cs="Times New Roman"/>
          <w:bCs/>
          <w:sz w:val="28"/>
          <w:szCs w:val="28"/>
        </w:rPr>
        <w:t xml:space="preserve"> А.Г. </w:t>
      </w:r>
      <w:r w:rsidR="00E12D9F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3A6903" w:rsidRPr="00754DD2">
        <w:rPr>
          <w:rFonts w:ascii="Times New Roman" w:hAnsi="Times New Roman" w:cs="Times New Roman"/>
          <w:bCs/>
          <w:sz w:val="28"/>
          <w:szCs w:val="28"/>
        </w:rPr>
        <w:t xml:space="preserve"> настоящее </w:t>
      </w:r>
      <w:r w:rsidR="00AA3F4D">
        <w:rPr>
          <w:rFonts w:ascii="Times New Roman" w:hAnsi="Times New Roman" w:cs="Times New Roman"/>
          <w:bCs/>
          <w:sz w:val="28"/>
          <w:szCs w:val="28"/>
        </w:rPr>
        <w:t>п</w:t>
      </w:r>
      <w:r w:rsidR="003A6903" w:rsidRPr="00754DD2">
        <w:rPr>
          <w:rFonts w:ascii="Times New Roman" w:hAnsi="Times New Roman" w:cs="Times New Roman"/>
          <w:bCs/>
          <w:sz w:val="28"/>
          <w:szCs w:val="28"/>
        </w:rPr>
        <w:t xml:space="preserve">остановление на официальном сайте администрации Тогучинского </w:t>
      </w:r>
      <w:r w:rsidR="003A6903" w:rsidRPr="00754DD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района Новосибирской области.  </w:t>
      </w:r>
    </w:p>
    <w:p w14:paraId="47A403B5" w14:textId="77777777" w:rsidR="003A6903" w:rsidRPr="005066FD" w:rsidRDefault="003A6903" w:rsidP="007644AF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6FD">
        <w:rPr>
          <w:rFonts w:ascii="Times New Roman" w:hAnsi="Times New Roman" w:cs="Times New Roman"/>
          <w:bCs/>
          <w:sz w:val="28"/>
          <w:szCs w:val="28"/>
        </w:rPr>
        <w:t>Контроль за исполнением постановления возложить на первого заместителя главы Тогучинского района Новосибирской области Папко Н.Н.</w:t>
      </w:r>
    </w:p>
    <w:p w14:paraId="7A2F0FB1" w14:textId="77777777" w:rsidR="003A6903" w:rsidRPr="005066FD" w:rsidRDefault="003A6903" w:rsidP="00764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D9538" w14:textId="77777777" w:rsidR="007644AF" w:rsidRDefault="007644AF" w:rsidP="007644A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3223D5AE" w14:textId="4DCB2B70" w:rsidR="003A6903" w:rsidRPr="005066FD" w:rsidRDefault="00257732" w:rsidP="007644A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C94BF4" w14:textId="7D49B1B4" w:rsidR="003A6903" w:rsidRPr="005066FD" w:rsidRDefault="003A6903" w:rsidP="00764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6FD">
        <w:rPr>
          <w:rFonts w:ascii="Times New Roman" w:hAnsi="Times New Roman" w:cs="Times New Roman"/>
          <w:sz w:val="28"/>
          <w:szCs w:val="28"/>
        </w:rPr>
        <w:t xml:space="preserve">Глава Тогучинского района                                                              </w:t>
      </w:r>
    </w:p>
    <w:p w14:paraId="35B7F011" w14:textId="3BB257C7" w:rsidR="00CD07FE" w:rsidRDefault="003A6903" w:rsidP="00764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6F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</w:t>
      </w:r>
      <w:r w:rsidR="007644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5066FD">
        <w:rPr>
          <w:rFonts w:ascii="Times New Roman" w:hAnsi="Times New Roman" w:cs="Times New Roman"/>
          <w:sz w:val="28"/>
          <w:szCs w:val="28"/>
        </w:rPr>
        <w:t xml:space="preserve">   </w:t>
      </w:r>
      <w:r w:rsidR="007644AF" w:rsidRPr="005066FD">
        <w:rPr>
          <w:rFonts w:ascii="Times New Roman" w:hAnsi="Times New Roman" w:cs="Times New Roman"/>
          <w:sz w:val="28"/>
          <w:szCs w:val="28"/>
        </w:rPr>
        <w:t>С.С.</w:t>
      </w:r>
      <w:r w:rsidR="007644AF">
        <w:rPr>
          <w:rFonts w:ascii="Times New Roman" w:hAnsi="Times New Roman" w:cs="Times New Roman"/>
          <w:sz w:val="28"/>
          <w:szCs w:val="28"/>
        </w:rPr>
        <w:t xml:space="preserve"> </w:t>
      </w:r>
      <w:r w:rsidR="007644AF" w:rsidRPr="005066FD">
        <w:rPr>
          <w:rFonts w:ascii="Times New Roman" w:hAnsi="Times New Roman" w:cs="Times New Roman"/>
          <w:sz w:val="28"/>
          <w:szCs w:val="28"/>
        </w:rPr>
        <w:t>Пыхтин</w:t>
      </w:r>
      <w:r w:rsidRPr="005066F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2875618F" w14:textId="77777777" w:rsidR="00CD07FE" w:rsidRPr="00CD07FE" w:rsidRDefault="00CD07FE" w:rsidP="00CD07FE">
      <w:pPr>
        <w:rPr>
          <w:rFonts w:ascii="Times New Roman" w:hAnsi="Times New Roman" w:cs="Times New Roman"/>
          <w:sz w:val="28"/>
          <w:szCs w:val="28"/>
        </w:rPr>
      </w:pPr>
    </w:p>
    <w:p w14:paraId="53FB6416" w14:textId="77777777" w:rsidR="00CD07FE" w:rsidRPr="00CD07FE" w:rsidRDefault="00CD07FE" w:rsidP="00CD07FE">
      <w:pPr>
        <w:rPr>
          <w:rFonts w:ascii="Times New Roman" w:hAnsi="Times New Roman" w:cs="Times New Roman"/>
          <w:sz w:val="28"/>
          <w:szCs w:val="28"/>
        </w:rPr>
      </w:pPr>
    </w:p>
    <w:p w14:paraId="6F4FEEC1" w14:textId="6E3B87B1" w:rsidR="00CD07FE" w:rsidRDefault="00CD07FE" w:rsidP="00CD07FE">
      <w:pPr>
        <w:rPr>
          <w:rFonts w:ascii="Times New Roman" w:hAnsi="Times New Roman" w:cs="Times New Roman"/>
          <w:sz w:val="28"/>
          <w:szCs w:val="28"/>
        </w:rPr>
      </w:pPr>
    </w:p>
    <w:p w14:paraId="064E48E0" w14:textId="77777777" w:rsidR="00257732" w:rsidRDefault="00257732" w:rsidP="00CD07FE">
      <w:pPr>
        <w:rPr>
          <w:rFonts w:ascii="Times New Roman" w:hAnsi="Times New Roman" w:cs="Times New Roman"/>
          <w:sz w:val="28"/>
          <w:szCs w:val="28"/>
        </w:rPr>
      </w:pPr>
    </w:p>
    <w:p w14:paraId="044E5D0B" w14:textId="77777777" w:rsidR="00257732" w:rsidRDefault="00257732" w:rsidP="00CD07FE">
      <w:pPr>
        <w:rPr>
          <w:rFonts w:ascii="Times New Roman" w:hAnsi="Times New Roman" w:cs="Times New Roman"/>
          <w:sz w:val="28"/>
          <w:szCs w:val="28"/>
        </w:rPr>
      </w:pPr>
    </w:p>
    <w:p w14:paraId="4D543428" w14:textId="77777777" w:rsidR="00257732" w:rsidRDefault="00257732" w:rsidP="00CD07FE">
      <w:pPr>
        <w:rPr>
          <w:rFonts w:ascii="Times New Roman" w:hAnsi="Times New Roman" w:cs="Times New Roman"/>
          <w:sz w:val="28"/>
          <w:szCs w:val="28"/>
        </w:rPr>
      </w:pPr>
    </w:p>
    <w:p w14:paraId="3261AF1C" w14:textId="77777777" w:rsidR="00257732" w:rsidRDefault="00257732" w:rsidP="00CD07FE">
      <w:pPr>
        <w:rPr>
          <w:rFonts w:ascii="Times New Roman" w:hAnsi="Times New Roman" w:cs="Times New Roman"/>
          <w:sz w:val="28"/>
          <w:szCs w:val="28"/>
        </w:rPr>
      </w:pPr>
    </w:p>
    <w:p w14:paraId="68879112" w14:textId="77777777" w:rsidR="00257732" w:rsidRDefault="00257732" w:rsidP="00CD07FE">
      <w:pPr>
        <w:rPr>
          <w:rFonts w:ascii="Times New Roman" w:hAnsi="Times New Roman" w:cs="Times New Roman"/>
          <w:sz w:val="28"/>
          <w:szCs w:val="28"/>
        </w:rPr>
      </w:pPr>
    </w:p>
    <w:p w14:paraId="33D55FD1" w14:textId="77777777" w:rsidR="00257732" w:rsidRDefault="00257732" w:rsidP="00CD07FE">
      <w:pPr>
        <w:rPr>
          <w:rFonts w:ascii="Times New Roman" w:hAnsi="Times New Roman" w:cs="Times New Roman"/>
          <w:sz w:val="28"/>
          <w:szCs w:val="28"/>
        </w:rPr>
      </w:pPr>
    </w:p>
    <w:p w14:paraId="1BC9AD92" w14:textId="77777777" w:rsidR="00257732" w:rsidRDefault="00257732" w:rsidP="00CD07FE">
      <w:pPr>
        <w:rPr>
          <w:rFonts w:ascii="Times New Roman" w:hAnsi="Times New Roman" w:cs="Times New Roman"/>
          <w:sz w:val="28"/>
          <w:szCs w:val="28"/>
        </w:rPr>
      </w:pPr>
    </w:p>
    <w:p w14:paraId="231468F2" w14:textId="77777777" w:rsidR="00257732" w:rsidRDefault="00257732" w:rsidP="00CD07FE">
      <w:pPr>
        <w:rPr>
          <w:rFonts w:ascii="Times New Roman" w:hAnsi="Times New Roman" w:cs="Times New Roman"/>
          <w:sz w:val="28"/>
          <w:szCs w:val="28"/>
        </w:rPr>
      </w:pPr>
    </w:p>
    <w:p w14:paraId="610ADA83" w14:textId="77777777" w:rsidR="00257732" w:rsidRDefault="00257732" w:rsidP="00CD07FE">
      <w:pPr>
        <w:rPr>
          <w:rFonts w:ascii="Times New Roman" w:hAnsi="Times New Roman" w:cs="Times New Roman"/>
          <w:sz w:val="28"/>
          <w:szCs w:val="28"/>
        </w:rPr>
      </w:pPr>
    </w:p>
    <w:p w14:paraId="786DC22E" w14:textId="77777777" w:rsidR="00257732" w:rsidRDefault="00257732" w:rsidP="00CD07FE">
      <w:pPr>
        <w:rPr>
          <w:rFonts w:ascii="Times New Roman" w:hAnsi="Times New Roman" w:cs="Times New Roman"/>
          <w:sz w:val="28"/>
          <w:szCs w:val="28"/>
        </w:rPr>
      </w:pPr>
    </w:p>
    <w:p w14:paraId="25BF62D0" w14:textId="77777777" w:rsidR="00257732" w:rsidRDefault="00257732" w:rsidP="00CD07FE">
      <w:pPr>
        <w:rPr>
          <w:rFonts w:ascii="Times New Roman" w:hAnsi="Times New Roman" w:cs="Times New Roman"/>
          <w:sz w:val="28"/>
          <w:szCs w:val="28"/>
        </w:rPr>
      </w:pPr>
    </w:p>
    <w:p w14:paraId="3A3E8208" w14:textId="77777777" w:rsidR="00257732" w:rsidRDefault="00257732" w:rsidP="00CD07FE">
      <w:pPr>
        <w:rPr>
          <w:rFonts w:ascii="Times New Roman" w:hAnsi="Times New Roman" w:cs="Times New Roman"/>
          <w:sz w:val="28"/>
          <w:szCs w:val="28"/>
        </w:rPr>
      </w:pPr>
    </w:p>
    <w:p w14:paraId="0B0F36CA" w14:textId="77777777" w:rsidR="00257732" w:rsidRDefault="00257732" w:rsidP="00CD07FE">
      <w:pPr>
        <w:rPr>
          <w:rFonts w:ascii="Times New Roman" w:hAnsi="Times New Roman" w:cs="Times New Roman"/>
          <w:sz w:val="28"/>
          <w:szCs w:val="28"/>
        </w:rPr>
      </w:pPr>
    </w:p>
    <w:p w14:paraId="0BFBDBA8" w14:textId="77777777" w:rsidR="00765BAF" w:rsidRDefault="00765BAF" w:rsidP="00CD07FE">
      <w:pPr>
        <w:rPr>
          <w:rFonts w:ascii="Times New Roman" w:hAnsi="Times New Roman" w:cs="Times New Roman"/>
          <w:sz w:val="28"/>
          <w:szCs w:val="28"/>
        </w:rPr>
      </w:pPr>
    </w:p>
    <w:p w14:paraId="0EF90121" w14:textId="77777777" w:rsidR="00257732" w:rsidRDefault="00257732" w:rsidP="00CD07FE">
      <w:pPr>
        <w:rPr>
          <w:rFonts w:ascii="Times New Roman" w:hAnsi="Times New Roman" w:cs="Times New Roman"/>
          <w:sz w:val="28"/>
          <w:szCs w:val="28"/>
        </w:rPr>
      </w:pPr>
    </w:p>
    <w:p w14:paraId="01AD1A25" w14:textId="77777777" w:rsidR="00257732" w:rsidRDefault="00257732" w:rsidP="00CD07FE">
      <w:pPr>
        <w:rPr>
          <w:rFonts w:ascii="Times New Roman" w:hAnsi="Times New Roman" w:cs="Times New Roman"/>
          <w:sz w:val="28"/>
          <w:szCs w:val="28"/>
        </w:rPr>
      </w:pPr>
    </w:p>
    <w:p w14:paraId="68D0B808" w14:textId="77777777" w:rsidR="00257732" w:rsidRDefault="00257732" w:rsidP="00CD07FE">
      <w:pPr>
        <w:rPr>
          <w:rFonts w:ascii="Times New Roman" w:hAnsi="Times New Roman" w:cs="Times New Roman"/>
          <w:sz w:val="28"/>
          <w:szCs w:val="28"/>
        </w:rPr>
      </w:pPr>
    </w:p>
    <w:p w14:paraId="0505F76B" w14:textId="77777777" w:rsidR="00BF6ADC" w:rsidRDefault="00BF6ADC" w:rsidP="00CD07FE">
      <w:pPr>
        <w:rPr>
          <w:rFonts w:ascii="Times New Roman" w:hAnsi="Times New Roman" w:cs="Times New Roman"/>
          <w:sz w:val="28"/>
          <w:szCs w:val="28"/>
        </w:rPr>
      </w:pPr>
    </w:p>
    <w:p w14:paraId="2A310CC3" w14:textId="77777777" w:rsidR="00257732" w:rsidRDefault="00257732" w:rsidP="00CD07FE">
      <w:pPr>
        <w:rPr>
          <w:rFonts w:ascii="Times New Roman" w:hAnsi="Times New Roman" w:cs="Times New Roman"/>
          <w:sz w:val="28"/>
          <w:szCs w:val="28"/>
        </w:rPr>
      </w:pPr>
    </w:p>
    <w:p w14:paraId="36C35701" w14:textId="45A2B418" w:rsidR="00257732" w:rsidRPr="00C13F3D" w:rsidRDefault="00257732" w:rsidP="002577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13F3D">
        <w:rPr>
          <w:rFonts w:ascii="Times New Roman" w:hAnsi="Times New Roman" w:cs="Times New Roman"/>
          <w:sz w:val="20"/>
          <w:szCs w:val="20"/>
        </w:rPr>
        <w:t>Зеленченко</w:t>
      </w:r>
    </w:p>
    <w:p w14:paraId="7EED83BF" w14:textId="4110CEC7" w:rsidR="007644AF" w:rsidRPr="00C13F3D" w:rsidRDefault="00257732" w:rsidP="002577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13F3D">
        <w:rPr>
          <w:rFonts w:ascii="Times New Roman" w:hAnsi="Times New Roman" w:cs="Times New Roman"/>
          <w:sz w:val="20"/>
          <w:szCs w:val="20"/>
        </w:rPr>
        <w:t>24811</w:t>
      </w:r>
    </w:p>
    <w:p w14:paraId="3F233EFB" w14:textId="5C342F37" w:rsidR="003A6903" w:rsidRPr="00CD07FE" w:rsidRDefault="003A6903" w:rsidP="00CD07FE">
      <w:pPr>
        <w:rPr>
          <w:rFonts w:ascii="Times New Roman" w:hAnsi="Times New Roman" w:cs="Times New Roman"/>
          <w:sz w:val="28"/>
          <w:szCs w:val="28"/>
        </w:rPr>
        <w:sectPr w:rsidR="003A6903" w:rsidRPr="00CD07FE" w:rsidSect="007644AF">
          <w:headerReference w:type="default" r:id="rId9"/>
          <w:pgSz w:w="11906" w:h="16838"/>
          <w:pgMar w:top="1134" w:right="567" w:bottom="1276" w:left="1418" w:header="709" w:footer="709" w:gutter="0"/>
          <w:pgNumType w:start="1" w:chapStyle="3"/>
          <w:cols w:space="708"/>
          <w:titlePg/>
          <w:docGrid w:linePitch="360"/>
        </w:sectPr>
      </w:pPr>
    </w:p>
    <w:p w14:paraId="3B911369" w14:textId="030E046C" w:rsidR="00505897" w:rsidRPr="00505897" w:rsidRDefault="00505897" w:rsidP="00982B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897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4971791E" w14:textId="0D8AD215" w:rsidR="00505897" w:rsidRPr="00505897" w:rsidRDefault="000E43C8" w:rsidP="00982B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05897" w:rsidRPr="00505897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</w:p>
    <w:p w14:paraId="050745D1" w14:textId="21405B60" w:rsidR="00505897" w:rsidRPr="00505897" w:rsidRDefault="00505897" w:rsidP="00982B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897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14:paraId="3CFE45CC" w14:textId="00326D33" w:rsidR="00505897" w:rsidRPr="00505897" w:rsidRDefault="00505897" w:rsidP="00982B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89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01C86760" w14:textId="1E23CBC1" w:rsidR="00505897" w:rsidRDefault="00505897" w:rsidP="00982B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897">
        <w:rPr>
          <w:rFonts w:ascii="Times New Roman" w:hAnsi="Times New Roman" w:cs="Times New Roman"/>
          <w:sz w:val="28"/>
          <w:szCs w:val="28"/>
        </w:rPr>
        <w:t>от________ №________</w:t>
      </w:r>
    </w:p>
    <w:p w14:paraId="75D2A7DE" w14:textId="77777777" w:rsidR="00031318" w:rsidRDefault="00031318" w:rsidP="00982B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14F7E7" w14:textId="77777777" w:rsidR="00031318" w:rsidRPr="00505897" w:rsidRDefault="00031318" w:rsidP="00031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897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34775573" w14:textId="77777777" w:rsidR="00031318" w:rsidRPr="00505897" w:rsidRDefault="00031318" w:rsidP="00031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05897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</w:p>
    <w:p w14:paraId="6115F26B" w14:textId="77777777" w:rsidR="00031318" w:rsidRPr="00505897" w:rsidRDefault="00031318" w:rsidP="00031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897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14:paraId="2201E451" w14:textId="77777777" w:rsidR="00031318" w:rsidRPr="00505897" w:rsidRDefault="00031318" w:rsidP="00031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89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D7EEB48" w14:textId="0F8BE91E" w:rsidR="00031318" w:rsidRDefault="00031318" w:rsidP="00982B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4DD2">
        <w:rPr>
          <w:rFonts w:ascii="Times New Roman" w:hAnsi="Times New Roman" w:cs="Times New Roman"/>
          <w:sz w:val="28"/>
          <w:szCs w:val="28"/>
        </w:rPr>
        <w:t>от 29.10.2019 № 1181/П/93</w:t>
      </w:r>
    </w:p>
    <w:p w14:paraId="22340EA7" w14:textId="77777777" w:rsidR="006B5723" w:rsidRDefault="006B5723" w:rsidP="00982B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D25CCD" w14:textId="77777777" w:rsidR="008D6BC5" w:rsidRDefault="00066EE7" w:rsidP="0006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5F504E6C" w14:textId="17F97208" w:rsidR="008D6BC5" w:rsidRDefault="00066EE7" w:rsidP="008D6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«дорожная карта»</w:t>
      </w:r>
      <w:r w:rsidR="008D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B6B">
        <w:rPr>
          <w:rFonts w:ascii="Times New Roman" w:hAnsi="Times New Roman" w:cs="Times New Roman"/>
          <w:b/>
          <w:sz w:val="28"/>
          <w:szCs w:val="28"/>
        </w:rPr>
        <w:t>по содействию развитию конкуренции</w:t>
      </w:r>
    </w:p>
    <w:p w14:paraId="14B3A04B" w14:textId="10ED00FD" w:rsidR="00066EE7" w:rsidRDefault="00066EE7" w:rsidP="008D6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B6B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Тогучинском районе Н</w:t>
      </w:r>
      <w:r w:rsidRPr="00F90B6B">
        <w:rPr>
          <w:rFonts w:ascii="Times New Roman" w:hAnsi="Times New Roman" w:cs="Times New Roman"/>
          <w:b/>
          <w:sz w:val="28"/>
          <w:szCs w:val="28"/>
        </w:rPr>
        <w:t>овосибирской области</w:t>
      </w:r>
      <w:r w:rsidR="00A9060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A9060B" w:rsidRPr="00AA3F4D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>2019</w:t>
      </w:r>
      <w:r w:rsidR="00A9060B">
        <w:rPr>
          <w:rFonts w:ascii="Times New Roman" w:hAnsi="Times New Roman" w:cs="Times New Roman"/>
          <w:b/>
          <w:sz w:val="28"/>
          <w:szCs w:val="28"/>
        </w:rPr>
        <w:t>-2022 гг.</w:t>
      </w:r>
    </w:p>
    <w:p w14:paraId="43A829BB" w14:textId="77777777" w:rsidR="00066EE7" w:rsidRPr="00F90B6B" w:rsidRDefault="00066EE7" w:rsidP="0006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19269A" w14:textId="6F344782" w:rsidR="00066EE7" w:rsidRPr="00066EE7" w:rsidRDefault="00066EE7" w:rsidP="0006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EE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66EE7"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14:paraId="4222E8A5" w14:textId="77777777" w:rsidR="006B5723" w:rsidRPr="00505897" w:rsidRDefault="006B5723" w:rsidP="006B5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0602A5" w14:textId="38599699" w:rsidR="006B5723" w:rsidRPr="006B5723" w:rsidRDefault="006B5723" w:rsidP="005D0BE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Экономическими основами конституционного строя Российской Федерации являются единство экономического пространства,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свобода экономической деятельности, поддержка конкуренции, а также многообразие и равноправие разл</w:t>
      </w:r>
      <w:r w:rsidR="00A50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ичных форм собственности. Таким </w:t>
      </w: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образом, развитие конкуренции входит в число постоянных приоритетов государственной политики.</w:t>
      </w:r>
    </w:p>
    <w:p w14:paraId="4367CC86" w14:textId="7E3E120B" w:rsidR="006B5723" w:rsidRPr="006B5723" w:rsidRDefault="00A50C8B" w:rsidP="00D24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B5723"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конкуренции в экономике является многоаспектной задачей, решение которой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значительной степени зависит от э</w:t>
      </w:r>
      <w:r w:rsidR="006B5723"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ффективности проведения государственной политики по широкому спектру направлений – от макроэ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кономической политики, создания </w:t>
      </w:r>
      <w:r w:rsidR="006B5723"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благоприятного инвестиционного климата, включая развитие финансовой и налоговой систе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мы, снижение административных и </w:t>
      </w:r>
      <w:r w:rsidR="006B5723"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инфраструктурных барьеров, до защиты прав граждан и национальной политики.</w:t>
      </w:r>
    </w:p>
    <w:p w14:paraId="05DD9A69" w14:textId="161C427F" w:rsidR="006B5723" w:rsidRPr="006B5723" w:rsidRDefault="00A50C8B" w:rsidP="00D24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B5723"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Президентом Российской Федерации В.В. Путиным утвержден </w:t>
      </w:r>
      <w:r w:rsidR="006B5723" w:rsidRPr="00DC388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Указ</w:t>
      </w:r>
      <w:r w:rsidR="006B5723" w:rsidRPr="008C4F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84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21.12.</w:t>
      </w:r>
      <w:r w:rsidR="006B5723"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618 «Об основных направлениях </w:t>
      </w:r>
      <w:r w:rsidR="006B5723"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политики по развитию конкуренции» (далее – Указ № 618), которым в качестве приорит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направления деятельности </w:t>
      </w:r>
      <w:r w:rsidR="006B5723"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Президента Российской Федерации, Федерального Собрания Российской Федерации, Правительства 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сийской Федерации, Центрального </w:t>
      </w:r>
      <w:r w:rsidR="006B5723"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банка Российской Федерации, федеральных органов исполнительной власти, законодательных (пре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дставительных) и исполнительных </w:t>
      </w:r>
      <w:r w:rsidR="006B5723"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государственной власти субъектов Российской Федерации, органов местного самоуправления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едусмотрено активное содействие </w:t>
      </w:r>
      <w:r w:rsidR="006B5723"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конкуренции в Российской Федерации.</w:t>
      </w:r>
    </w:p>
    <w:p w14:paraId="32CB4A85" w14:textId="025DCCB4" w:rsidR="007E4100" w:rsidRPr="00521683" w:rsidRDefault="00A50C8B" w:rsidP="00D242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B5723"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мероприятий «дорожная карта» по содействию развитию конкуренции в Тогучинском районе Новосибирской области на </w:t>
      </w:r>
      <w:r w:rsidR="006B5723" w:rsidRPr="006A1DD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2019</w:t>
      </w:r>
      <w:r w:rsidR="006B5723"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-2022 годы (далее – дорожная карта) разработан в целях внедрения Стандарта развития конкуренции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субъектах Российской Федерации, </w:t>
      </w:r>
      <w:r w:rsidR="006B5723"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распоряжением Правительства Российской Федерации от </w:t>
      </w:r>
      <w:r w:rsidR="006A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F84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.04.</w:t>
      </w:r>
      <w:r w:rsidR="006A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  <w:r w:rsidR="006B5723"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768-р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– Стандарт) и обеспечения </w:t>
      </w:r>
      <w:r w:rsidR="006B5723"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комплексного подхода в реализации положений, </w:t>
      </w:r>
      <w:r w:rsidR="006B5723" w:rsidRPr="005216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Указом № 618.</w:t>
      </w:r>
    </w:p>
    <w:p w14:paraId="598A59F9" w14:textId="2DAC3A1C" w:rsidR="007E4100" w:rsidRPr="00F90B6B" w:rsidRDefault="00693887" w:rsidP="00693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4100" w:rsidRPr="00F90B6B">
        <w:rPr>
          <w:rFonts w:ascii="Times New Roman" w:hAnsi="Times New Roman" w:cs="Times New Roman"/>
          <w:sz w:val="28"/>
          <w:szCs w:val="28"/>
        </w:rPr>
        <w:t>Це</w:t>
      </w:r>
      <w:r w:rsidR="007E4100">
        <w:rPr>
          <w:rFonts w:ascii="Times New Roman" w:hAnsi="Times New Roman" w:cs="Times New Roman"/>
          <w:sz w:val="28"/>
          <w:szCs w:val="28"/>
        </w:rPr>
        <w:t xml:space="preserve">лями «дорожной карты» являются: </w:t>
      </w:r>
      <w:r w:rsidR="007E4100" w:rsidRPr="00F90B6B">
        <w:rPr>
          <w:rFonts w:ascii="Times New Roman" w:hAnsi="Times New Roman" w:cs="Times New Roman"/>
          <w:sz w:val="28"/>
          <w:szCs w:val="28"/>
        </w:rPr>
        <w:t>повышение удовлетворенности потребителей за счет расширения ассортимента товаров, работ, услуг, повышения их качества и снижения цен;</w:t>
      </w:r>
      <w:r w:rsidR="007E4100" w:rsidRPr="007E4100">
        <w:rPr>
          <w:rFonts w:ascii="Times New Roman" w:hAnsi="Times New Roman" w:cs="Times New Roman"/>
          <w:sz w:val="28"/>
          <w:szCs w:val="28"/>
        </w:rPr>
        <w:t xml:space="preserve"> </w:t>
      </w:r>
      <w:r w:rsidR="007E4100" w:rsidRPr="00F90B6B">
        <w:rPr>
          <w:rFonts w:ascii="Times New Roman" w:hAnsi="Times New Roman" w:cs="Times New Roman"/>
          <w:sz w:val="28"/>
          <w:szCs w:val="28"/>
        </w:rPr>
        <w:t xml:space="preserve">повышение экономической эффективности и конкурентоспособности хозяйствующих субъектов </w:t>
      </w:r>
      <w:r w:rsidR="007E4100">
        <w:rPr>
          <w:rFonts w:ascii="Times New Roman" w:hAnsi="Times New Roman" w:cs="Times New Roman"/>
          <w:sz w:val="28"/>
          <w:szCs w:val="28"/>
        </w:rPr>
        <w:t xml:space="preserve"> Тогучинского района </w:t>
      </w:r>
      <w:r w:rsidR="007E4100" w:rsidRPr="00F90B6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F84A63">
        <w:rPr>
          <w:rFonts w:ascii="Times New Roman" w:hAnsi="Times New Roman" w:cs="Times New Roman"/>
          <w:sz w:val="28"/>
          <w:szCs w:val="28"/>
        </w:rPr>
        <w:t xml:space="preserve"> </w:t>
      </w:r>
      <w:r w:rsidR="00F84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Тогучинском районе)</w:t>
      </w:r>
      <w:r w:rsidR="00F84A63">
        <w:rPr>
          <w:rFonts w:ascii="Times New Roman" w:hAnsi="Times New Roman" w:cs="Times New Roman"/>
          <w:sz w:val="28"/>
          <w:szCs w:val="28"/>
        </w:rPr>
        <w:t xml:space="preserve"> </w:t>
      </w:r>
      <w:r w:rsidR="007E4100" w:rsidRPr="00F90B6B">
        <w:rPr>
          <w:rFonts w:ascii="Times New Roman" w:hAnsi="Times New Roman" w:cs="Times New Roman"/>
          <w:sz w:val="28"/>
          <w:szCs w:val="28"/>
        </w:rPr>
        <w:t>, в том числе за счет обеспечения равного доступа к товарам и услугам субъектов естественных монополий, государственным и муниципальным услугам, необходимым для ведения предпринимательской деятельности в</w:t>
      </w:r>
      <w:r w:rsidR="00F84A63">
        <w:rPr>
          <w:rFonts w:ascii="Times New Roman" w:hAnsi="Times New Roman" w:cs="Times New Roman"/>
          <w:sz w:val="28"/>
          <w:szCs w:val="28"/>
        </w:rPr>
        <w:t> Тогучинском районе</w:t>
      </w:r>
      <w:r w:rsidR="007E4100">
        <w:rPr>
          <w:rFonts w:ascii="Times New Roman" w:hAnsi="Times New Roman" w:cs="Times New Roman"/>
          <w:sz w:val="28"/>
          <w:szCs w:val="28"/>
        </w:rPr>
        <w:t>.</w:t>
      </w:r>
    </w:p>
    <w:p w14:paraId="6590DCDA" w14:textId="7156DEDE" w:rsidR="006B5723" w:rsidRPr="006B5723" w:rsidRDefault="00A50C8B" w:rsidP="00D24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B5723"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дорожной карты включены:</w:t>
      </w:r>
    </w:p>
    <w:p w14:paraId="651D78E2" w14:textId="286140DB" w:rsidR="006B5723" w:rsidRPr="006B5723" w:rsidRDefault="006B5723" w:rsidP="00D24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мероприятия, направленные на развитие конкуренции на товарных рынках, в отношении которы</w:t>
      </w:r>
      <w:r w:rsidR="00A50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сформирован перечень ключевых </w:t>
      </w: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показателей развития конкуренции в </w:t>
      </w:r>
      <w:r w:rsidRPr="006A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Тогучинском районе</w:t>
      </w:r>
      <w:r w:rsidR="006A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</w:t>
      </w: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на достиже</w:t>
      </w:r>
      <w:r w:rsidR="00A50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к 2022 году значений данных </w:t>
      </w: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показателей;</w:t>
      </w:r>
    </w:p>
    <w:p w14:paraId="1B0CAFB9" w14:textId="3AF9F44F" w:rsidR="006B5723" w:rsidRDefault="006B5723" w:rsidP="00D24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системные мероприятия по содействию</w:t>
      </w:r>
      <w:r w:rsidR="00A31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 конкуренции в Тогучин</w:t>
      </w:r>
      <w:r w:rsidR="00D05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ском районе, включающие, в том </w:t>
      </w:r>
      <w:r w:rsidRPr="006B5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набор мер по развитию конкуренции.</w:t>
      </w:r>
    </w:p>
    <w:p w14:paraId="0C8157DA" w14:textId="77777777" w:rsidR="00505897" w:rsidRPr="006B5723" w:rsidRDefault="00505897" w:rsidP="00D242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42D6AA" w14:textId="610C084E" w:rsidR="008A1C2B" w:rsidRDefault="00066EE7" w:rsidP="007B06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EE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66EE7">
        <w:rPr>
          <w:rFonts w:ascii="Times New Roman" w:hAnsi="Times New Roman" w:cs="Times New Roman"/>
          <w:b/>
          <w:sz w:val="28"/>
          <w:szCs w:val="28"/>
        </w:rPr>
        <w:t>.</w:t>
      </w:r>
      <w:r w:rsidRPr="00066EE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066EE7">
        <w:rPr>
          <w:rFonts w:ascii="Times New Roman" w:hAnsi="Times New Roman" w:cs="Times New Roman"/>
          <w:b/>
          <w:sz w:val="28"/>
          <w:szCs w:val="28"/>
        </w:rPr>
        <w:t xml:space="preserve">Мероприятия по содействию развитию конкуренции на товарных рынках </w:t>
      </w:r>
      <w:r w:rsidR="00D0106F">
        <w:rPr>
          <w:rFonts w:ascii="Times New Roman" w:hAnsi="Times New Roman" w:cs="Times New Roman"/>
          <w:b/>
          <w:sz w:val="28"/>
          <w:szCs w:val="28"/>
        </w:rPr>
        <w:t>Тогучинского района</w:t>
      </w:r>
    </w:p>
    <w:p w14:paraId="1FD98143" w14:textId="77777777" w:rsidR="00A27DC6" w:rsidRPr="00DF5665" w:rsidRDefault="00A27DC6" w:rsidP="00A27D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F5665">
        <w:rPr>
          <w:rFonts w:ascii="Times New Roman" w:hAnsi="Times New Roman" w:cs="Times New Roman"/>
          <w:b/>
          <w:sz w:val="28"/>
          <w:szCs w:val="28"/>
          <w:lang w:eastAsia="en-US"/>
        </w:rPr>
        <w:t>1. Рынок услуг дополнительного образования детей</w:t>
      </w:r>
    </w:p>
    <w:p w14:paraId="7640AF45" w14:textId="6281A0A7" w:rsidR="00A27DC6" w:rsidRPr="00DF5665" w:rsidRDefault="00A27DC6" w:rsidP="005D0BE4">
      <w:pPr>
        <w:pStyle w:val="a7"/>
        <w:tabs>
          <w:tab w:val="left" w:pos="709"/>
        </w:tabs>
        <w:spacing w:before="0" w:beforeAutospacing="0" w:after="0"/>
        <w:jc w:val="both"/>
        <w:textAlignment w:val="baseline"/>
        <w:rPr>
          <w:sz w:val="28"/>
          <w:szCs w:val="28"/>
          <w:lang w:eastAsia="en-US"/>
        </w:rPr>
      </w:pPr>
      <w:r w:rsidRPr="00DF5665">
        <w:rPr>
          <w:b/>
          <w:sz w:val="28"/>
          <w:szCs w:val="28"/>
          <w:lang w:eastAsia="en-US"/>
        </w:rPr>
        <w:t xml:space="preserve">           </w:t>
      </w:r>
      <w:r w:rsidRPr="00DF5665">
        <w:rPr>
          <w:sz w:val="28"/>
          <w:szCs w:val="28"/>
          <w:lang w:eastAsia="en-US"/>
        </w:rPr>
        <w:t xml:space="preserve">По состоянию на </w:t>
      </w:r>
      <w:r w:rsidRPr="006A1DD7">
        <w:rPr>
          <w:sz w:val="28"/>
          <w:szCs w:val="28"/>
          <w:lang w:eastAsia="en-US"/>
        </w:rPr>
        <w:t xml:space="preserve">01.09.2019 в Тогучинском районе функционируют 4 </w:t>
      </w:r>
      <w:r w:rsidR="00CD024F">
        <w:rPr>
          <w:sz w:val="28"/>
          <w:szCs w:val="28"/>
          <w:lang w:eastAsia="en-US"/>
        </w:rPr>
        <w:t xml:space="preserve">муниципальных </w:t>
      </w:r>
      <w:r w:rsidRPr="006A1DD7">
        <w:rPr>
          <w:sz w:val="28"/>
          <w:szCs w:val="28"/>
          <w:lang w:eastAsia="en-US"/>
        </w:rPr>
        <w:t>образовательны</w:t>
      </w:r>
      <w:r w:rsidR="00CD024F">
        <w:rPr>
          <w:sz w:val="28"/>
          <w:szCs w:val="28"/>
          <w:lang w:eastAsia="en-US"/>
        </w:rPr>
        <w:t>х</w:t>
      </w:r>
      <w:r w:rsidRPr="006A1DD7">
        <w:rPr>
          <w:sz w:val="28"/>
          <w:szCs w:val="28"/>
          <w:lang w:eastAsia="en-US"/>
        </w:rPr>
        <w:t xml:space="preserve"> организаци</w:t>
      </w:r>
      <w:r w:rsidR="00CD024F">
        <w:rPr>
          <w:sz w:val="28"/>
          <w:szCs w:val="28"/>
          <w:lang w:eastAsia="en-US"/>
        </w:rPr>
        <w:t>й</w:t>
      </w:r>
      <w:r w:rsidRPr="006A1DD7">
        <w:rPr>
          <w:sz w:val="28"/>
          <w:szCs w:val="28"/>
          <w:lang w:eastAsia="en-US"/>
        </w:rPr>
        <w:t xml:space="preserve"> дополнительного образования, реализующие основную общеразвивающие программы дополнительного образования</w:t>
      </w:r>
      <w:r w:rsidRPr="00DF5665">
        <w:rPr>
          <w:sz w:val="28"/>
          <w:szCs w:val="28"/>
          <w:lang w:eastAsia="en-US"/>
        </w:rPr>
        <w:t xml:space="preserve">. Системой дополнительного образования в районе охвачены 6302 обучающихся и воспитанников, из них 1776 человек </w:t>
      </w:r>
      <w:r w:rsidRPr="00DF5665">
        <w:rPr>
          <w:sz w:val="28"/>
          <w:szCs w:val="28"/>
          <w:lang w:eastAsia="en-US"/>
        </w:rPr>
        <w:lastRenderedPageBreak/>
        <w:t xml:space="preserve">занимаются в учреждениях дополнительного образования. Системой дополнительного образования в районе охвачено 67,7% от общего количества обучающихся и воспитанников в возрасте от 5-ти до 18-ти лет. Кроме этого, 5467 детей посещают занятия внеурочной деятельности в рамках федеральных государственных образовательных стандартов, 1837 детей занимаются в двух или более кружках. По результатам Мониторинга по направлению «Доступность общего и дополнительного образования» за последние 3 года </w:t>
      </w:r>
      <w:r w:rsidRPr="006A1DD7">
        <w:rPr>
          <w:sz w:val="28"/>
          <w:szCs w:val="28"/>
          <w:lang w:eastAsia="en-US"/>
        </w:rPr>
        <w:t>Тогучинский район</w:t>
      </w:r>
      <w:r w:rsidRPr="00DF5665">
        <w:rPr>
          <w:sz w:val="28"/>
          <w:szCs w:val="28"/>
          <w:lang w:eastAsia="en-US"/>
        </w:rPr>
        <w:t xml:space="preserve"> занимает 19-21 место в рейтинге из 42. На текущий момент в сфере дополнительного образования сохраняются следующие проблемы, требующие решения: Обеспечение доступности дополнительного образования, недостаточный уровень охвата детей дополнительным образованием, а также вовлеченности детей в неформальное (вне школы и </w:t>
      </w:r>
      <w:r w:rsidR="00BC0A95" w:rsidRPr="00C03688">
        <w:rPr>
          <w:color w:val="222A35" w:themeColor="text2" w:themeShade="80"/>
          <w:sz w:val="28"/>
          <w:szCs w:val="28"/>
          <w:lang w:eastAsia="en-US"/>
        </w:rPr>
        <w:t>организаций</w:t>
      </w:r>
      <w:r w:rsidRPr="008C4FBC">
        <w:rPr>
          <w:color w:val="FF0000"/>
          <w:sz w:val="28"/>
          <w:szCs w:val="28"/>
          <w:lang w:eastAsia="en-US"/>
        </w:rPr>
        <w:t xml:space="preserve"> </w:t>
      </w:r>
      <w:r w:rsidRPr="00DF5665">
        <w:rPr>
          <w:sz w:val="28"/>
          <w:szCs w:val="28"/>
          <w:lang w:eastAsia="en-US"/>
        </w:rPr>
        <w:t>дополнительного образования) образование: доля детей в возрасте от 5 до 18 лет, охваченных услугами дополнительного образования, составляет 67,7%, в том числе учреждениями дополнительного образования только 19%, недостаточная доступность качественных образовательных услуг, а также отсутствие конкуренции и выбора детьми направлений дополнительного обучения, особенно в малокомплектных школах, в школах с подвозом детей из-за удаленности территории сел от центра, недостаточный уровень эффективности работы в части выявления и поддержки одаренных детей, а также детей с девиантным поведением.</w:t>
      </w:r>
    </w:p>
    <w:p w14:paraId="2A90D24B" w14:textId="77777777" w:rsidR="00A27DC6" w:rsidRPr="00DF5665" w:rsidRDefault="00A27DC6" w:rsidP="00A27D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665">
        <w:rPr>
          <w:rFonts w:ascii="Times New Roman" w:eastAsia="Calibri" w:hAnsi="Times New Roman" w:cs="Times New Roman"/>
          <w:sz w:val="28"/>
          <w:szCs w:val="28"/>
        </w:rPr>
        <w:t xml:space="preserve">         Одним из факторов обеспечения качества и доступности дополнительного образования детей является поддержка и развитие негосударственного сектора.</w:t>
      </w:r>
    </w:p>
    <w:p w14:paraId="10E05433" w14:textId="77777777" w:rsidR="00A27DC6" w:rsidRPr="00DF5665" w:rsidRDefault="00A27DC6" w:rsidP="00A27DC6">
      <w:pPr>
        <w:pStyle w:val="a7"/>
        <w:spacing w:before="0" w:beforeAutospacing="0" w:after="0"/>
        <w:jc w:val="both"/>
        <w:textAlignment w:val="baseline"/>
        <w:rPr>
          <w:color w:val="000000"/>
          <w:sz w:val="28"/>
          <w:szCs w:val="28"/>
        </w:rPr>
      </w:pPr>
      <w:r w:rsidRPr="00DF5665">
        <w:rPr>
          <w:color w:val="000000"/>
          <w:sz w:val="28"/>
          <w:szCs w:val="28"/>
        </w:rPr>
        <w:t xml:space="preserve">        Основными перспективными направлениями развития рынка являются: обеспечение качества условий реализации образовательных программ дополнительного образования, доступности качественного дополнительного образования для детей вне зависимости от места их проживания, состояния здоровья и уровня материальной обеспеченности семей.</w:t>
      </w:r>
    </w:p>
    <w:p w14:paraId="090AF0E9" w14:textId="77777777" w:rsidR="00A27DC6" w:rsidRPr="00DF5665" w:rsidRDefault="00A27DC6" w:rsidP="00A27D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t xml:space="preserve">        Проблемы: </w:t>
      </w:r>
      <w:r w:rsidRPr="00DF5665">
        <w:rPr>
          <w:rFonts w:ascii="Times New Roman" w:hAnsi="Times New Roman" w:cs="Times New Roman"/>
          <w:sz w:val="28"/>
          <w:szCs w:val="28"/>
          <w:lang w:eastAsia="ru-RU"/>
        </w:rPr>
        <w:t>высокие требования лицензирования деятельности услуг дополнительного образования детей;</w:t>
      </w:r>
      <w:r w:rsidRPr="00DF5665">
        <w:rPr>
          <w:rFonts w:ascii="Times New Roman" w:hAnsi="Times New Roman" w:cs="Times New Roman"/>
          <w:sz w:val="28"/>
          <w:szCs w:val="28"/>
        </w:rPr>
        <w:t xml:space="preserve"> </w:t>
      </w:r>
      <w:r w:rsidRPr="00DF5665">
        <w:rPr>
          <w:rFonts w:ascii="Times New Roman" w:hAnsi="Times New Roman" w:cs="Times New Roman"/>
          <w:sz w:val="28"/>
          <w:szCs w:val="28"/>
          <w:lang w:eastAsia="ru-RU"/>
        </w:rPr>
        <w:t>высокая стоимость обучения в частных организациях.</w:t>
      </w:r>
    </w:p>
    <w:p w14:paraId="03C8DFF5" w14:textId="77777777" w:rsidR="00A27DC6" w:rsidRDefault="00A27DC6" w:rsidP="00A27D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t xml:space="preserve">        Задачи: содействие развитию конкуренции на рынке услуг дополнительного образования детей; расширение потенциала системы дополнительного образования детей.</w:t>
      </w:r>
    </w:p>
    <w:p w14:paraId="2DD29935" w14:textId="77777777" w:rsidR="00636974" w:rsidRPr="00DF5665" w:rsidRDefault="00636974" w:rsidP="00A27D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8"/>
        <w:gridCol w:w="1684"/>
        <w:gridCol w:w="1683"/>
        <w:gridCol w:w="1683"/>
        <w:gridCol w:w="1683"/>
        <w:gridCol w:w="1686"/>
      </w:tblGrid>
      <w:tr w:rsidR="00A27DC6" w:rsidRPr="00A27DC6" w14:paraId="62410AF9" w14:textId="77777777" w:rsidTr="00A27DC6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940A0" w14:textId="3BE3968D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> Ключевые показатели</w:t>
            </w:r>
          </w:p>
        </w:tc>
      </w:tr>
      <w:tr w:rsidR="00A27DC6" w:rsidRPr="00A27DC6" w14:paraId="588A45EE" w14:textId="77777777" w:rsidTr="00A27DC6">
        <w:trPr>
          <w:trHeight w:val="20"/>
        </w:trPr>
        <w:tc>
          <w:tcPr>
            <w:tcW w:w="2189" w:type="pct"/>
          </w:tcPr>
          <w:p w14:paraId="744ECBEB" w14:textId="77777777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</w:p>
          <w:p w14:paraId="0DF1F1EE" w14:textId="77777777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ключевого показателя </w:t>
            </w:r>
          </w:p>
        </w:tc>
        <w:tc>
          <w:tcPr>
            <w:tcW w:w="562" w:type="pct"/>
          </w:tcPr>
          <w:p w14:paraId="15DAFF2C" w14:textId="77777777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562" w:type="pct"/>
          </w:tcPr>
          <w:p w14:paraId="0D7BE7F2" w14:textId="77777777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>Текущее значение</w:t>
            </w:r>
          </w:p>
        </w:tc>
        <w:tc>
          <w:tcPr>
            <w:tcW w:w="562" w:type="pct"/>
          </w:tcPr>
          <w:p w14:paraId="657DE1CA" w14:textId="33160550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562" w:type="pct"/>
          </w:tcPr>
          <w:p w14:paraId="294BE909" w14:textId="6ED6A5BA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2021 </w:t>
            </w:r>
          </w:p>
        </w:tc>
        <w:tc>
          <w:tcPr>
            <w:tcW w:w="563" w:type="pct"/>
          </w:tcPr>
          <w:p w14:paraId="6037D243" w14:textId="3BA0BE57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2022 </w:t>
            </w:r>
          </w:p>
        </w:tc>
      </w:tr>
      <w:tr w:rsidR="00A27DC6" w:rsidRPr="00A27DC6" w14:paraId="38A863D8" w14:textId="77777777" w:rsidTr="00A27DC6">
        <w:trPr>
          <w:trHeight w:val="20"/>
        </w:trPr>
        <w:tc>
          <w:tcPr>
            <w:tcW w:w="2189" w:type="pct"/>
            <w:tcBorders>
              <w:bottom w:val="single" w:sz="4" w:space="0" w:color="auto"/>
            </w:tcBorders>
          </w:tcPr>
          <w:p w14:paraId="525D62C6" w14:textId="248804F6" w:rsidR="00A27DC6" w:rsidRPr="00A27DC6" w:rsidRDefault="00A27DC6" w:rsidP="005D0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>Доля обучающихся дошкольного возраста</w:t>
            </w:r>
            <w:r w:rsidR="00636974" w:rsidRPr="006369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>в частны</w:t>
            </w:r>
            <w:r w:rsidR="005D0B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 </w:t>
            </w:r>
            <w:r w:rsidR="005D0BE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образовательных организациях,</w:t>
            </w:r>
            <w:r w:rsidR="00636974" w:rsidRPr="006369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>у индивидуальных предпринимателей, реализующих основные общеобразовательные программы –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– образовательные программы дошкольного образования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63A33439" w14:textId="77777777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071756F0" w14:textId="08D7071A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256EDBB4" w14:textId="503A0CBE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28EF49CE" w14:textId="2F545D4A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>0,15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14:paraId="7EEF2D43" w14:textId="01A0DA8A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>0,2</w:t>
            </w:r>
          </w:p>
        </w:tc>
      </w:tr>
    </w:tbl>
    <w:p w14:paraId="5DB78AFD" w14:textId="77777777" w:rsidR="00BC6779" w:rsidRPr="00A27DC6" w:rsidRDefault="00BC6779" w:rsidP="00A27DC6">
      <w:pPr>
        <w:rPr>
          <w:rFonts w:ascii="Times New Roman" w:hAnsi="Times New Roman" w:cs="Times New Roman"/>
          <w:b/>
          <w:sz w:val="24"/>
          <w:szCs w:val="24"/>
        </w:rPr>
      </w:pPr>
    </w:p>
    <w:p w14:paraId="30E0FDB3" w14:textId="4886562E" w:rsidR="00A27DC6" w:rsidRPr="00A27DC6" w:rsidRDefault="00A27DC6" w:rsidP="00A27DC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  <w:r w:rsidRPr="00A27DC6">
        <w:rPr>
          <w:rFonts w:cs="Times New Roman"/>
          <w:sz w:val="24"/>
          <w:szCs w:val="24"/>
        </w:rPr>
        <w:t> Мероприятия по содействию развитию конкуренции</w:t>
      </w:r>
    </w:p>
    <w:p w14:paraId="42718F59" w14:textId="77777777" w:rsidR="00A27DC6" w:rsidRPr="00A27DC6" w:rsidRDefault="00A27DC6" w:rsidP="00A27DC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5556"/>
        <w:gridCol w:w="3439"/>
        <w:gridCol w:w="2603"/>
        <w:gridCol w:w="2603"/>
      </w:tblGrid>
      <w:tr w:rsidR="00A27DC6" w:rsidRPr="00F90B6B" w14:paraId="42893CA1" w14:textId="77777777" w:rsidTr="00A27DC6">
        <w:trPr>
          <w:trHeight w:val="20"/>
        </w:trPr>
        <w:tc>
          <w:tcPr>
            <w:tcW w:w="259" w:type="pct"/>
          </w:tcPr>
          <w:p w14:paraId="19952293" w14:textId="77777777" w:rsidR="00A27DC6" w:rsidRPr="00A27DC6" w:rsidRDefault="00A27DC6" w:rsidP="00A27DC6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№</w:t>
            </w:r>
          </w:p>
          <w:p w14:paraId="095C21B2" w14:textId="1802D003" w:rsidR="00A27DC6" w:rsidRPr="00A27DC6" w:rsidRDefault="00BC6779" w:rsidP="00BC6779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№№ п/п</w:t>
            </w:r>
          </w:p>
        </w:tc>
        <w:tc>
          <w:tcPr>
            <w:tcW w:w="1855" w:type="pct"/>
          </w:tcPr>
          <w:p w14:paraId="2E85574C" w14:textId="77777777" w:rsidR="00A27DC6" w:rsidRPr="00A27DC6" w:rsidRDefault="00A27DC6" w:rsidP="00A27DC6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48" w:type="pct"/>
          </w:tcPr>
          <w:p w14:paraId="4C72C9D6" w14:textId="77777777" w:rsidR="00A27DC6" w:rsidRPr="00A27DC6" w:rsidRDefault="00A27DC6" w:rsidP="00A27DC6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869" w:type="pct"/>
          </w:tcPr>
          <w:p w14:paraId="6AB5FEAA" w14:textId="77777777" w:rsidR="00A27DC6" w:rsidRPr="00A27DC6" w:rsidRDefault="00A27DC6" w:rsidP="00A27DC6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69" w:type="pct"/>
          </w:tcPr>
          <w:p w14:paraId="62F7BD7C" w14:textId="77777777" w:rsidR="00A27DC6" w:rsidRPr="00A27DC6" w:rsidRDefault="00A27DC6" w:rsidP="00A27DC6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  <w:p w14:paraId="552D364E" w14:textId="77777777" w:rsidR="00A27DC6" w:rsidRPr="00A27DC6" w:rsidRDefault="00A27DC6" w:rsidP="00A27DC6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A27DC6" w:rsidRPr="00F90B6B" w14:paraId="79CDC41A" w14:textId="77777777" w:rsidTr="00A27DC6">
        <w:trPr>
          <w:trHeight w:val="20"/>
        </w:trPr>
        <w:tc>
          <w:tcPr>
            <w:tcW w:w="259" w:type="pct"/>
          </w:tcPr>
          <w:p w14:paraId="25E7D4B7" w14:textId="65DAF29A" w:rsidR="00A27DC6" w:rsidRPr="00A27DC6" w:rsidRDefault="00A27DC6" w:rsidP="00A27DC6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11.1</w:t>
            </w:r>
          </w:p>
        </w:tc>
        <w:tc>
          <w:tcPr>
            <w:tcW w:w="1855" w:type="pct"/>
          </w:tcPr>
          <w:p w14:paraId="49D83D5B" w14:textId="2EBEFB11" w:rsidR="00A27DC6" w:rsidRPr="00A27DC6" w:rsidRDefault="00A27DC6" w:rsidP="005D0BE4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Оказание методической и консультативной помощи частным организациями дополнительного образования детей и физическим лицам по вопросам организации образовательной деятельности и порядку предоставления субсидий</w:t>
            </w:r>
          </w:p>
        </w:tc>
        <w:tc>
          <w:tcPr>
            <w:tcW w:w="1148" w:type="pct"/>
          </w:tcPr>
          <w:p w14:paraId="071DE22D" w14:textId="68163B6C" w:rsidR="00A27DC6" w:rsidRPr="00A27DC6" w:rsidRDefault="00A27DC6" w:rsidP="005D0BE4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eastAsia="Calibri" w:cs="Times New Roman"/>
                <w:sz w:val="24"/>
                <w:szCs w:val="24"/>
              </w:rPr>
              <w:t>Повышение уровня информированности организаций и населения</w:t>
            </w:r>
          </w:p>
        </w:tc>
        <w:tc>
          <w:tcPr>
            <w:tcW w:w="869" w:type="pct"/>
          </w:tcPr>
          <w:p w14:paraId="207A8C20" w14:textId="312760CD" w:rsidR="00A27DC6" w:rsidRPr="00A27DC6" w:rsidRDefault="00A27DC6" w:rsidP="004F6000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C0A95">
              <w:rPr>
                <w:rFonts w:cs="Times New Roman"/>
                <w:sz w:val="24"/>
                <w:szCs w:val="24"/>
              </w:rPr>
              <w:t>2019</w:t>
            </w:r>
            <w:r w:rsidRPr="00A27DC6">
              <w:rPr>
                <w:rFonts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869" w:type="pct"/>
          </w:tcPr>
          <w:p w14:paraId="185E6ECF" w14:textId="590314E6" w:rsidR="00A27DC6" w:rsidRPr="00A27DC6" w:rsidRDefault="00A27DC6" w:rsidP="00A27DC6">
            <w:pPr>
              <w:pStyle w:val="a3"/>
              <w:autoSpaceDE w:val="0"/>
              <w:autoSpaceDN w:val="0"/>
              <w:adjustRightInd w:val="0"/>
              <w:spacing w:line="240" w:lineRule="auto"/>
              <w:ind w:left="-5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УО</w:t>
            </w:r>
          </w:p>
        </w:tc>
      </w:tr>
      <w:tr w:rsidR="00A27DC6" w:rsidRPr="00F90B6B" w14:paraId="37BA149B" w14:textId="77777777" w:rsidTr="00A27DC6">
        <w:trPr>
          <w:trHeight w:val="20"/>
        </w:trPr>
        <w:tc>
          <w:tcPr>
            <w:tcW w:w="259" w:type="pct"/>
          </w:tcPr>
          <w:p w14:paraId="65E90F88" w14:textId="7C815771" w:rsidR="00A27DC6" w:rsidRPr="00A27DC6" w:rsidRDefault="00A27DC6" w:rsidP="00A27DC6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  <w:lang w:val="en-US"/>
              </w:rPr>
              <w:t>1</w:t>
            </w:r>
            <w:r w:rsidRPr="00A27DC6">
              <w:rPr>
                <w:rFonts w:cs="Times New Roman"/>
                <w:sz w:val="24"/>
                <w:szCs w:val="24"/>
              </w:rPr>
              <w:t>1</w:t>
            </w:r>
            <w:r w:rsidRPr="00A27DC6">
              <w:rPr>
                <w:rFonts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1855" w:type="pct"/>
          </w:tcPr>
          <w:p w14:paraId="3905B870" w14:textId="2D37372A" w:rsidR="00A27DC6" w:rsidRPr="00A27DC6" w:rsidRDefault="00A27DC6" w:rsidP="005D0BE4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Повышение информированности организаций, осуществляющих обучение, о мерах поддержки реализации программ дополнительного образования детей</w:t>
            </w:r>
          </w:p>
        </w:tc>
        <w:tc>
          <w:tcPr>
            <w:tcW w:w="1148" w:type="pct"/>
          </w:tcPr>
          <w:p w14:paraId="1E582079" w14:textId="55DB98C9" w:rsidR="00A27DC6" w:rsidRPr="00A27DC6" w:rsidRDefault="00A27DC6" w:rsidP="005D0BE4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Доступность и прозрачность информации для заинтересованных лиц</w:t>
            </w:r>
          </w:p>
        </w:tc>
        <w:tc>
          <w:tcPr>
            <w:tcW w:w="869" w:type="pct"/>
          </w:tcPr>
          <w:p w14:paraId="35E27668" w14:textId="4EB96CD7" w:rsidR="00A27DC6" w:rsidRPr="00A27DC6" w:rsidRDefault="00A27DC6" w:rsidP="004F6000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C0A95">
              <w:rPr>
                <w:rFonts w:cs="Times New Roman"/>
                <w:sz w:val="24"/>
                <w:szCs w:val="24"/>
              </w:rPr>
              <w:t>2019</w:t>
            </w:r>
            <w:r w:rsidRPr="00A27DC6">
              <w:rPr>
                <w:rFonts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869" w:type="pct"/>
          </w:tcPr>
          <w:p w14:paraId="4BE55350" w14:textId="126D9E09" w:rsidR="00A27DC6" w:rsidRPr="00A27DC6" w:rsidRDefault="00A27DC6" w:rsidP="00A27DC6">
            <w:pPr>
              <w:pStyle w:val="a3"/>
              <w:autoSpaceDE w:val="0"/>
              <w:autoSpaceDN w:val="0"/>
              <w:adjustRightInd w:val="0"/>
              <w:spacing w:line="240" w:lineRule="auto"/>
              <w:ind w:left="-5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УО</w:t>
            </w:r>
          </w:p>
        </w:tc>
      </w:tr>
    </w:tbl>
    <w:p w14:paraId="37D8C319" w14:textId="77777777" w:rsidR="00DF5665" w:rsidRDefault="00DF5665" w:rsidP="00A27DC6">
      <w:pPr>
        <w:pStyle w:val="ConsPlusNormal"/>
        <w:spacing w:line="25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356DC3F2" w14:textId="77777777" w:rsidR="00A27DC6" w:rsidRPr="00DF5665" w:rsidRDefault="00A27DC6" w:rsidP="00A27DC6">
      <w:pPr>
        <w:pStyle w:val="ConsPlusNormal"/>
        <w:spacing w:line="25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F566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2. Рынок социальных услуг</w:t>
      </w:r>
    </w:p>
    <w:p w14:paraId="3E8B8C43" w14:textId="66BCFD08" w:rsidR="00A27DC6" w:rsidRPr="00DF5665" w:rsidRDefault="00A27DC6" w:rsidP="00A27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t xml:space="preserve">          Социально ориентированные некоммерческие организации (далее - СОНКО) все активнее участвуют в решении многих социальных проблем, работают с самыми разными социальными группами - оказывают помощь семьям с детьми, ветеранам, пожилым людям, гражданам, оказавшимся в трудной жизненной ситуации, людям с ограниченным</w:t>
      </w:r>
      <w:r w:rsidR="00D0106F">
        <w:rPr>
          <w:rFonts w:ascii="Times New Roman" w:hAnsi="Times New Roman" w:cs="Times New Roman"/>
          <w:sz w:val="28"/>
          <w:szCs w:val="28"/>
        </w:rPr>
        <w:t>и возможностями здоровья и т.д.</w:t>
      </w:r>
    </w:p>
    <w:p w14:paraId="0A90B445" w14:textId="77777777" w:rsidR="00A27DC6" w:rsidRPr="00DF5665" w:rsidRDefault="00A27DC6" w:rsidP="00A27DC6">
      <w:pPr>
        <w:pStyle w:val="ConsPlusNormal"/>
        <w:spacing w:line="25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lastRenderedPageBreak/>
        <w:t xml:space="preserve">          Рынок услуг социального обслуживания населения характеризуется 100% присутствием государственных бюджетных учреждений. В </w:t>
      </w:r>
      <w:r w:rsidRPr="00BC0A95">
        <w:rPr>
          <w:rFonts w:ascii="Times New Roman" w:hAnsi="Times New Roman" w:cs="Times New Roman"/>
          <w:sz w:val="28"/>
          <w:szCs w:val="28"/>
        </w:rPr>
        <w:t>Тогучинском районе</w:t>
      </w:r>
      <w:r w:rsidRPr="00DF5665">
        <w:rPr>
          <w:rFonts w:ascii="Times New Roman" w:hAnsi="Times New Roman" w:cs="Times New Roman"/>
          <w:sz w:val="28"/>
          <w:szCs w:val="28"/>
        </w:rPr>
        <w:t xml:space="preserve"> функционируют </w:t>
      </w:r>
      <w:r w:rsidRPr="00DF5665">
        <w:rPr>
          <w:rFonts w:ascii="Times New Roman" w:hAnsi="Times New Roman" w:cs="Times New Roman"/>
          <w:sz w:val="28"/>
          <w:szCs w:val="28"/>
          <w:shd w:val="clear" w:color="auto" w:fill="FFFFFF"/>
        </w:rPr>
        <w:t>МБУ Тогучинского района «Комплексный центр социального обслуживания населения со стационаром социального обслуживания престарелых граждан и инвалидов»</w:t>
      </w:r>
      <w:r w:rsidRPr="00DF5665">
        <w:rPr>
          <w:rFonts w:ascii="Times New Roman" w:hAnsi="Times New Roman" w:cs="Times New Roman"/>
          <w:sz w:val="28"/>
          <w:szCs w:val="28"/>
        </w:rPr>
        <w:t xml:space="preserve">, который имеет 6 отделений и 2 филиала, </w:t>
      </w:r>
      <w:r w:rsidRPr="00DF56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ГКУ НСО "Центр социальной поддержки населения Тогучинского района"</w:t>
      </w:r>
      <w:r w:rsidRPr="00DF5665">
        <w:rPr>
          <w:rFonts w:ascii="Times New Roman" w:hAnsi="Times New Roman" w:cs="Times New Roman"/>
          <w:color w:val="000000" w:themeColor="text1"/>
          <w:sz w:val="28"/>
          <w:szCs w:val="28"/>
        </w:rPr>
        <w:t>, ГКУ НСО Центр занятости населения Тогучинского района, ГАУССО НСО Тогучинский психоневрологический интернат,</w:t>
      </w:r>
      <w:r w:rsidRPr="00DF5665">
        <w:rPr>
          <w:rFonts w:ascii="Times New Roman" w:hAnsi="Times New Roman" w:cs="Times New Roman"/>
          <w:color w:val="0C0E31"/>
          <w:sz w:val="28"/>
          <w:szCs w:val="28"/>
        </w:rPr>
        <w:t xml:space="preserve"> </w:t>
      </w:r>
      <w:r w:rsidRPr="00DF5665">
        <w:rPr>
          <w:rFonts w:ascii="Times New Roman" w:hAnsi="Times New Roman" w:cs="Times New Roman"/>
          <w:color w:val="000000" w:themeColor="text1"/>
          <w:sz w:val="28"/>
          <w:szCs w:val="28"/>
        </w:rPr>
        <w:t>ГБУЗ НСО ГНОПБ № 5 и др.</w:t>
      </w:r>
      <w:r w:rsidRPr="00DF5665">
        <w:rPr>
          <w:rFonts w:ascii="Times New Roman" w:hAnsi="Times New Roman" w:cs="Times New Roman"/>
          <w:sz w:val="28"/>
          <w:szCs w:val="28"/>
        </w:rPr>
        <w:t xml:space="preserve"> На учете в учреждениях социального обслуживания в </w:t>
      </w:r>
      <w:r w:rsidRPr="00BC0A95">
        <w:rPr>
          <w:rFonts w:ascii="Times New Roman" w:hAnsi="Times New Roman" w:cs="Times New Roman"/>
          <w:sz w:val="28"/>
          <w:szCs w:val="28"/>
        </w:rPr>
        <w:t>2018</w:t>
      </w:r>
      <w:r w:rsidRPr="00DF5665">
        <w:rPr>
          <w:rFonts w:ascii="Times New Roman" w:hAnsi="Times New Roman" w:cs="Times New Roman"/>
          <w:sz w:val="28"/>
          <w:szCs w:val="28"/>
        </w:rPr>
        <w:t xml:space="preserve"> г. состояло 30323 человека. </w:t>
      </w:r>
      <w:r w:rsidRPr="00DF5665">
        <w:rPr>
          <w:rFonts w:ascii="Times New Roman" w:hAnsi="Times New Roman" w:cs="Times New Roman"/>
          <w:color w:val="000000"/>
          <w:sz w:val="28"/>
          <w:szCs w:val="28"/>
        </w:rPr>
        <w:t xml:space="preserve">Доля хозяйствующих субъектов частной формы собственности на рынке социальных услуг в Тогучинском районе составляет 0%. </w:t>
      </w:r>
    </w:p>
    <w:p w14:paraId="6C606AF1" w14:textId="77777777" w:rsidR="00A27DC6" w:rsidRPr="00DF5665" w:rsidRDefault="00A27DC6" w:rsidP="00A27DC6">
      <w:pPr>
        <w:pStyle w:val="ConsPlusNormal"/>
        <w:spacing w:line="25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5665">
        <w:rPr>
          <w:rFonts w:ascii="Times New Roman" w:hAnsi="Times New Roman" w:cs="Times New Roman"/>
          <w:color w:val="000000"/>
          <w:sz w:val="28"/>
          <w:szCs w:val="28"/>
        </w:rPr>
        <w:t xml:space="preserve">          Меры поддержки негосударственных организаций, осуществляющих деятельность в сфере социальной защиты населения: предоставление субсидий некоммерческим организациям, не являющимся государственными учреждениями, осуществляющими деятельность в сфере социальной защиты населения; осуществление закупок социальных услуг; реализация проектов в формате муниципально-частного партнерства; информирование негосударственного сектора по вопросам оказания социальных услуг; развитие частного сектора в сфере социальных услуг.</w:t>
      </w:r>
    </w:p>
    <w:p w14:paraId="49F3A260" w14:textId="77777777" w:rsidR="00A27DC6" w:rsidRPr="00DF5665" w:rsidRDefault="00A27DC6" w:rsidP="00A27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t xml:space="preserve">          Проблемы: недостаточность ресурсов для обеспечения финансовой поддержки общественных организаций, предоставляющих социальные услуги населению;</w:t>
      </w:r>
      <w:r w:rsidRPr="00DF5665">
        <w:rPr>
          <w:rFonts w:ascii="Times New Roman" w:hAnsi="Times New Roman" w:cs="Times New Roman"/>
          <w:color w:val="000000"/>
          <w:sz w:val="28"/>
          <w:szCs w:val="28"/>
        </w:rPr>
        <w:t xml:space="preserve"> высокая стоимость купли (аренды) недвижимости, необходимой для размещения; низкая платежеспособность населения; недостаток квалифицированных специалистов в данной сфере.</w:t>
      </w:r>
    </w:p>
    <w:p w14:paraId="22A91C69" w14:textId="77777777" w:rsidR="00A27DC6" w:rsidRPr="00DF5665" w:rsidRDefault="00A27DC6" w:rsidP="00A27DC6">
      <w:pPr>
        <w:pStyle w:val="af6"/>
        <w:jc w:val="both"/>
        <w:rPr>
          <w:sz w:val="28"/>
          <w:szCs w:val="28"/>
        </w:rPr>
      </w:pPr>
      <w:r w:rsidRPr="00DF5665">
        <w:rPr>
          <w:sz w:val="28"/>
          <w:szCs w:val="28"/>
          <w:lang w:eastAsia="en-US"/>
        </w:rPr>
        <w:t xml:space="preserve">          Задача:</w:t>
      </w:r>
      <w:r w:rsidRPr="00DF5665">
        <w:rPr>
          <w:sz w:val="28"/>
          <w:szCs w:val="28"/>
        </w:rPr>
        <w:t xml:space="preserve"> содействие развитию конкуренции на рынке социальных услуг.</w:t>
      </w:r>
    </w:p>
    <w:p w14:paraId="4CB3B253" w14:textId="77777777" w:rsidR="00A27DC6" w:rsidRDefault="00A27DC6" w:rsidP="00A27DC6">
      <w:pPr>
        <w:pStyle w:val="af6"/>
        <w:jc w:val="both"/>
        <w:rPr>
          <w:sz w:val="28"/>
          <w:szCs w:val="28"/>
        </w:rPr>
      </w:pPr>
      <w:r w:rsidRPr="00DF5665">
        <w:rPr>
          <w:sz w:val="28"/>
          <w:szCs w:val="28"/>
          <w:lang w:eastAsia="en-US"/>
        </w:rPr>
        <w:t xml:space="preserve">          Цель: </w:t>
      </w:r>
      <w:r w:rsidRPr="00DF5665">
        <w:rPr>
          <w:sz w:val="28"/>
          <w:szCs w:val="28"/>
        </w:rPr>
        <w:t>развитие сектора негосударственных (немуниципальных) организаций на рынке социальных услуг.</w:t>
      </w:r>
    </w:p>
    <w:p w14:paraId="3A91622D" w14:textId="77777777" w:rsidR="004F6000" w:rsidRPr="00DF5665" w:rsidRDefault="004F6000" w:rsidP="00A27DC6">
      <w:pPr>
        <w:pStyle w:val="af6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8"/>
        <w:gridCol w:w="1684"/>
        <w:gridCol w:w="1683"/>
        <w:gridCol w:w="1683"/>
        <w:gridCol w:w="1683"/>
        <w:gridCol w:w="1686"/>
      </w:tblGrid>
      <w:tr w:rsidR="00A27DC6" w:rsidRPr="00A27DC6" w14:paraId="49331AA2" w14:textId="77777777" w:rsidTr="00A27DC6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40224" w14:textId="77777777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> Ключевые показатели</w:t>
            </w:r>
          </w:p>
        </w:tc>
      </w:tr>
      <w:tr w:rsidR="00A27DC6" w:rsidRPr="00A27DC6" w14:paraId="4B1E893D" w14:textId="77777777" w:rsidTr="00A27DC6">
        <w:trPr>
          <w:trHeight w:val="20"/>
        </w:trPr>
        <w:tc>
          <w:tcPr>
            <w:tcW w:w="2189" w:type="pct"/>
          </w:tcPr>
          <w:p w14:paraId="4891A6D9" w14:textId="77777777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</w:p>
          <w:p w14:paraId="16BA9F30" w14:textId="77777777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ключевого показателя </w:t>
            </w:r>
          </w:p>
        </w:tc>
        <w:tc>
          <w:tcPr>
            <w:tcW w:w="562" w:type="pct"/>
          </w:tcPr>
          <w:p w14:paraId="1079AB70" w14:textId="77777777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562" w:type="pct"/>
          </w:tcPr>
          <w:p w14:paraId="26B2A79A" w14:textId="77777777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>Текущее значение</w:t>
            </w:r>
          </w:p>
        </w:tc>
        <w:tc>
          <w:tcPr>
            <w:tcW w:w="562" w:type="pct"/>
          </w:tcPr>
          <w:p w14:paraId="2ED49677" w14:textId="20B2ED7E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562" w:type="pct"/>
          </w:tcPr>
          <w:p w14:paraId="2C9D0CB4" w14:textId="0B4DC51B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2021 </w:t>
            </w:r>
          </w:p>
        </w:tc>
        <w:tc>
          <w:tcPr>
            <w:tcW w:w="563" w:type="pct"/>
          </w:tcPr>
          <w:p w14:paraId="1FFD1515" w14:textId="418F577A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2022 </w:t>
            </w:r>
          </w:p>
        </w:tc>
      </w:tr>
      <w:tr w:rsidR="00A27DC6" w:rsidRPr="00A27DC6" w14:paraId="59D356F4" w14:textId="77777777" w:rsidTr="005D0BE4">
        <w:trPr>
          <w:trHeight w:val="885"/>
        </w:trPr>
        <w:tc>
          <w:tcPr>
            <w:tcW w:w="2189" w:type="pct"/>
            <w:tcBorders>
              <w:bottom w:val="single" w:sz="4" w:space="0" w:color="auto"/>
            </w:tcBorders>
          </w:tcPr>
          <w:p w14:paraId="1FA2FF2A" w14:textId="1113C75C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Доля негосударственных организаций социального обслуживания, предоставляющих социальные услуги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4B23AC39" w14:textId="77777777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>проценты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3292E8DD" w14:textId="77777777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48FC3E2D" w14:textId="77777777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DC6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0FEA20AA" w14:textId="65897C33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14:paraId="23F3C4D8" w14:textId="3F004D4C" w:rsidR="00A27DC6" w:rsidRPr="00A27DC6" w:rsidRDefault="00A27DC6" w:rsidP="00A27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</w:tbl>
    <w:p w14:paraId="66ECCBF2" w14:textId="77777777" w:rsidR="00A27DC6" w:rsidRDefault="00A27DC6" w:rsidP="007B06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799E71" w14:textId="77777777" w:rsidR="00A27DC6" w:rsidRPr="00A27DC6" w:rsidRDefault="00A27DC6" w:rsidP="00A27DC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  <w:r w:rsidRPr="00A27DC6">
        <w:rPr>
          <w:rFonts w:cs="Times New Roman"/>
          <w:sz w:val="24"/>
          <w:szCs w:val="24"/>
        </w:rPr>
        <w:lastRenderedPageBreak/>
        <w:t>Мероприятия по содействию развитию конкуренции</w:t>
      </w:r>
    </w:p>
    <w:p w14:paraId="69C02213" w14:textId="77777777" w:rsidR="00A27DC6" w:rsidRPr="00A27DC6" w:rsidRDefault="00A27DC6" w:rsidP="00A27DC6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5556"/>
        <w:gridCol w:w="3439"/>
        <w:gridCol w:w="2603"/>
        <w:gridCol w:w="2603"/>
      </w:tblGrid>
      <w:tr w:rsidR="00A27DC6" w:rsidRPr="00F90B6B" w14:paraId="3AAF2276" w14:textId="77777777" w:rsidTr="00A27DC6">
        <w:trPr>
          <w:trHeight w:val="20"/>
        </w:trPr>
        <w:tc>
          <w:tcPr>
            <w:tcW w:w="259" w:type="pct"/>
          </w:tcPr>
          <w:p w14:paraId="3A1F347A" w14:textId="77777777" w:rsidR="00A27DC6" w:rsidRDefault="00A27DC6" w:rsidP="00BC6779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№</w:t>
            </w:r>
            <w:r w:rsidR="00BC6779">
              <w:rPr>
                <w:rFonts w:cs="Times New Roman"/>
                <w:sz w:val="24"/>
                <w:szCs w:val="24"/>
              </w:rPr>
              <w:t>№</w:t>
            </w:r>
          </w:p>
          <w:p w14:paraId="076AF697" w14:textId="674D5FC2" w:rsidR="00BC6779" w:rsidRPr="00BC6779" w:rsidRDefault="00BC6779" w:rsidP="00BC6779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55" w:type="pct"/>
          </w:tcPr>
          <w:p w14:paraId="2D82B362" w14:textId="77777777" w:rsidR="00A27DC6" w:rsidRPr="00A27DC6" w:rsidRDefault="00A27DC6" w:rsidP="00A27DC6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48" w:type="pct"/>
          </w:tcPr>
          <w:p w14:paraId="0A2876BE" w14:textId="77777777" w:rsidR="00A27DC6" w:rsidRPr="00A27DC6" w:rsidRDefault="00A27DC6" w:rsidP="00A27DC6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869" w:type="pct"/>
          </w:tcPr>
          <w:p w14:paraId="4D601D15" w14:textId="77777777" w:rsidR="00A27DC6" w:rsidRPr="00A27DC6" w:rsidRDefault="00A27DC6" w:rsidP="00A27DC6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69" w:type="pct"/>
          </w:tcPr>
          <w:p w14:paraId="7B488219" w14:textId="77777777" w:rsidR="00A27DC6" w:rsidRPr="00A27DC6" w:rsidRDefault="00A27DC6" w:rsidP="00A27DC6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  <w:p w14:paraId="27B3E043" w14:textId="77777777" w:rsidR="00A27DC6" w:rsidRPr="00A27DC6" w:rsidRDefault="00A27DC6" w:rsidP="00A27DC6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A27DC6" w:rsidRPr="00F90B6B" w14:paraId="0B145B2E" w14:textId="77777777" w:rsidTr="00A27DC6">
        <w:trPr>
          <w:trHeight w:val="20"/>
        </w:trPr>
        <w:tc>
          <w:tcPr>
            <w:tcW w:w="259" w:type="pct"/>
          </w:tcPr>
          <w:p w14:paraId="6BC9E494" w14:textId="281384F2" w:rsidR="00A27DC6" w:rsidRPr="00A27DC6" w:rsidRDefault="00A27DC6" w:rsidP="006D5DC7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1</w:t>
            </w:r>
            <w:r w:rsidR="006D5DC7">
              <w:rPr>
                <w:rFonts w:cs="Times New Roman"/>
                <w:sz w:val="24"/>
                <w:szCs w:val="24"/>
              </w:rPr>
              <w:t>2</w:t>
            </w:r>
            <w:r w:rsidRPr="00A27DC6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1855" w:type="pct"/>
          </w:tcPr>
          <w:p w14:paraId="3B52E831" w14:textId="4DBB7CC1" w:rsidR="00A27DC6" w:rsidRPr="00A27DC6" w:rsidRDefault="006D5DC7" w:rsidP="005D0BE4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BF62B8">
              <w:rPr>
                <w:rFonts w:cs="Times New Roman"/>
                <w:sz w:val="24"/>
                <w:szCs w:val="24"/>
              </w:rPr>
              <w:t xml:space="preserve">Анализ целевого использования муниципальных объектов недвижимого имущества с целью выявления неиспользуемых по назначению объектов социальной сферы, которые могут быть переданы негосударственным (немуниципальным) организациям с применением механизмов </w:t>
            </w:r>
            <w:r>
              <w:rPr>
                <w:rFonts w:cs="Times New Roman"/>
                <w:sz w:val="24"/>
                <w:szCs w:val="24"/>
              </w:rPr>
              <w:t>муниципально</w:t>
            </w:r>
            <w:r w:rsidRPr="00BF62B8">
              <w:rPr>
                <w:rFonts w:cs="Times New Roman"/>
                <w:sz w:val="24"/>
                <w:szCs w:val="24"/>
              </w:rPr>
              <w:t>-частного партнерства, в том числе посредством заключения концессионного соглашения, 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</w:t>
            </w:r>
          </w:p>
        </w:tc>
        <w:tc>
          <w:tcPr>
            <w:tcW w:w="1148" w:type="pct"/>
          </w:tcPr>
          <w:p w14:paraId="76A28553" w14:textId="01A17D7B" w:rsidR="00A27DC6" w:rsidRPr="00A27DC6" w:rsidRDefault="006D5DC7" w:rsidP="005D0BE4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cs="Times New Roman"/>
                <w:sz w:val="24"/>
                <w:szCs w:val="24"/>
              </w:rPr>
            </w:pPr>
            <w:r w:rsidRPr="00BF62B8">
              <w:rPr>
                <w:rFonts w:cs="Times New Roman"/>
                <w:color w:val="000000"/>
                <w:sz w:val="24"/>
                <w:szCs w:val="24"/>
              </w:rPr>
              <w:t>Привлечение к оказанию социальных услуг негосударственных организаций</w:t>
            </w:r>
          </w:p>
        </w:tc>
        <w:tc>
          <w:tcPr>
            <w:tcW w:w="869" w:type="pct"/>
          </w:tcPr>
          <w:p w14:paraId="53E1C613" w14:textId="76702BAA" w:rsidR="00A27DC6" w:rsidRPr="00A27DC6" w:rsidRDefault="00A27DC6" w:rsidP="004F6000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BC0A95">
              <w:rPr>
                <w:rFonts w:cs="Times New Roman"/>
                <w:sz w:val="24"/>
                <w:szCs w:val="24"/>
              </w:rPr>
              <w:t>2019-</w:t>
            </w:r>
            <w:r w:rsidRPr="00A27DC6">
              <w:rPr>
                <w:rFonts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869" w:type="pct"/>
          </w:tcPr>
          <w:p w14:paraId="06E8E907" w14:textId="77777777" w:rsidR="00A27DC6" w:rsidRDefault="006D5DC7" w:rsidP="00A27DC6">
            <w:pPr>
              <w:pStyle w:val="a3"/>
              <w:autoSpaceDE w:val="0"/>
              <w:autoSpaceDN w:val="0"/>
              <w:adjustRightInd w:val="0"/>
              <w:spacing w:line="240" w:lineRule="auto"/>
              <w:ind w:left="-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ОСЗН</w:t>
            </w:r>
          </w:p>
          <w:p w14:paraId="1778A9BC" w14:textId="69F9D227" w:rsidR="00EC6E69" w:rsidRPr="00A27DC6" w:rsidRDefault="00EC6E69" w:rsidP="00A27DC6">
            <w:pPr>
              <w:pStyle w:val="a3"/>
              <w:autoSpaceDE w:val="0"/>
              <w:autoSpaceDN w:val="0"/>
              <w:adjustRightInd w:val="0"/>
              <w:spacing w:line="240" w:lineRule="auto"/>
              <w:ind w:left="-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ОЗиИО</w:t>
            </w:r>
          </w:p>
        </w:tc>
      </w:tr>
      <w:tr w:rsidR="00A27DC6" w:rsidRPr="00F90B6B" w14:paraId="6B0F77A7" w14:textId="77777777" w:rsidTr="005D0BE4">
        <w:trPr>
          <w:trHeight w:val="4996"/>
        </w:trPr>
        <w:tc>
          <w:tcPr>
            <w:tcW w:w="259" w:type="pct"/>
          </w:tcPr>
          <w:p w14:paraId="26FAAAEF" w14:textId="71F8863B" w:rsidR="00A27DC6" w:rsidRPr="00A27DC6" w:rsidRDefault="00A27DC6" w:rsidP="006D5DC7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  <w:lang w:val="en-US"/>
              </w:rPr>
              <w:lastRenderedPageBreak/>
              <w:t>1</w:t>
            </w:r>
            <w:r w:rsidR="006D5DC7">
              <w:rPr>
                <w:rFonts w:cs="Times New Roman"/>
                <w:sz w:val="24"/>
                <w:szCs w:val="24"/>
              </w:rPr>
              <w:t>2</w:t>
            </w:r>
            <w:r w:rsidRPr="00A27DC6">
              <w:rPr>
                <w:rFonts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1855" w:type="pct"/>
          </w:tcPr>
          <w:p w14:paraId="797C67A4" w14:textId="6FD6323C" w:rsidR="00A27DC6" w:rsidRPr="00A27DC6" w:rsidRDefault="006D5DC7" w:rsidP="005D0BE4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BF62B8">
              <w:rPr>
                <w:rFonts w:cs="Times New Roman"/>
                <w:sz w:val="24"/>
                <w:szCs w:val="24"/>
              </w:rPr>
              <w:t xml:space="preserve">Передача </w:t>
            </w:r>
            <w:r>
              <w:rPr>
                <w:rFonts w:cs="Times New Roman"/>
                <w:sz w:val="24"/>
                <w:szCs w:val="24"/>
              </w:rPr>
              <w:t xml:space="preserve">муниципальных объектов недвижимого имущества </w:t>
            </w:r>
            <w:r w:rsidRPr="00BF62B8">
              <w:rPr>
                <w:rFonts w:cs="Times New Roman"/>
                <w:sz w:val="24"/>
                <w:szCs w:val="24"/>
              </w:rPr>
              <w:t xml:space="preserve">негосударственным организациям с применением механизмов </w:t>
            </w:r>
            <w:r>
              <w:rPr>
                <w:rFonts w:cs="Times New Roman"/>
                <w:sz w:val="24"/>
                <w:szCs w:val="24"/>
              </w:rPr>
              <w:t>муниципальн</w:t>
            </w:r>
            <w:r w:rsidRPr="00BF62B8">
              <w:rPr>
                <w:rFonts w:cs="Times New Roman"/>
                <w:sz w:val="24"/>
                <w:szCs w:val="24"/>
              </w:rPr>
              <w:t>о-частного партнерства, в том числе посредством заключения концессионного соглашения, 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</w:t>
            </w:r>
            <w:r>
              <w:rPr>
                <w:rFonts w:cs="Times New Roman"/>
                <w:sz w:val="24"/>
                <w:szCs w:val="24"/>
              </w:rPr>
              <w:t xml:space="preserve">; детский отдых и оздоровление; </w:t>
            </w:r>
            <w:r w:rsidRPr="00BF62B8">
              <w:rPr>
                <w:rFonts w:cs="Times New Roman"/>
                <w:sz w:val="24"/>
                <w:szCs w:val="24"/>
              </w:rPr>
              <w:t>спорт; здравоохранение; социальное обслуживание, культура</w:t>
            </w:r>
          </w:p>
        </w:tc>
        <w:tc>
          <w:tcPr>
            <w:tcW w:w="1148" w:type="pct"/>
          </w:tcPr>
          <w:p w14:paraId="34A0F018" w14:textId="49ADDBBE" w:rsidR="00A27DC6" w:rsidRPr="00A27DC6" w:rsidRDefault="005D0BE4" w:rsidP="005D0BE4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Передача </w:t>
            </w:r>
            <w:r w:rsidR="006D5DC7">
              <w:rPr>
                <w:rFonts w:cs="Times New Roman"/>
                <w:sz w:val="24"/>
                <w:szCs w:val="24"/>
              </w:rPr>
              <w:t xml:space="preserve">муниципальных объектов недвижимого имущества </w:t>
            </w:r>
            <w:r w:rsidR="006D5DC7" w:rsidRPr="00BF62B8">
              <w:rPr>
                <w:rFonts w:cs="Times New Roman"/>
                <w:sz w:val="24"/>
                <w:szCs w:val="24"/>
              </w:rPr>
              <w:t xml:space="preserve">негосударственным организациям с применением механизмов </w:t>
            </w:r>
            <w:r w:rsidR="006D5DC7">
              <w:rPr>
                <w:rFonts w:cs="Times New Roman"/>
                <w:sz w:val="24"/>
                <w:szCs w:val="24"/>
              </w:rPr>
              <w:t>муниципальн</w:t>
            </w:r>
            <w:r w:rsidR="006D5DC7" w:rsidRPr="00BF62B8">
              <w:rPr>
                <w:rFonts w:cs="Times New Roman"/>
                <w:sz w:val="24"/>
                <w:szCs w:val="24"/>
              </w:rPr>
              <w:t>о-частного партнерства, в том числе посредством заключения концессионного соглашения, 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</w:t>
            </w:r>
            <w:r w:rsidR="006D5DC7">
              <w:rPr>
                <w:rFonts w:cs="Times New Roman"/>
                <w:sz w:val="24"/>
                <w:szCs w:val="24"/>
              </w:rPr>
              <w:t xml:space="preserve">; детский отдых и оздоровление; </w:t>
            </w:r>
            <w:r w:rsidR="006D5DC7" w:rsidRPr="00BF62B8">
              <w:rPr>
                <w:rFonts w:cs="Times New Roman"/>
                <w:sz w:val="24"/>
                <w:szCs w:val="24"/>
              </w:rPr>
              <w:t>спорт; здравоохранение; социальное обслуживание, культура</w:t>
            </w:r>
          </w:p>
        </w:tc>
        <w:tc>
          <w:tcPr>
            <w:tcW w:w="869" w:type="pct"/>
          </w:tcPr>
          <w:p w14:paraId="1D27A9C1" w14:textId="7F3F686B" w:rsidR="00A27DC6" w:rsidRPr="00A27DC6" w:rsidRDefault="00A27DC6" w:rsidP="009D6A0F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C0A95">
              <w:rPr>
                <w:rFonts w:cs="Times New Roman"/>
                <w:sz w:val="24"/>
                <w:szCs w:val="24"/>
              </w:rPr>
              <w:t>2019-</w:t>
            </w:r>
            <w:r w:rsidRPr="00A27DC6">
              <w:rPr>
                <w:rFonts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869" w:type="pct"/>
          </w:tcPr>
          <w:p w14:paraId="30000B98" w14:textId="77777777" w:rsidR="00A27DC6" w:rsidRDefault="006D5DC7" w:rsidP="00A27DC6">
            <w:pPr>
              <w:pStyle w:val="a3"/>
              <w:autoSpaceDE w:val="0"/>
              <w:autoSpaceDN w:val="0"/>
              <w:adjustRightInd w:val="0"/>
              <w:spacing w:line="240" w:lineRule="auto"/>
              <w:ind w:left="-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ОСЗН</w:t>
            </w:r>
          </w:p>
          <w:p w14:paraId="15A80D35" w14:textId="3EB5E1D1" w:rsidR="00EC6E69" w:rsidRPr="00A27DC6" w:rsidRDefault="00EC6E69" w:rsidP="00A27DC6">
            <w:pPr>
              <w:pStyle w:val="a3"/>
              <w:autoSpaceDE w:val="0"/>
              <w:autoSpaceDN w:val="0"/>
              <w:adjustRightInd w:val="0"/>
              <w:spacing w:line="240" w:lineRule="auto"/>
              <w:ind w:left="-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ОЗиИО</w:t>
            </w:r>
          </w:p>
        </w:tc>
      </w:tr>
    </w:tbl>
    <w:p w14:paraId="0B5A033F" w14:textId="77777777" w:rsidR="00A27DC6" w:rsidRDefault="00A27DC6" w:rsidP="000458C1">
      <w:pPr>
        <w:rPr>
          <w:rFonts w:ascii="Times New Roman" w:hAnsi="Times New Roman" w:cs="Times New Roman"/>
          <w:b/>
          <w:sz w:val="28"/>
          <w:szCs w:val="28"/>
        </w:rPr>
      </w:pPr>
    </w:p>
    <w:p w14:paraId="5EA2F957" w14:textId="1CD15F53" w:rsidR="00BC6779" w:rsidRPr="00DF5665" w:rsidRDefault="00BC6779" w:rsidP="00BC67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665">
        <w:rPr>
          <w:rFonts w:ascii="Times New Roman" w:hAnsi="Times New Roman" w:cs="Times New Roman"/>
          <w:b/>
          <w:sz w:val="28"/>
          <w:szCs w:val="28"/>
        </w:rPr>
        <w:t>3.</w:t>
      </w:r>
      <w:r w:rsidR="00CC45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665">
        <w:rPr>
          <w:rFonts w:ascii="Times New Roman" w:hAnsi="Times New Roman" w:cs="Times New Roman"/>
          <w:b/>
          <w:sz w:val="28"/>
          <w:szCs w:val="28"/>
        </w:rPr>
        <w:t>Рынок теплоснабжения (производство тепловой энергии)</w:t>
      </w:r>
    </w:p>
    <w:p w14:paraId="2D44578C" w14:textId="3939D901" w:rsidR="00BC6779" w:rsidRPr="00DF5665" w:rsidRDefault="00BC6779" w:rsidP="00BC6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t xml:space="preserve">       Рынок теплоснабжения на территории Тогучинского района представлен организациями: МУП «Теплоснабжение №4», МУП «Теплоснабжение №5», ООО "Энергоресурс", МУП "Центр модернизации ЖКХ", МУП «ТеплоВодоКанал». Теплоснабжение в районе осуществляется 64 котельными, из них 56 - муниципальных, 8 - ведомственных, которые обеспечивают теплом административно-хозяйственные здания организаций (учреждений, предприятий), население, объекты соцкультбыта. Всего на территории </w:t>
      </w:r>
      <w:r w:rsidRPr="00BC0A95">
        <w:rPr>
          <w:rFonts w:ascii="Times New Roman" w:hAnsi="Times New Roman" w:cs="Times New Roman"/>
          <w:sz w:val="28"/>
          <w:szCs w:val="28"/>
        </w:rPr>
        <w:t>Тогучинского района</w:t>
      </w:r>
      <w:r w:rsidRPr="00DF5665">
        <w:rPr>
          <w:rFonts w:ascii="Times New Roman" w:hAnsi="Times New Roman" w:cs="Times New Roman"/>
          <w:sz w:val="28"/>
          <w:szCs w:val="28"/>
        </w:rPr>
        <w:t xml:space="preserve"> жилых домов - 16588ед., общей площадью – 1224,51 тыс. м</w:t>
      </w:r>
      <w:r w:rsidRPr="00DF56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F5665">
        <w:rPr>
          <w:rFonts w:ascii="Times New Roman" w:hAnsi="Times New Roman" w:cs="Times New Roman"/>
          <w:sz w:val="28"/>
          <w:szCs w:val="28"/>
        </w:rPr>
        <w:t>, домов с центральным отоплением - 721 (110 домов оттапливаются газом), лечебных учреждений 61,</w:t>
      </w:r>
      <w:r w:rsidRPr="008C4F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E57C9">
        <w:rPr>
          <w:rFonts w:ascii="Times New Roman" w:hAnsi="Times New Roman" w:cs="Times New Roman"/>
          <w:sz w:val="28"/>
          <w:szCs w:val="28"/>
        </w:rPr>
        <w:t>46</w:t>
      </w:r>
      <w:r w:rsidR="00BC0A95">
        <w:rPr>
          <w:rFonts w:ascii="Times New Roman" w:hAnsi="Times New Roman" w:cs="Times New Roman"/>
          <w:sz w:val="28"/>
          <w:szCs w:val="28"/>
        </w:rPr>
        <w:t xml:space="preserve"> </w:t>
      </w:r>
      <w:r w:rsidR="00BC0A95" w:rsidRPr="00DE57C9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DF5665">
        <w:rPr>
          <w:rFonts w:ascii="Times New Roman" w:hAnsi="Times New Roman" w:cs="Times New Roman"/>
          <w:sz w:val="28"/>
          <w:szCs w:val="28"/>
        </w:rPr>
        <w:t xml:space="preserve">   и   учреждений культуры - 82. В частном секторе используются обогревательные печи с использованием дров, угля.</w:t>
      </w:r>
    </w:p>
    <w:p w14:paraId="31DF60A4" w14:textId="77777777" w:rsidR="00BC6779" w:rsidRPr="00DF5665" w:rsidRDefault="00BC6779" w:rsidP="00BC67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Рынок теплоснабжения характеризуется значительным уровнем износа основных фондов, значительным количеством устаревшего и энергоемкого оборудования, которое отработало нормативный эксплуатационный срок службы. Отсутствие </w:t>
      </w:r>
      <w:r w:rsidRPr="00DF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инвестиций. Это является следствием отставания принятия системных и комплексных мер по формированию механизмов, обеспечивающих инвестиционную привлекательность данной сферы. Среди основных проблем можно отметить отсутствие инвестиций в технологическую модернизацию, а также неплатежи перед поставщиками тепловой энергии. Основными перспективными направлениями развития рынка являются: реконструкция тепловых мощностей; повышение энергоэффективности в сфере теплоснабжения, передача объектов по концессионным соглашениям. </w:t>
      </w:r>
    </w:p>
    <w:p w14:paraId="618B31B1" w14:textId="77777777" w:rsidR="00BC6779" w:rsidRPr="00DF5665" w:rsidRDefault="00BC6779" w:rsidP="00BC6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Проблема: </w:t>
      </w:r>
      <w:r w:rsidRPr="00DF5665">
        <w:rPr>
          <w:rFonts w:ascii="Times New Roman" w:hAnsi="Times New Roman" w:cs="Times New Roman"/>
          <w:sz w:val="28"/>
          <w:szCs w:val="28"/>
        </w:rPr>
        <w:t>низкая конкуренция на рынке оказания услуг теплоснабжения.</w:t>
      </w:r>
    </w:p>
    <w:p w14:paraId="33FE4365" w14:textId="77777777" w:rsidR="00BC6779" w:rsidRPr="00DF5665" w:rsidRDefault="00BC6779" w:rsidP="00BC6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cs="Times New Roman"/>
          <w:sz w:val="28"/>
          <w:szCs w:val="28"/>
        </w:rPr>
        <w:t xml:space="preserve">          </w:t>
      </w:r>
      <w:r w:rsidRPr="00DF5665">
        <w:rPr>
          <w:rFonts w:ascii="Times New Roman" w:hAnsi="Times New Roman" w:cs="Times New Roman"/>
          <w:sz w:val="28"/>
          <w:szCs w:val="28"/>
        </w:rPr>
        <w:t>Задача: содействие развитию рынка теплоснабжения (производство тепловой энергии).</w:t>
      </w:r>
    </w:p>
    <w:p w14:paraId="3C6C4957" w14:textId="77777777" w:rsidR="00BC6779" w:rsidRDefault="00BC6779" w:rsidP="00BC6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t xml:space="preserve">         Цель: п</w:t>
      </w:r>
      <w:r w:rsidRPr="00DF5665">
        <w:rPr>
          <w:rFonts w:ascii="Times New Roman" w:hAnsi="Times New Roman" w:cs="Times New Roman"/>
          <w:bCs/>
          <w:iCs/>
          <w:sz w:val="28"/>
          <w:szCs w:val="28"/>
        </w:rPr>
        <w:t>овышение качества оказания услуг на рынке теплоснабжения (производство тепловой энергии).</w:t>
      </w:r>
    </w:p>
    <w:p w14:paraId="4848185C" w14:textId="77777777" w:rsidR="004F6000" w:rsidRPr="00DF5665" w:rsidRDefault="004F6000" w:rsidP="00BC6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8"/>
        <w:gridCol w:w="1684"/>
        <w:gridCol w:w="1683"/>
        <w:gridCol w:w="1683"/>
        <w:gridCol w:w="1683"/>
        <w:gridCol w:w="1686"/>
      </w:tblGrid>
      <w:tr w:rsidR="00BC6779" w:rsidRPr="00BC6779" w14:paraId="510AAF84" w14:textId="77777777" w:rsidTr="0090757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E1222" w14:textId="77777777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9">
              <w:rPr>
                <w:rFonts w:ascii="Times New Roman" w:hAnsi="Times New Roman" w:cs="Times New Roman"/>
                <w:i/>
                <w:sz w:val="24"/>
                <w:szCs w:val="24"/>
              </w:rPr>
              <w:t> Ключевые показатели</w:t>
            </w:r>
          </w:p>
        </w:tc>
      </w:tr>
      <w:tr w:rsidR="00BC6779" w:rsidRPr="00BC6779" w14:paraId="794E84A5" w14:textId="77777777" w:rsidTr="0090757E">
        <w:trPr>
          <w:trHeight w:val="20"/>
        </w:trPr>
        <w:tc>
          <w:tcPr>
            <w:tcW w:w="2189" w:type="pct"/>
          </w:tcPr>
          <w:p w14:paraId="21FC3CE3" w14:textId="77777777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</w:p>
          <w:p w14:paraId="64B89373" w14:textId="77777777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ключевого показателя </w:t>
            </w:r>
          </w:p>
        </w:tc>
        <w:tc>
          <w:tcPr>
            <w:tcW w:w="562" w:type="pct"/>
          </w:tcPr>
          <w:p w14:paraId="17FD8B74" w14:textId="77777777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9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562" w:type="pct"/>
          </w:tcPr>
          <w:p w14:paraId="74DBB176" w14:textId="77777777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9">
              <w:rPr>
                <w:rFonts w:ascii="Times New Roman" w:hAnsi="Times New Roman" w:cs="Times New Roman"/>
                <w:i/>
                <w:sz w:val="24"/>
                <w:szCs w:val="24"/>
              </w:rPr>
              <w:t>Текущее значение</w:t>
            </w:r>
          </w:p>
        </w:tc>
        <w:tc>
          <w:tcPr>
            <w:tcW w:w="562" w:type="pct"/>
          </w:tcPr>
          <w:p w14:paraId="2B33F148" w14:textId="467AFC2B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9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562" w:type="pct"/>
          </w:tcPr>
          <w:p w14:paraId="02BC22EA" w14:textId="7728EAF0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2021 </w:t>
            </w:r>
          </w:p>
        </w:tc>
        <w:tc>
          <w:tcPr>
            <w:tcW w:w="563" w:type="pct"/>
          </w:tcPr>
          <w:p w14:paraId="069410A0" w14:textId="77C9F9E9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2022 </w:t>
            </w:r>
          </w:p>
        </w:tc>
      </w:tr>
      <w:tr w:rsidR="00BC6779" w:rsidRPr="00BC6779" w14:paraId="24A44107" w14:textId="77777777" w:rsidTr="0090757E">
        <w:trPr>
          <w:trHeight w:val="20"/>
        </w:trPr>
        <w:tc>
          <w:tcPr>
            <w:tcW w:w="2189" w:type="pct"/>
            <w:tcBorders>
              <w:bottom w:val="single" w:sz="4" w:space="0" w:color="auto"/>
            </w:tcBorders>
          </w:tcPr>
          <w:p w14:paraId="5DA4609D" w14:textId="77777777" w:rsidR="00BC6779" w:rsidRPr="00BC6779" w:rsidRDefault="00BC6779" w:rsidP="00BC6779">
            <w:pPr>
              <w:pStyle w:val="a7"/>
              <w:spacing w:before="375" w:beforeAutospacing="0" w:after="450"/>
              <w:textAlignment w:val="baseline"/>
              <w:rPr>
                <w:i/>
                <w:color w:val="000000"/>
              </w:rPr>
            </w:pPr>
            <w:r w:rsidRPr="00BC6779">
              <w:rPr>
                <w:i/>
                <w:color w:val="000000"/>
              </w:rPr>
              <w:t xml:space="preserve">Доля полезного отпуска тепловой энергии </w:t>
            </w:r>
          </w:p>
          <w:p w14:paraId="54439974" w14:textId="061B5170" w:rsidR="00BC6779" w:rsidRPr="00BC6779" w:rsidRDefault="00BC6779" w:rsidP="00BC6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Организации частной собственности в сфере теплоснабжения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10E5BCCA" w14:textId="0979BEE6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9">
              <w:rPr>
                <w:rFonts w:ascii="Times New Roman" w:hAnsi="Times New Roman" w:cs="Times New Roman"/>
                <w:i/>
                <w:sz w:val="24"/>
                <w:szCs w:val="24"/>
              </w:rPr>
              <w:t>г.калл</w:t>
            </w:r>
          </w:p>
          <w:p w14:paraId="5E7C4041" w14:textId="77777777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FB9E7C9" w14:textId="77777777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062DADF" w14:textId="79FDFE15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9">
              <w:rPr>
                <w:rFonts w:ascii="Times New Roman" w:hAnsi="Times New Roman" w:cs="Times New Roman"/>
                <w:i/>
                <w:sz w:val="24"/>
                <w:szCs w:val="24"/>
              </w:rPr>
              <w:t>проценты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65640B25" w14:textId="77777777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9">
              <w:rPr>
                <w:rFonts w:ascii="Times New Roman" w:hAnsi="Times New Roman" w:cs="Times New Roman"/>
                <w:i/>
                <w:sz w:val="24"/>
                <w:szCs w:val="24"/>
              </w:rPr>
              <w:t>40225</w:t>
            </w:r>
          </w:p>
          <w:p w14:paraId="4A0C66E7" w14:textId="77777777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8D48B4D" w14:textId="77777777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736DC9" w14:textId="6CF0EB93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9">
              <w:rPr>
                <w:rFonts w:ascii="Times New Roman" w:hAnsi="Times New Roman" w:cs="Times New Roman"/>
                <w:i/>
                <w:sz w:val="24"/>
                <w:szCs w:val="24"/>
              </w:rPr>
              <w:t>35,7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681B2833" w14:textId="77777777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9">
              <w:rPr>
                <w:rFonts w:ascii="Times New Roman" w:hAnsi="Times New Roman" w:cs="Times New Roman"/>
                <w:i/>
                <w:sz w:val="24"/>
                <w:szCs w:val="24"/>
              </w:rPr>
              <w:t>40300</w:t>
            </w:r>
          </w:p>
          <w:p w14:paraId="74E21ABE" w14:textId="77777777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128F2A5" w14:textId="77777777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6478A85" w14:textId="3AF17517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9"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5C25C254" w14:textId="77777777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9">
              <w:rPr>
                <w:rFonts w:ascii="Times New Roman" w:hAnsi="Times New Roman" w:cs="Times New Roman"/>
                <w:i/>
                <w:sz w:val="24"/>
                <w:szCs w:val="24"/>
              </w:rPr>
              <w:t>40300</w:t>
            </w:r>
          </w:p>
          <w:p w14:paraId="2F9CFB97" w14:textId="77777777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46C98FD" w14:textId="77777777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199C346" w14:textId="4535E02D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9"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14:paraId="3EE5F604" w14:textId="77777777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9">
              <w:rPr>
                <w:rFonts w:ascii="Times New Roman" w:hAnsi="Times New Roman" w:cs="Times New Roman"/>
                <w:i/>
                <w:sz w:val="24"/>
                <w:szCs w:val="24"/>
              </w:rPr>
              <w:t>40300</w:t>
            </w:r>
          </w:p>
          <w:p w14:paraId="171BBEDD" w14:textId="77777777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E75DBBC" w14:textId="77777777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2E4F554" w14:textId="2A7B7EA9" w:rsidR="00BC6779" w:rsidRPr="00BC6779" w:rsidRDefault="00BC6779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9"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</w:tr>
    </w:tbl>
    <w:p w14:paraId="173B3093" w14:textId="77777777" w:rsidR="00A27DC6" w:rsidRDefault="00A27DC6" w:rsidP="007B06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D8978A" w14:textId="77777777" w:rsidR="00BC6779" w:rsidRPr="00A27DC6" w:rsidRDefault="00BC6779" w:rsidP="00BC6779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  <w:r w:rsidRPr="00A27DC6">
        <w:rPr>
          <w:rFonts w:cs="Times New Roman"/>
          <w:sz w:val="24"/>
          <w:szCs w:val="24"/>
        </w:rPr>
        <w:t>Мероприятия по содействию развитию конкуренции</w:t>
      </w:r>
    </w:p>
    <w:p w14:paraId="493A3A23" w14:textId="77777777" w:rsidR="00BC6779" w:rsidRPr="00A27DC6" w:rsidRDefault="00BC6779" w:rsidP="00BC6779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5556"/>
        <w:gridCol w:w="3439"/>
        <w:gridCol w:w="2603"/>
        <w:gridCol w:w="2603"/>
      </w:tblGrid>
      <w:tr w:rsidR="00BC6779" w:rsidRPr="00F90B6B" w14:paraId="5F574D18" w14:textId="77777777" w:rsidTr="0090757E">
        <w:trPr>
          <w:trHeight w:val="20"/>
        </w:trPr>
        <w:tc>
          <w:tcPr>
            <w:tcW w:w="259" w:type="pct"/>
          </w:tcPr>
          <w:p w14:paraId="59D5229C" w14:textId="77777777" w:rsidR="00BC6779" w:rsidRDefault="00BC6779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№</w:t>
            </w:r>
            <w:r>
              <w:rPr>
                <w:rFonts w:cs="Times New Roman"/>
                <w:sz w:val="24"/>
                <w:szCs w:val="24"/>
              </w:rPr>
              <w:t>№</w:t>
            </w:r>
          </w:p>
          <w:p w14:paraId="609DA8F7" w14:textId="77777777" w:rsidR="00BC6779" w:rsidRPr="00BC6779" w:rsidRDefault="00BC6779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55" w:type="pct"/>
          </w:tcPr>
          <w:p w14:paraId="1B67F3F5" w14:textId="77777777" w:rsidR="00BC6779" w:rsidRPr="00A27DC6" w:rsidRDefault="00BC6779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48" w:type="pct"/>
          </w:tcPr>
          <w:p w14:paraId="7E06CAE0" w14:textId="77777777" w:rsidR="00BC6779" w:rsidRPr="00A27DC6" w:rsidRDefault="00BC6779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869" w:type="pct"/>
          </w:tcPr>
          <w:p w14:paraId="65A20183" w14:textId="77777777" w:rsidR="00BC6779" w:rsidRPr="00A27DC6" w:rsidRDefault="00BC6779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69" w:type="pct"/>
          </w:tcPr>
          <w:p w14:paraId="1320EE76" w14:textId="77777777" w:rsidR="00BC6779" w:rsidRPr="00A27DC6" w:rsidRDefault="00BC6779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  <w:p w14:paraId="7168DF9C" w14:textId="77777777" w:rsidR="00BC6779" w:rsidRPr="00A27DC6" w:rsidRDefault="00BC6779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BC6779" w:rsidRPr="00F90B6B" w14:paraId="7FA3DD12" w14:textId="77777777" w:rsidTr="005D0BE4">
        <w:trPr>
          <w:trHeight w:val="459"/>
        </w:trPr>
        <w:tc>
          <w:tcPr>
            <w:tcW w:w="259" w:type="pct"/>
          </w:tcPr>
          <w:p w14:paraId="33358170" w14:textId="1B5FAD9C" w:rsidR="00BC6779" w:rsidRPr="00A27DC6" w:rsidRDefault="00BC6779" w:rsidP="005C743D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lastRenderedPageBreak/>
              <w:t>1</w:t>
            </w:r>
            <w:r w:rsidR="005C743D">
              <w:rPr>
                <w:rFonts w:cs="Times New Roman"/>
                <w:sz w:val="24"/>
                <w:szCs w:val="24"/>
              </w:rPr>
              <w:t>3</w:t>
            </w:r>
            <w:r w:rsidRPr="00A27DC6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1855" w:type="pct"/>
          </w:tcPr>
          <w:p w14:paraId="26B378DC" w14:textId="484A59A9" w:rsidR="00BC6779" w:rsidRPr="00A27DC6" w:rsidRDefault="00BC6779" w:rsidP="005D0BE4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240C16">
              <w:rPr>
                <w:rFonts w:cs="Times New Roman"/>
                <w:sz w:val="24"/>
                <w:szCs w:val="24"/>
              </w:rPr>
              <w:t>Сокращение неэффективных муниципальных унитарных предприятий</w:t>
            </w:r>
          </w:p>
        </w:tc>
        <w:tc>
          <w:tcPr>
            <w:tcW w:w="1148" w:type="pct"/>
          </w:tcPr>
          <w:p w14:paraId="4E305B39" w14:textId="5CD4A530" w:rsidR="00BC6779" w:rsidRPr="00A27DC6" w:rsidRDefault="00BC6779" w:rsidP="005D0BE4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cs="Times New Roman"/>
                <w:sz w:val="24"/>
                <w:szCs w:val="24"/>
              </w:rPr>
            </w:pPr>
            <w:r w:rsidRPr="00BF62B8">
              <w:rPr>
                <w:rFonts w:cs="Times New Roman"/>
                <w:color w:val="000000"/>
                <w:sz w:val="24"/>
                <w:szCs w:val="24"/>
              </w:rPr>
              <w:t>Повышение эффективности системы теплоснабжения</w:t>
            </w:r>
          </w:p>
        </w:tc>
        <w:tc>
          <w:tcPr>
            <w:tcW w:w="869" w:type="pct"/>
          </w:tcPr>
          <w:p w14:paraId="3028889A" w14:textId="2DD995C6" w:rsidR="00BC6779" w:rsidRPr="00A27DC6" w:rsidRDefault="00BC6779" w:rsidP="00B80C62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80C62">
              <w:rPr>
                <w:rFonts w:cs="Times New Roman"/>
                <w:sz w:val="24"/>
                <w:szCs w:val="24"/>
              </w:rPr>
              <w:t>2019</w:t>
            </w:r>
            <w:r w:rsidRPr="00A27DC6">
              <w:rPr>
                <w:rFonts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869" w:type="pct"/>
          </w:tcPr>
          <w:p w14:paraId="1E0D4F31" w14:textId="6249E734" w:rsidR="00BC6779" w:rsidRPr="00A27DC6" w:rsidRDefault="005C743D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-5"/>
              <w:rPr>
                <w:rFonts w:cs="Times New Roman"/>
                <w:sz w:val="24"/>
                <w:szCs w:val="24"/>
              </w:rPr>
            </w:pPr>
            <w:r w:rsidRPr="00311523">
              <w:rPr>
                <w:rFonts w:cs="Times New Roman"/>
                <w:sz w:val="24"/>
                <w:szCs w:val="24"/>
              </w:rPr>
              <w:t>ОСЖК</w:t>
            </w:r>
            <w:r>
              <w:rPr>
                <w:rFonts w:cs="Times New Roman"/>
                <w:sz w:val="24"/>
                <w:szCs w:val="24"/>
              </w:rPr>
              <w:t>ДХ</w:t>
            </w:r>
            <w:r w:rsidRPr="00311523">
              <w:rPr>
                <w:rFonts w:cs="Times New Roman"/>
                <w:sz w:val="24"/>
                <w:szCs w:val="24"/>
              </w:rPr>
              <w:t>иТ</w:t>
            </w:r>
          </w:p>
        </w:tc>
      </w:tr>
      <w:tr w:rsidR="00BC6779" w:rsidRPr="00F90B6B" w14:paraId="3D3EA408" w14:textId="77777777" w:rsidTr="0090757E">
        <w:trPr>
          <w:trHeight w:val="20"/>
        </w:trPr>
        <w:tc>
          <w:tcPr>
            <w:tcW w:w="259" w:type="pct"/>
          </w:tcPr>
          <w:p w14:paraId="4C64E650" w14:textId="08D1FBE4" w:rsidR="00BC6779" w:rsidRPr="00A27DC6" w:rsidRDefault="00BC6779" w:rsidP="005C743D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  <w:lang w:val="en-US"/>
              </w:rPr>
              <w:t>1</w:t>
            </w:r>
            <w:r w:rsidR="005C743D">
              <w:rPr>
                <w:rFonts w:cs="Times New Roman"/>
                <w:sz w:val="24"/>
                <w:szCs w:val="24"/>
              </w:rPr>
              <w:t>3</w:t>
            </w:r>
            <w:r w:rsidRPr="00A27DC6">
              <w:rPr>
                <w:rFonts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1855" w:type="pct"/>
          </w:tcPr>
          <w:p w14:paraId="0A5191BA" w14:textId="77777777" w:rsidR="00BC6779" w:rsidRPr="00B32111" w:rsidRDefault="00BC6779" w:rsidP="005D0BE4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B32111">
              <w:rPr>
                <w:rFonts w:cs="Times New Roman"/>
                <w:sz w:val="24"/>
                <w:szCs w:val="24"/>
              </w:rPr>
              <w:t>Передача муниципальных объектов теплоснабжения (мощностей (котельных), в концессию</w:t>
            </w:r>
          </w:p>
          <w:p w14:paraId="55E45EC2" w14:textId="5ECD7014" w:rsidR="00BC6779" w:rsidRPr="00A27DC6" w:rsidRDefault="00BC6779" w:rsidP="00BC6779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8" w:type="pct"/>
          </w:tcPr>
          <w:p w14:paraId="35140E32" w14:textId="56EEC071" w:rsidR="00BC6779" w:rsidRPr="00A27DC6" w:rsidRDefault="00BC6779" w:rsidP="005D0BE4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cs="Times New Roman"/>
                <w:sz w:val="24"/>
                <w:szCs w:val="24"/>
              </w:rPr>
            </w:pPr>
            <w:r w:rsidRPr="00B32111">
              <w:rPr>
                <w:rFonts w:cs="Times New Roman"/>
                <w:sz w:val="24"/>
                <w:szCs w:val="24"/>
              </w:rPr>
              <w:t>Сокращение доли производства тепловой энергии муниципальными унитарными предприятиями</w:t>
            </w:r>
          </w:p>
        </w:tc>
        <w:tc>
          <w:tcPr>
            <w:tcW w:w="869" w:type="pct"/>
          </w:tcPr>
          <w:p w14:paraId="5D716636" w14:textId="0F5391DE" w:rsidR="00BC6779" w:rsidRPr="00A27DC6" w:rsidRDefault="00BC6779" w:rsidP="00B80C62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80C62">
              <w:rPr>
                <w:rFonts w:cs="Times New Roman"/>
                <w:sz w:val="24"/>
                <w:szCs w:val="24"/>
              </w:rPr>
              <w:t>2019</w:t>
            </w:r>
            <w:r w:rsidRPr="00A27DC6">
              <w:rPr>
                <w:rFonts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869" w:type="pct"/>
          </w:tcPr>
          <w:p w14:paraId="626AFB7C" w14:textId="1732C35E" w:rsidR="00BC6779" w:rsidRPr="00A27DC6" w:rsidRDefault="005C743D" w:rsidP="00BC6779">
            <w:pPr>
              <w:pStyle w:val="a3"/>
              <w:autoSpaceDE w:val="0"/>
              <w:autoSpaceDN w:val="0"/>
              <w:adjustRightInd w:val="0"/>
              <w:spacing w:line="240" w:lineRule="auto"/>
              <w:ind w:left="-5"/>
              <w:rPr>
                <w:rFonts w:cs="Times New Roman"/>
                <w:sz w:val="24"/>
                <w:szCs w:val="24"/>
              </w:rPr>
            </w:pPr>
            <w:r w:rsidRPr="00311523">
              <w:rPr>
                <w:rFonts w:cs="Times New Roman"/>
                <w:sz w:val="24"/>
                <w:szCs w:val="24"/>
              </w:rPr>
              <w:t>ОСЖК</w:t>
            </w:r>
            <w:r>
              <w:rPr>
                <w:rFonts w:cs="Times New Roman"/>
                <w:sz w:val="24"/>
                <w:szCs w:val="24"/>
              </w:rPr>
              <w:t>ДХ</w:t>
            </w:r>
            <w:r w:rsidRPr="00311523">
              <w:rPr>
                <w:rFonts w:cs="Times New Roman"/>
                <w:sz w:val="24"/>
                <w:szCs w:val="24"/>
              </w:rPr>
              <w:t>иТ</w:t>
            </w:r>
          </w:p>
        </w:tc>
      </w:tr>
    </w:tbl>
    <w:p w14:paraId="0EBABB6A" w14:textId="77777777" w:rsidR="005C743D" w:rsidRDefault="005C743D" w:rsidP="005C7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2A97CC" w14:textId="77777777" w:rsidR="005C743D" w:rsidRPr="00DF5665" w:rsidRDefault="005C743D" w:rsidP="005C74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665">
        <w:rPr>
          <w:rFonts w:ascii="Times New Roman" w:hAnsi="Times New Roman" w:cs="Times New Roman"/>
          <w:b/>
          <w:sz w:val="28"/>
          <w:szCs w:val="28"/>
        </w:rPr>
        <w:t>4.Рынок выполнения работ по благоустройству городской среды</w:t>
      </w:r>
    </w:p>
    <w:p w14:paraId="140E2F93" w14:textId="77777777" w:rsidR="005C743D" w:rsidRPr="00DF5665" w:rsidRDefault="005C743D" w:rsidP="005C7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t xml:space="preserve">        Основной объем работ на рынке выполнения работ по благоустройству городской среды на территории </w:t>
      </w:r>
      <w:r w:rsidRPr="00B80C62">
        <w:rPr>
          <w:rFonts w:ascii="Times New Roman" w:hAnsi="Times New Roman" w:cs="Times New Roman"/>
          <w:sz w:val="28"/>
          <w:szCs w:val="28"/>
        </w:rPr>
        <w:t>Тогучинского района</w:t>
      </w:r>
      <w:r w:rsidRPr="00DF5665">
        <w:rPr>
          <w:rFonts w:ascii="Times New Roman" w:hAnsi="Times New Roman" w:cs="Times New Roman"/>
          <w:sz w:val="28"/>
          <w:szCs w:val="28"/>
        </w:rPr>
        <w:t xml:space="preserve"> выполняется ОАО «ТЖРП» и МУП «Озеленения и Парковое хозяйство». Придомовые территории многоквартирных домов незначительные, благоустройством этих территорий занимаются собственники жилых помещений и управляющие компании. </w:t>
      </w:r>
    </w:p>
    <w:p w14:paraId="7F43D24C" w14:textId="77777777" w:rsidR="005C743D" w:rsidRPr="00DF5665" w:rsidRDefault="005C743D" w:rsidP="005C74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65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DF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перспективными направлениями развития рынка являются:</w:t>
      </w:r>
      <w:r w:rsidRPr="00DF5665">
        <w:rPr>
          <w:rFonts w:ascii="Times New Roman" w:hAnsi="Times New Roman" w:cs="Times New Roman"/>
          <w:sz w:val="28"/>
          <w:szCs w:val="28"/>
        </w:rPr>
        <w:t xml:space="preserve"> </w:t>
      </w:r>
      <w:r w:rsidRPr="00DF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обеспечения повышения уровня благоустройства территории </w:t>
      </w:r>
      <w:r w:rsidRPr="00B80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Тогучинского района</w:t>
      </w:r>
      <w:r w:rsidRPr="00DF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DF5665">
        <w:rPr>
          <w:rFonts w:ascii="Times New Roman" w:hAnsi="Times New Roman" w:cs="Times New Roman"/>
          <w:sz w:val="28"/>
          <w:szCs w:val="28"/>
        </w:rPr>
        <w:t xml:space="preserve"> </w:t>
      </w:r>
      <w:r w:rsidRPr="00DF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капитальный ремонта электросетевого хозяйства, систем наружного и архитектурно-художественного освещения, на которых реализованы мероприятия по устройству и капитальному ремонту.</w:t>
      </w:r>
    </w:p>
    <w:p w14:paraId="67E7B1C8" w14:textId="77777777" w:rsidR="005C743D" w:rsidRPr="00DF5665" w:rsidRDefault="005C743D" w:rsidP="005C7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t xml:space="preserve">        Проблемы: отсутствие качественного проектирования территорий, подлежащих благоустройству; несоответствие качества выполняемых подрядными организациями работ утвержденным стандартам; низкая оснащенность муниципальных учреждений и предприятий, осуществляющих деятельность в сфере благоустройства и содержания территорий, специализированной техникой.</w:t>
      </w:r>
    </w:p>
    <w:p w14:paraId="3E9C2F61" w14:textId="77777777" w:rsidR="005C743D" w:rsidRPr="00DF5665" w:rsidRDefault="005C743D" w:rsidP="005C7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t xml:space="preserve">        Задачи: содействие развитию конкуренции на рынке выполнения работ по благоустройству городской среды; создание качественной и комфортной городской среды; повышение уровня благоустройства озелененных территорий; благоустройство улиц и общественных пространств; повышение заинтересованности инвесторов; увеличение объема выручки организаций частной формы собственности.</w:t>
      </w:r>
    </w:p>
    <w:p w14:paraId="08D28165" w14:textId="77777777" w:rsidR="005C743D" w:rsidRDefault="005C743D" w:rsidP="005C7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t xml:space="preserve">        Цель: развитие рынка выполнения работ по благоустройству городской среды.</w:t>
      </w:r>
    </w:p>
    <w:p w14:paraId="10DB6827" w14:textId="77777777" w:rsidR="004F6000" w:rsidRPr="00DF5665" w:rsidRDefault="004F6000" w:rsidP="005C7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8"/>
        <w:gridCol w:w="1684"/>
        <w:gridCol w:w="1683"/>
        <w:gridCol w:w="1683"/>
        <w:gridCol w:w="1683"/>
        <w:gridCol w:w="1686"/>
      </w:tblGrid>
      <w:tr w:rsidR="00E825FB" w:rsidRPr="00BC6779" w14:paraId="03F04572" w14:textId="77777777" w:rsidTr="0090757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7381C" w14:textId="77777777" w:rsidR="00E825FB" w:rsidRPr="00BC6779" w:rsidRDefault="00E825FB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9">
              <w:rPr>
                <w:rFonts w:ascii="Times New Roman" w:hAnsi="Times New Roman" w:cs="Times New Roman"/>
                <w:i/>
                <w:sz w:val="24"/>
                <w:szCs w:val="24"/>
              </w:rPr>
              <w:t> Ключевые показатели</w:t>
            </w:r>
          </w:p>
        </w:tc>
      </w:tr>
      <w:tr w:rsidR="00E825FB" w:rsidRPr="00E825FB" w14:paraId="0A98F4CD" w14:textId="77777777" w:rsidTr="0090757E">
        <w:trPr>
          <w:trHeight w:val="20"/>
        </w:trPr>
        <w:tc>
          <w:tcPr>
            <w:tcW w:w="2189" w:type="pct"/>
          </w:tcPr>
          <w:p w14:paraId="33A4CD87" w14:textId="77777777" w:rsidR="00E825FB" w:rsidRPr="00E825FB" w:rsidRDefault="00E825FB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5F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Наименование </w:t>
            </w:r>
          </w:p>
          <w:p w14:paraId="546D86D6" w14:textId="77777777" w:rsidR="00E825FB" w:rsidRPr="00E825FB" w:rsidRDefault="00E825FB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5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ключевого показателя </w:t>
            </w:r>
          </w:p>
        </w:tc>
        <w:tc>
          <w:tcPr>
            <w:tcW w:w="562" w:type="pct"/>
          </w:tcPr>
          <w:p w14:paraId="08DAB4EF" w14:textId="77777777" w:rsidR="00E825FB" w:rsidRPr="00E825FB" w:rsidRDefault="00E825FB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5FB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562" w:type="pct"/>
          </w:tcPr>
          <w:p w14:paraId="495BEB99" w14:textId="77777777" w:rsidR="00E825FB" w:rsidRPr="00E825FB" w:rsidRDefault="00E825FB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5FB">
              <w:rPr>
                <w:rFonts w:ascii="Times New Roman" w:hAnsi="Times New Roman" w:cs="Times New Roman"/>
                <w:i/>
                <w:sz w:val="24"/>
                <w:szCs w:val="24"/>
              </w:rPr>
              <w:t>Текущее значение</w:t>
            </w:r>
          </w:p>
        </w:tc>
        <w:tc>
          <w:tcPr>
            <w:tcW w:w="562" w:type="pct"/>
          </w:tcPr>
          <w:p w14:paraId="666A1DF4" w14:textId="1A85623F" w:rsidR="00E825FB" w:rsidRPr="00E825FB" w:rsidRDefault="00E825FB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5FB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562" w:type="pct"/>
          </w:tcPr>
          <w:p w14:paraId="100BFD86" w14:textId="0A16D572" w:rsidR="00E825FB" w:rsidRPr="00E825FB" w:rsidRDefault="00E825FB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5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2021 </w:t>
            </w:r>
          </w:p>
        </w:tc>
        <w:tc>
          <w:tcPr>
            <w:tcW w:w="563" w:type="pct"/>
          </w:tcPr>
          <w:p w14:paraId="3709B607" w14:textId="29071FA0" w:rsidR="00E825FB" w:rsidRPr="00E825FB" w:rsidRDefault="00E825FB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5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2022 </w:t>
            </w:r>
          </w:p>
        </w:tc>
      </w:tr>
      <w:tr w:rsidR="00E825FB" w:rsidRPr="00E825FB" w14:paraId="4AE42E48" w14:textId="77777777" w:rsidTr="00E825FB">
        <w:trPr>
          <w:trHeight w:val="1251"/>
        </w:trPr>
        <w:tc>
          <w:tcPr>
            <w:tcW w:w="2189" w:type="pct"/>
            <w:tcBorders>
              <w:bottom w:val="single" w:sz="4" w:space="0" w:color="auto"/>
            </w:tcBorders>
          </w:tcPr>
          <w:p w14:paraId="361D4E90" w14:textId="4D360966" w:rsidR="00E825FB" w:rsidRPr="00E825FB" w:rsidRDefault="00E825FB" w:rsidP="0090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5F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6661F5B0" w14:textId="77777777" w:rsidR="00E825FB" w:rsidRPr="00E825FB" w:rsidRDefault="00E825FB" w:rsidP="00E82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5FB">
              <w:rPr>
                <w:rFonts w:ascii="Times New Roman" w:hAnsi="Times New Roman" w:cs="Times New Roman"/>
                <w:i/>
                <w:sz w:val="24"/>
                <w:szCs w:val="24"/>
              </w:rPr>
              <w:t>проценты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4306CBC1" w14:textId="224CAD31" w:rsidR="00E825FB" w:rsidRPr="00E825FB" w:rsidRDefault="00E825FB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5FB">
              <w:rPr>
                <w:rFonts w:ascii="Times New Roman" w:hAnsi="Times New Roman" w:cs="Times New Roman"/>
                <w:i/>
                <w:sz w:val="24"/>
                <w:szCs w:val="24"/>
              </w:rPr>
              <w:t>85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76C38985" w14:textId="1A154D2A" w:rsidR="00E825FB" w:rsidRPr="00E825FB" w:rsidRDefault="00E825FB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5FB">
              <w:rPr>
                <w:rFonts w:ascii="Times New Roman" w:hAnsi="Times New Roman" w:cs="Times New Roman"/>
                <w:i/>
                <w:sz w:val="24"/>
                <w:szCs w:val="24"/>
              </w:rPr>
              <w:t>86</w:t>
            </w:r>
          </w:p>
          <w:p w14:paraId="467FAE6C" w14:textId="77777777" w:rsidR="00E825FB" w:rsidRPr="00E825FB" w:rsidRDefault="00E825FB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534FDC" w14:textId="77777777" w:rsidR="00E825FB" w:rsidRPr="00E825FB" w:rsidRDefault="00E825FB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62B709B" w14:textId="710D2222" w:rsidR="00E825FB" w:rsidRPr="00E825FB" w:rsidRDefault="00E825FB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3B8BC14D" w14:textId="502CAE18" w:rsidR="00E825FB" w:rsidRPr="00E825FB" w:rsidRDefault="00E825FB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5FB">
              <w:rPr>
                <w:rFonts w:ascii="Times New Roman" w:hAnsi="Times New Roman" w:cs="Times New Roman"/>
                <w:i/>
                <w:sz w:val="24"/>
                <w:szCs w:val="24"/>
              </w:rPr>
              <w:t>87</w:t>
            </w:r>
          </w:p>
          <w:p w14:paraId="7B837C63" w14:textId="77777777" w:rsidR="00E825FB" w:rsidRPr="00E825FB" w:rsidRDefault="00E825FB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47E4DC" w14:textId="77777777" w:rsidR="00E825FB" w:rsidRPr="00E825FB" w:rsidRDefault="00E825FB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723D8B7" w14:textId="1FE36E5D" w:rsidR="00E825FB" w:rsidRPr="00E825FB" w:rsidRDefault="00E825FB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14:paraId="253DA3A6" w14:textId="60D27826" w:rsidR="00E825FB" w:rsidRPr="00E825FB" w:rsidRDefault="00E825FB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5FB">
              <w:rPr>
                <w:rFonts w:ascii="Times New Roman" w:hAnsi="Times New Roman" w:cs="Times New Roman"/>
                <w:i/>
                <w:sz w:val="24"/>
                <w:szCs w:val="24"/>
              </w:rPr>
              <w:t>90</w:t>
            </w:r>
          </w:p>
          <w:p w14:paraId="48BBCF80" w14:textId="77777777" w:rsidR="00E825FB" w:rsidRPr="00E825FB" w:rsidRDefault="00E825FB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814442E" w14:textId="77777777" w:rsidR="00E825FB" w:rsidRPr="00E825FB" w:rsidRDefault="00E825FB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C887B04" w14:textId="730DA180" w:rsidR="00E825FB" w:rsidRPr="00E825FB" w:rsidRDefault="00E825FB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7F74E82" w14:textId="77777777" w:rsidR="00E825FB" w:rsidRPr="00A27DC6" w:rsidRDefault="00E825FB" w:rsidP="00E825FB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  <w:r w:rsidRPr="00A27DC6">
        <w:rPr>
          <w:rFonts w:cs="Times New Roman"/>
          <w:sz w:val="24"/>
          <w:szCs w:val="24"/>
        </w:rPr>
        <w:t>Мероприятия по содействию развитию конкуренции</w:t>
      </w:r>
    </w:p>
    <w:p w14:paraId="058B8C80" w14:textId="77777777" w:rsidR="00E825FB" w:rsidRPr="00A27DC6" w:rsidRDefault="00E825FB" w:rsidP="00E825FB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5556"/>
        <w:gridCol w:w="3439"/>
        <w:gridCol w:w="2603"/>
        <w:gridCol w:w="2603"/>
      </w:tblGrid>
      <w:tr w:rsidR="00E825FB" w:rsidRPr="00F90B6B" w14:paraId="77127499" w14:textId="77777777" w:rsidTr="0090757E">
        <w:trPr>
          <w:trHeight w:val="20"/>
        </w:trPr>
        <w:tc>
          <w:tcPr>
            <w:tcW w:w="259" w:type="pct"/>
          </w:tcPr>
          <w:p w14:paraId="5599B19D" w14:textId="77777777" w:rsidR="00E825FB" w:rsidRDefault="00E825FB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№</w:t>
            </w:r>
            <w:r>
              <w:rPr>
                <w:rFonts w:cs="Times New Roman"/>
                <w:sz w:val="24"/>
                <w:szCs w:val="24"/>
              </w:rPr>
              <w:t>№</w:t>
            </w:r>
          </w:p>
          <w:p w14:paraId="043FA6D6" w14:textId="77777777" w:rsidR="00E825FB" w:rsidRPr="00BC6779" w:rsidRDefault="00E825FB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55" w:type="pct"/>
          </w:tcPr>
          <w:p w14:paraId="18F00835" w14:textId="77777777" w:rsidR="00E825FB" w:rsidRPr="00A27DC6" w:rsidRDefault="00E825FB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48" w:type="pct"/>
          </w:tcPr>
          <w:p w14:paraId="4B779007" w14:textId="77777777" w:rsidR="00E825FB" w:rsidRPr="00A27DC6" w:rsidRDefault="00E825FB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869" w:type="pct"/>
          </w:tcPr>
          <w:p w14:paraId="44DD2DEA" w14:textId="77777777" w:rsidR="00E825FB" w:rsidRPr="00A27DC6" w:rsidRDefault="00E825FB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69" w:type="pct"/>
          </w:tcPr>
          <w:p w14:paraId="74374DE2" w14:textId="77777777" w:rsidR="00E825FB" w:rsidRPr="00A27DC6" w:rsidRDefault="00E825FB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  <w:p w14:paraId="08B3DC2E" w14:textId="77777777" w:rsidR="00E825FB" w:rsidRPr="00A27DC6" w:rsidRDefault="00E825FB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E825FB" w:rsidRPr="00F90B6B" w14:paraId="2DEB5354" w14:textId="77777777" w:rsidTr="0090757E">
        <w:trPr>
          <w:trHeight w:val="20"/>
        </w:trPr>
        <w:tc>
          <w:tcPr>
            <w:tcW w:w="259" w:type="pct"/>
          </w:tcPr>
          <w:p w14:paraId="1A101203" w14:textId="0CCBDE5E" w:rsidR="00E825FB" w:rsidRPr="00A27DC6" w:rsidRDefault="00E825FB" w:rsidP="00E825FB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A27DC6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1855" w:type="pct"/>
          </w:tcPr>
          <w:p w14:paraId="139C5D5F" w14:textId="77777777" w:rsidR="00E825FB" w:rsidRDefault="00E825FB" w:rsidP="00E825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  <w:r w:rsidRPr="00351C4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частной формы собственности</w:t>
            </w:r>
            <w:r w:rsidRPr="00351C46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реализацию мероприятий по благоустройству территорий </w:t>
            </w:r>
            <w:r w:rsidRPr="00B80C62">
              <w:rPr>
                <w:rFonts w:ascii="Times New Roman" w:hAnsi="Times New Roman" w:cs="Times New Roman"/>
                <w:sz w:val="24"/>
                <w:szCs w:val="24"/>
              </w:rPr>
              <w:t>Тогучинского района</w:t>
            </w:r>
          </w:p>
          <w:p w14:paraId="70B6BE44" w14:textId="77777777" w:rsidR="00E825FB" w:rsidRDefault="00E825FB" w:rsidP="00E825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FBD73" w14:textId="2127EC2E" w:rsidR="00E825FB" w:rsidRPr="00A27DC6" w:rsidRDefault="00E825FB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8" w:type="pct"/>
          </w:tcPr>
          <w:p w14:paraId="2663E61B" w14:textId="35934450" w:rsidR="00E825FB" w:rsidRPr="00A27DC6" w:rsidRDefault="00E825FB" w:rsidP="007C320D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cs="Times New Roman"/>
                <w:sz w:val="24"/>
                <w:szCs w:val="24"/>
              </w:rPr>
            </w:pPr>
            <w:r w:rsidRPr="00351C46">
              <w:rPr>
                <w:rFonts w:cs="Times New Roman"/>
                <w:sz w:val="24"/>
                <w:szCs w:val="24"/>
              </w:rPr>
              <w:t>Повышение экономической эффективности и конкурентоспособности хозяйствующих субъектов</w:t>
            </w:r>
          </w:p>
        </w:tc>
        <w:tc>
          <w:tcPr>
            <w:tcW w:w="869" w:type="pct"/>
          </w:tcPr>
          <w:p w14:paraId="617F6110" w14:textId="4C3754C4" w:rsidR="00E825FB" w:rsidRPr="00A27DC6" w:rsidRDefault="00E825FB" w:rsidP="004F6000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80C62">
              <w:rPr>
                <w:rFonts w:cs="Times New Roman"/>
                <w:sz w:val="24"/>
                <w:szCs w:val="24"/>
              </w:rPr>
              <w:t>2019</w:t>
            </w:r>
            <w:r w:rsidRPr="00A27DC6">
              <w:rPr>
                <w:rFonts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869" w:type="pct"/>
          </w:tcPr>
          <w:p w14:paraId="6EBB990C" w14:textId="77777777" w:rsidR="00E825FB" w:rsidRPr="00A27DC6" w:rsidRDefault="00E825FB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-5"/>
              <w:rPr>
                <w:rFonts w:cs="Times New Roman"/>
                <w:sz w:val="24"/>
                <w:szCs w:val="24"/>
              </w:rPr>
            </w:pPr>
            <w:r w:rsidRPr="00311523">
              <w:rPr>
                <w:rFonts w:cs="Times New Roman"/>
                <w:sz w:val="24"/>
                <w:szCs w:val="24"/>
              </w:rPr>
              <w:t>ОСЖК</w:t>
            </w:r>
            <w:r>
              <w:rPr>
                <w:rFonts w:cs="Times New Roman"/>
                <w:sz w:val="24"/>
                <w:szCs w:val="24"/>
              </w:rPr>
              <w:t>ДХ</w:t>
            </w:r>
            <w:r w:rsidRPr="00311523">
              <w:rPr>
                <w:rFonts w:cs="Times New Roman"/>
                <w:sz w:val="24"/>
                <w:szCs w:val="24"/>
              </w:rPr>
              <w:t>иТ</w:t>
            </w:r>
          </w:p>
        </w:tc>
      </w:tr>
      <w:tr w:rsidR="00E825FB" w:rsidRPr="00F90B6B" w14:paraId="6219572F" w14:textId="77777777" w:rsidTr="0090757E">
        <w:trPr>
          <w:trHeight w:val="20"/>
        </w:trPr>
        <w:tc>
          <w:tcPr>
            <w:tcW w:w="259" w:type="pct"/>
          </w:tcPr>
          <w:p w14:paraId="37E87BA2" w14:textId="2095D451" w:rsidR="00E825FB" w:rsidRPr="00A27DC6" w:rsidRDefault="00E825FB" w:rsidP="00E825FB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A27DC6">
              <w:rPr>
                <w:rFonts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1855" w:type="pct"/>
          </w:tcPr>
          <w:p w14:paraId="455186C7" w14:textId="154CFCE1" w:rsidR="00E825FB" w:rsidRPr="007C320D" w:rsidRDefault="00E825FB" w:rsidP="00B80C62">
            <w:pPr>
              <w:autoSpaceDE w:val="0"/>
              <w:autoSpaceDN w:val="0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20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конкурсных процедур, направленных на определение исполни</w:t>
            </w:r>
            <w:r w:rsidR="007C320D" w:rsidRPr="007C320D">
              <w:rPr>
                <w:rFonts w:ascii="Times New Roman" w:hAnsi="Times New Roman" w:cs="Times New Roman"/>
                <w:sz w:val="24"/>
                <w:szCs w:val="24"/>
              </w:rPr>
              <w:t xml:space="preserve">телей мероприятий </w:t>
            </w:r>
            <w:r w:rsidRPr="007C320D">
              <w:rPr>
                <w:rFonts w:ascii="Times New Roman" w:hAnsi="Times New Roman" w:cs="Times New Roman"/>
                <w:sz w:val="24"/>
                <w:szCs w:val="24"/>
              </w:rPr>
              <w:t xml:space="preserve">по благоустройству территорий </w:t>
            </w:r>
            <w:r w:rsidR="00B80C62">
              <w:rPr>
                <w:rFonts w:ascii="Times New Roman" w:hAnsi="Times New Roman" w:cs="Times New Roman"/>
                <w:sz w:val="24"/>
                <w:szCs w:val="24"/>
              </w:rPr>
              <w:t>Тогучинского района</w:t>
            </w:r>
            <w:r w:rsidRPr="007C320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едиными требованиями </w:t>
            </w:r>
          </w:p>
        </w:tc>
        <w:tc>
          <w:tcPr>
            <w:tcW w:w="1148" w:type="pct"/>
          </w:tcPr>
          <w:p w14:paraId="576F54FC" w14:textId="77777777" w:rsidR="00E825FB" w:rsidRPr="00FF6E15" w:rsidRDefault="00E825FB" w:rsidP="00E825FB">
            <w:pPr>
              <w:pStyle w:val="a3"/>
              <w:autoSpaceDE w:val="0"/>
              <w:autoSpaceDN w:val="0"/>
              <w:adjustRightInd w:val="0"/>
              <w:spacing w:line="240" w:lineRule="auto"/>
              <w:ind w:left="109" w:firstLine="0"/>
              <w:jc w:val="both"/>
              <w:rPr>
                <w:rFonts w:cs="Times New Roman"/>
                <w:sz w:val="24"/>
                <w:szCs w:val="24"/>
              </w:rPr>
            </w:pPr>
            <w:r w:rsidRPr="00FF6E15">
              <w:rPr>
                <w:rFonts w:cs="Times New Roman"/>
                <w:sz w:val="24"/>
                <w:szCs w:val="24"/>
              </w:rPr>
              <w:t>Повышение экономической эффективности и конкурентоспособности хозяйствующих субъектов.</w:t>
            </w:r>
          </w:p>
          <w:p w14:paraId="63AC5D6D" w14:textId="1546C7E5" w:rsidR="00E825FB" w:rsidRPr="00A27DC6" w:rsidRDefault="00E825FB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66891655" w14:textId="01BBD0AD" w:rsidR="00E825FB" w:rsidRPr="00A27DC6" w:rsidRDefault="00E825FB" w:rsidP="004F6000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80C62">
              <w:rPr>
                <w:rFonts w:cs="Times New Roman"/>
                <w:sz w:val="24"/>
                <w:szCs w:val="24"/>
              </w:rPr>
              <w:t>201</w:t>
            </w:r>
            <w:r w:rsidRPr="00A27DC6">
              <w:rPr>
                <w:rFonts w:cs="Times New Roman"/>
                <w:sz w:val="24"/>
                <w:szCs w:val="24"/>
              </w:rPr>
              <w:t xml:space="preserve">9-2022 </w:t>
            </w:r>
          </w:p>
        </w:tc>
        <w:tc>
          <w:tcPr>
            <w:tcW w:w="869" w:type="pct"/>
          </w:tcPr>
          <w:p w14:paraId="342A9EC2" w14:textId="19B2A057" w:rsidR="00E825FB" w:rsidRPr="00A27DC6" w:rsidRDefault="00E825FB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-5"/>
              <w:rPr>
                <w:rFonts w:cs="Times New Roman"/>
                <w:sz w:val="24"/>
                <w:szCs w:val="24"/>
              </w:rPr>
            </w:pPr>
            <w:r w:rsidRPr="00311523">
              <w:rPr>
                <w:rFonts w:cs="Times New Roman"/>
                <w:sz w:val="24"/>
                <w:szCs w:val="24"/>
              </w:rPr>
              <w:t>ОМЗ-КС</w:t>
            </w:r>
          </w:p>
        </w:tc>
      </w:tr>
    </w:tbl>
    <w:p w14:paraId="41D0A31E" w14:textId="77777777" w:rsidR="00E825FB" w:rsidRDefault="00E825FB" w:rsidP="00E825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F2D4E" w14:textId="77777777" w:rsidR="00E825FB" w:rsidRPr="00DF5665" w:rsidRDefault="00E825FB" w:rsidP="00E825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665">
        <w:rPr>
          <w:rFonts w:ascii="Times New Roman" w:hAnsi="Times New Roman" w:cs="Times New Roman"/>
          <w:b/>
          <w:sz w:val="28"/>
          <w:szCs w:val="28"/>
        </w:rPr>
        <w:t>5. Рынок выполнения работ по содержанию и текущему ремонту</w:t>
      </w:r>
    </w:p>
    <w:p w14:paraId="6D4A0ACF" w14:textId="77777777" w:rsidR="00E825FB" w:rsidRPr="00DF5665" w:rsidRDefault="00E825FB" w:rsidP="00E825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665">
        <w:rPr>
          <w:rFonts w:ascii="Times New Roman" w:hAnsi="Times New Roman" w:cs="Times New Roman"/>
          <w:b/>
          <w:sz w:val="28"/>
          <w:szCs w:val="28"/>
        </w:rPr>
        <w:t>общего имущества собственников помещений в многоквартирном доме</w:t>
      </w:r>
    </w:p>
    <w:p w14:paraId="4C8DA29B" w14:textId="77777777" w:rsidR="00E825FB" w:rsidRPr="00DF5665" w:rsidRDefault="00E825FB" w:rsidP="00E82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t xml:space="preserve">        На территории </w:t>
      </w:r>
      <w:r w:rsidRPr="00B80C62">
        <w:rPr>
          <w:rFonts w:ascii="Times New Roman" w:hAnsi="Times New Roman" w:cs="Times New Roman"/>
          <w:sz w:val="28"/>
          <w:szCs w:val="28"/>
        </w:rPr>
        <w:t>Тогучинского район</w:t>
      </w:r>
      <w:r w:rsidRPr="00DF5665">
        <w:rPr>
          <w:rFonts w:ascii="Times New Roman" w:hAnsi="Times New Roman" w:cs="Times New Roman"/>
          <w:sz w:val="28"/>
          <w:szCs w:val="28"/>
        </w:rPr>
        <w:t xml:space="preserve">а на рынке выполнения работ по содержанию и текущему ремонту общего имущества собственников помещений в многоквартирном доме действуют 12 предприятий жилищно-коммунального хозяйства, из них 7 специализированных организаций и 5 управляющих компаний с численностью работников 730 </w:t>
      </w:r>
      <w:r w:rsidRPr="00DF5665">
        <w:rPr>
          <w:rFonts w:ascii="Times New Roman" w:hAnsi="Times New Roman" w:cs="Times New Roman"/>
          <w:sz w:val="28"/>
          <w:szCs w:val="28"/>
        </w:rPr>
        <w:lastRenderedPageBreak/>
        <w:t>человек, оказывающих услуги и работы по содержанию и ремонту общего имущества в многоквартирных домах. Общая площадь муниципального жилого фонда в многоквартирных домах составляет 664,4 тыс. кв. м., площадь организаций частной формы собственности составляет 502,3 тыс. кв. м.</w:t>
      </w:r>
    </w:p>
    <w:p w14:paraId="70A3F470" w14:textId="77777777" w:rsidR="00E825FB" w:rsidRPr="00DF5665" w:rsidRDefault="00E825FB" w:rsidP="00E825FB">
      <w:pPr>
        <w:pStyle w:val="8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DF5665">
        <w:rPr>
          <w:sz w:val="28"/>
          <w:szCs w:val="28"/>
        </w:rPr>
        <w:t xml:space="preserve">        Проблемы: ограниченность спроса на услуги управления многоквартирными домами; сложности перехода от старых участников рынка, с которым сложились долгосрочные отношения, к новым участникам; отсутствие организаций, желающих осуществлять управление многоквартирными домами в сельских поселениях, при проведении органами местного самоуправления конкурсов по отбору управляющей организации для управления многоквартирным домом</w:t>
      </w:r>
      <w:r w:rsidRPr="00DF5665" w:rsidDel="003F02F2">
        <w:rPr>
          <w:sz w:val="28"/>
          <w:szCs w:val="28"/>
        </w:rPr>
        <w:t xml:space="preserve"> </w:t>
      </w:r>
      <w:r w:rsidRPr="00DF5665">
        <w:rPr>
          <w:sz w:val="28"/>
          <w:szCs w:val="28"/>
        </w:rPr>
        <w:t>в предусмотренных действующим законодательством случаях; непривлекательность жилищного фонда вследствие его неудовлетворительного технического состояния; низкая платежеспособность собственников, а зачастую их нежелание принимать экономически обоснованные тарифы.</w:t>
      </w:r>
    </w:p>
    <w:p w14:paraId="5CE56E9D" w14:textId="77777777" w:rsidR="00E825FB" w:rsidRPr="00DF5665" w:rsidRDefault="00E825FB" w:rsidP="00E825FB">
      <w:pPr>
        <w:pStyle w:val="a3"/>
        <w:autoSpaceDE w:val="0"/>
        <w:autoSpaceDN w:val="0"/>
        <w:adjustRightInd w:val="0"/>
        <w:spacing w:line="240" w:lineRule="auto"/>
        <w:ind w:left="0" w:firstLine="0"/>
        <w:jc w:val="both"/>
        <w:rPr>
          <w:rFonts w:cs="Times New Roman"/>
          <w:szCs w:val="28"/>
        </w:rPr>
      </w:pPr>
      <w:r w:rsidRPr="00DF5665">
        <w:rPr>
          <w:rFonts w:cs="Times New Roman"/>
          <w:szCs w:val="28"/>
        </w:rPr>
        <w:t xml:space="preserve">        Задачи: содействие развитию конкуренции на рынке выполнения работ по содержанию и текущему ремонту общего имущества собственников помещений в многоквартирном доме; </w:t>
      </w:r>
      <w:r w:rsidRPr="00DF5665">
        <w:rPr>
          <w:rFonts w:cs="Times New Roman"/>
          <w:bCs/>
          <w:iCs/>
          <w:szCs w:val="28"/>
        </w:rPr>
        <w:t xml:space="preserve">повышение качества оказания услуг на рынке </w:t>
      </w:r>
      <w:r w:rsidRPr="00DF5665">
        <w:rPr>
          <w:rFonts w:cs="Times New Roman"/>
          <w:szCs w:val="28"/>
        </w:rPr>
        <w:t>выполнения работ по содержанию и текущему ремонту общего имущества собственников помещений в многоквартирном доме.</w:t>
      </w:r>
    </w:p>
    <w:p w14:paraId="68D155AC" w14:textId="77777777" w:rsidR="00E825FB" w:rsidRDefault="00E825FB" w:rsidP="00E825FB">
      <w:pPr>
        <w:pStyle w:val="a3"/>
        <w:autoSpaceDE w:val="0"/>
        <w:autoSpaceDN w:val="0"/>
        <w:adjustRightInd w:val="0"/>
        <w:spacing w:line="240" w:lineRule="auto"/>
        <w:ind w:left="0" w:firstLine="0"/>
        <w:jc w:val="both"/>
        <w:rPr>
          <w:rFonts w:cs="Times New Roman"/>
          <w:szCs w:val="28"/>
        </w:rPr>
      </w:pPr>
      <w:r w:rsidRPr="00DF5665">
        <w:rPr>
          <w:rFonts w:cs="Times New Roman"/>
          <w:szCs w:val="28"/>
        </w:rPr>
        <w:t xml:space="preserve">        Цель: создание условий для развития конкуренции на рынке выполнения работ по содержанию и текущему ремонту общего имущества собственников помещений в многоквартирном доме.</w:t>
      </w:r>
    </w:p>
    <w:p w14:paraId="1D413EC9" w14:textId="77777777" w:rsidR="004F6000" w:rsidRPr="00DF5665" w:rsidRDefault="004F6000" w:rsidP="00E825FB">
      <w:pPr>
        <w:pStyle w:val="a3"/>
        <w:autoSpaceDE w:val="0"/>
        <w:autoSpaceDN w:val="0"/>
        <w:adjustRightInd w:val="0"/>
        <w:spacing w:line="240" w:lineRule="auto"/>
        <w:ind w:left="0" w:firstLine="0"/>
        <w:jc w:val="both"/>
        <w:rPr>
          <w:rFonts w:cs="Times New Roman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8"/>
        <w:gridCol w:w="1684"/>
        <w:gridCol w:w="1683"/>
        <w:gridCol w:w="1683"/>
        <w:gridCol w:w="1683"/>
        <w:gridCol w:w="1686"/>
      </w:tblGrid>
      <w:tr w:rsidR="009F223F" w:rsidRPr="00BC6779" w14:paraId="64DE5127" w14:textId="77777777" w:rsidTr="0090757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00DCD" w14:textId="77777777" w:rsidR="009F223F" w:rsidRPr="00BC6779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779">
              <w:rPr>
                <w:rFonts w:ascii="Times New Roman" w:hAnsi="Times New Roman" w:cs="Times New Roman"/>
                <w:i/>
                <w:sz w:val="24"/>
                <w:szCs w:val="24"/>
              </w:rPr>
              <w:t> Ключевые показатели</w:t>
            </w:r>
          </w:p>
        </w:tc>
      </w:tr>
      <w:tr w:rsidR="009F223F" w:rsidRPr="00E825FB" w14:paraId="3377090C" w14:textId="77777777" w:rsidTr="0090757E">
        <w:trPr>
          <w:trHeight w:val="20"/>
        </w:trPr>
        <w:tc>
          <w:tcPr>
            <w:tcW w:w="2189" w:type="pct"/>
          </w:tcPr>
          <w:p w14:paraId="3FDC43A6" w14:textId="77777777" w:rsidR="009F223F" w:rsidRPr="00E825FB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5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</w:p>
          <w:p w14:paraId="001C022A" w14:textId="77777777" w:rsidR="009F223F" w:rsidRPr="00E825FB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5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ключевого показателя </w:t>
            </w:r>
          </w:p>
        </w:tc>
        <w:tc>
          <w:tcPr>
            <w:tcW w:w="562" w:type="pct"/>
          </w:tcPr>
          <w:p w14:paraId="4D8BA3FA" w14:textId="77777777" w:rsidR="009F223F" w:rsidRPr="00E825FB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5FB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562" w:type="pct"/>
          </w:tcPr>
          <w:p w14:paraId="011E99CC" w14:textId="77777777" w:rsidR="009F223F" w:rsidRPr="00E825FB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5FB">
              <w:rPr>
                <w:rFonts w:ascii="Times New Roman" w:hAnsi="Times New Roman" w:cs="Times New Roman"/>
                <w:i/>
                <w:sz w:val="24"/>
                <w:szCs w:val="24"/>
              </w:rPr>
              <w:t>Текущее значение</w:t>
            </w:r>
          </w:p>
        </w:tc>
        <w:tc>
          <w:tcPr>
            <w:tcW w:w="562" w:type="pct"/>
          </w:tcPr>
          <w:p w14:paraId="0DFEDF29" w14:textId="11551339" w:rsidR="009F223F" w:rsidRPr="00E825FB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5FB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562" w:type="pct"/>
          </w:tcPr>
          <w:p w14:paraId="05C3D648" w14:textId="07CF19DF" w:rsidR="009F223F" w:rsidRPr="00E825FB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5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2021 </w:t>
            </w:r>
          </w:p>
        </w:tc>
        <w:tc>
          <w:tcPr>
            <w:tcW w:w="563" w:type="pct"/>
          </w:tcPr>
          <w:p w14:paraId="4500317B" w14:textId="2F204147" w:rsidR="009F223F" w:rsidRPr="00E825FB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5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2022 </w:t>
            </w:r>
          </w:p>
        </w:tc>
      </w:tr>
      <w:tr w:rsidR="009F223F" w:rsidRPr="00E825FB" w14:paraId="01C37535" w14:textId="77777777" w:rsidTr="0090757E">
        <w:trPr>
          <w:trHeight w:val="1251"/>
        </w:trPr>
        <w:tc>
          <w:tcPr>
            <w:tcW w:w="2189" w:type="pct"/>
            <w:tcBorders>
              <w:bottom w:val="single" w:sz="4" w:space="0" w:color="auto"/>
            </w:tcBorders>
          </w:tcPr>
          <w:p w14:paraId="78A2ECEB" w14:textId="714A231B" w:rsidR="009F223F" w:rsidRPr="00F7204F" w:rsidRDefault="00F7204F" w:rsidP="0090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1D67F23A" w14:textId="77777777" w:rsidR="009F223F" w:rsidRPr="00E825FB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5FB">
              <w:rPr>
                <w:rFonts w:ascii="Times New Roman" w:hAnsi="Times New Roman" w:cs="Times New Roman"/>
                <w:i/>
                <w:sz w:val="24"/>
                <w:szCs w:val="24"/>
              </w:rPr>
              <w:t>проценты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37C4627A" w14:textId="088C883C" w:rsidR="009F223F" w:rsidRPr="00E825FB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43,06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0402C022" w14:textId="2A2B9078" w:rsidR="009F223F" w:rsidRPr="00E825FB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</w:t>
            </w:r>
          </w:p>
          <w:p w14:paraId="78919BB5" w14:textId="77777777" w:rsidR="009F223F" w:rsidRPr="00E825FB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50F7A46" w14:textId="77777777" w:rsidR="009F223F" w:rsidRPr="00E825FB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DD28B4C" w14:textId="77777777" w:rsidR="009F223F" w:rsidRPr="00E825FB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5136C178" w14:textId="5189AB17" w:rsidR="009F223F" w:rsidRPr="00E825FB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44,02</w:t>
            </w:r>
          </w:p>
          <w:p w14:paraId="3CA8F0C9" w14:textId="77777777" w:rsidR="009F223F" w:rsidRPr="00E825FB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82A20D8" w14:textId="77777777" w:rsidR="009F223F" w:rsidRPr="00E825FB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33ABF6F" w14:textId="77777777" w:rsidR="009F223F" w:rsidRPr="00E825FB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14:paraId="3FCECB4F" w14:textId="51ED877B" w:rsidR="009F223F" w:rsidRPr="00E825FB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44,04</w:t>
            </w:r>
          </w:p>
          <w:p w14:paraId="7B5A6233" w14:textId="77777777" w:rsidR="009F223F" w:rsidRPr="00E825FB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57629D3" w14:textId="77777777" w:rsidR="009F223F" w:rsidRPr="00E825FB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12F61B0" w14:textId="77777777" w:rsidR="009F223F" w:rsidRPr="00E825FB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B1278DD" w14:textId="77777777" w:rsidR="004F6000" w:rsidRDefault="004F6000" w:rsidP="009F223F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p w14:paraId="22234D95" w14:textId="77777777" w:rsidR="009F223F" w:rsidRPr="00A27DC6" w:rsidRDefault="009F223F" w:rsidP="009F223F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  <w:r w:rsidRPr="00A27DC6">
        <w:rPr>
          <w:rFonts w:cs="Times New Roman"/>
          <w:sz w:val="24"/>
          <w:szCs w:val="24"/>
        </w:rPr>
        <w:t>Мероприятия по содействию развитию конкуренции</w:t>
      </w:r>
    </w:p>
    <w:p w14:paraId="3F641925" w14:textId="77777777" w:rsidR="009F223F" w:rsidRPr="00A27DC6" w:rsidRDefault="009F223F" w:rsidP="009F223F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5556"/>
        <w:gridCol w:w="3439"/>
        <w:gridCol w:w="2603"/>
        <w:gridCol w:w="2603"/>
      </w:tblGrid>
      <w:tr w:rsidR="009F223F" w:rsidRPr="00F90B6B" w14:paraId="1E8FB031" w14:textId="77777777" w:rsidTr="0090757E">
        <w:trPr>
          <w:trHeight w:val="20"/>
        </w:trPr>
        <w:tc>
          <w:tcPr>
            <w:tcW w:w="259" w:type="pct"/>
          </w:tcPr>
          <w:p w14:paraId="7E25719F" w14:textId="77777777" w:rsidR="009F223F" w:rsidRDefault="009F223F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№</w:t>
            </w:r>
            <w:r>
              <w:rPr>
                <w:rFonts w:cs="Times New Roman"/>
                <w:sz w:val="24"/>
                <w:szCs w:val="24"/>
              </w:rPr>
              <w:lastRenderedPageBreak/>
              <w:t>№</w:t>
            </w:r>
          </w:p>
          <w:p w14:paraId="7D84ECB9" w14:textId="77777777" w:rsidR="009F223F" w:rsidRPr="00BC6779" w:rsidRDefault="009F223F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55" w:type="pct"/>
          </w:tcPr>
          <w:p w14:paraId="6F7A8118" w14:textId="77777777" w:rsidR="009F223F" w:rsidRPr="00A27DC6" w:rsidRDefault="009F223F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1148" w:type="pct"/>
          </w:tcPr>
          <w:p w14:paraId="49B77AB7" w14:textId="77777777" w:rsidR="009F223F" w:rsidRPr="00A27DC6" w:rsidRDefault="009F223F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869" w:type="pct"/>
          </w:tcPr>
          <w:p w14:paraId="1EEBA835" w14:textId="77777777" w:rsidR="009F223F" w:rsidRPr="00A27DC6" w:rsidRDefault="009F223F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69" w:type="pct"/>
          </w:tcPr>
          <w:p w14:paraId="51A0B80B" w14:textId="77777777" w:rsidR="009F223F" w:rsidRPr="00A27DC6" w:rsidRDefault="009F223F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 xml:space="preserve">Ответственный </w:t>
            </w:r>
            <w:r w:rsidRPr="00A27DC6">
              <w:rPr>
                <w:rFonts w:cs="Times New Roman"/>
                <w:sz w:val="24"/>
                <w:szCs w:val="24"/>
              </w:rPr>
              <w:lastRenderedPageBreak/>
              <w:t>исполнитель</w:t>
            </w:r>
          </w:p>
          <w:p w14:paraId="1DC16014" w14:textId="77777777" w:rsidR="009F223F" w:rsidRPr="00A27DC6" w:rsidRDefault="009F223F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9F223F" w:rsidRPr="00F90B6B" w14:paraId="36D12477" w14:textId="77777777" w:rsidTr="002E1D58">
        <w:trPr>
          <w:trHeight w:val="3947"/>
        </w:trPr>
        <w:tc>
          <w:tcPr>
            <w:tcW w:w="259" w:type="pct"/>
          </w:tcPr>
          <w:p w14:paraId="096701E0" w14:textId="5035C4C0" w:rsidR="009F223F" w:rsidRPr="00A27DC6" w:rsidRDefault="009F223F" w:rsidP="009F223F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lastRenderedPageBreak/>
              <w:t>1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A27DC6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1855" w:type="pct"/>
          </w:tcPr>
          <w:p w14:paraId="0460A901" w14:textId="40CA547E" w:rsidR="009F223F" w:rsidRDefault="009F223F" w:rsidP="00205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BAD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нарушений ант</w:t>
            </w:r>
            <w:r w:rsidR="00205337">
              <w:rPr>
                <w:rFonts w:ascii="Times New Roman" w:hAnsi="Times New Roman" w:cs="Times New Roman"/>
                <w:sz w:val="24"/>
                <w:szCs w:val="24"/>
              </w:rPr>
              <w:t xml:space="preserve">имонопольного законодательства </w:t>
            </w:r>
            <w:r w:rsidRPr="00330BAD">
              <w:rPr>
                <w:rFonts w:ascii="Times New Roman" w:hAnsi="Times New Roman" w:cs="Times New Roman"/>
                <w:sz w:val="24"/>
                <w:szCs w:val="24"/>
              </w:rPr>
              <w:t>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</w:t>
            </w:r>
            <w:r w:rsidR="00205337">
              <w:rPr>
                <w:rFonts w:ascii="Times New Roman" w:hAnsi="Times New Roman" w:cs="Times New Roman"/>
                <w:sz w:val="24"/>
                <w:szCs w:val="24"/>
              </w:rPr>
              <w:t xml:space="preserve">оуправления открытого конкурса </w:t>
            </w:r>
            <w:r w:rsidRPr="00330BA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05337">
              <w:rPr>
                <w:rFonts w:ascii="Times New Roman" w:hAnsi="Times New Roman" w:cs="Times New Roman"/>
                <w:sz w:val="24"/>
                <w:szCs w:val="24"/>
              </w:rPr>
              <w:t xml:space="preserve">отбору управляющей организации </w:t>
            </w:r>
            <w:r w:rsidRPr="00330BAD">
              <w:rPr>
                <w:rFonts w:ascii="Times New Roman" w:hAnsi="Times New Roman" w:cs="Times New Roman"/>
                <w:sz w:val="24"/>
                <w:szCs w:val="24"/>
              </w:rPr>
              <w:t>для управления многоквартирным домом, утвержденными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      </w:r>
          </w:p>
          <w:p w14:paraId="0B402DD5" w14:textId="77777777" w:rsidR="009F223F" w:rsidRPr="00A27DC6" w:rsidRDefault="009F223F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8" w:type="pct"/>
          </w:tcPr>
          <w:p w14:paraId="382B0D23" w14:textId="76E47EFD" w:rsidR="009F223F" w:rsidRPr="00A27DC6" w:rsidRDefault="009F223F" w:rsidP="00205337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NewRomanPSMT" w:cs="Times New Roman"/>
                <w:sz w:val="24"/>
                <w:szCs w:val="24"/>
              </w:rPr>
              <w:t xml:space="preserve">Обеспечение </w:t>
            </w:r>
            <w:r w:rsidRPr="00330BAD">
              <w:rPr>
                <w:rFonts w:eastAsia="TimesNewRomanPSMT" w:cs="Times New Roman"/>
                <w:sz w:val="24"/>
                <w:szCs w:val="24"/>
              </w:rPr>
              <w:t xml:space="preserve">для хозяйствующих субъектов всех форм собственности равных условий деятельности на рынке </w:t>
            </w:r>
            <w:r w:rsidRPr="00330BAD">
              <w:rPr>
                <w:rFonts w:cs="Times New Roman"/>
                <w:sz w:val="24"/>
                <w:szCs w:val="24"/>
              </w:rPr>
              <w:t>управления многоквартирными домами</w:t>
            </w:r>
          </w:p>
        </w:tc>
        <w:tc>
          <w:tcPr>
            <w:tcW w:w="869" w:type="pct"/>
          </w:tcPr>
          <w:p w14:paraId="66A3B980" w14:textId="3EB3B0F1" w:rsidR="009F223F" w:rsidRPr="00A27DC6" w:rsidRDefault="009F223F" w:rsidP="004F6000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390DAE">
              <w:rPr>
                <w:rFonts w:cs="Times New Roman"/>
                <w:sz w:val="24"/>
                <w:szCs w:val="24"/>
              </w:rPr>
              <w:t>2019-</w:t>
            </w:r>
            <w:r w:rsidRPr="00A27DC6">
              <w:rPr>
                <w:rFonts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869" w:type="pct"/>
          </w:tcPr>
          <w:p w14:paraId="32104FC6" w14:textId="77777777" w:rsidR="009F223F" w:rsidRPr="00A27DC6" w:rsidRDefault="009F223F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-5"/>
              <w:rPr>
                <w:rFonts w:cs="Times New Roman"/>
                <w:sz w:val="24"/>
                <w:szCs w:val="24"/>
              </w:rPr>
            </w:pPr>
            <w:r w:rsidRPr="00311523">
              <w:rPr>
                <w:rFonts w:cs="Times New Roman"/>
                <w:sz w:val="24"/>
                <w:szCs w:val="24"/>
              </w:rPr>
              <w:t>ОСЖК</w:t>
            </w:r>
            <w:r>
              <w:rPr>
                <w:rFonts w:cs="Times New Roman"/>
                <w:sz w:val="24"/>
                <w:szCs w:val="24"/>
              </w:rPr>
              <w:t>ДХ</w:t>
            </w:r>
            <w:r w:rsidRPr="00311523">
              <w:rPr>
                <w:rFonts w:cs="Times New Roman"/>
                <w:sz w:val="24"/>
                <w:szCs w:val="24"/>
              </w:rPr>
              <w:t>иТ</w:t>
            </w:r>
          </w:p>
        </w:tc>
      </w:tr>
    </w:tbl>
    <w:p w14:paraId="0E97F4BB" w14:textId="77777777" w:rsidR="004F6000" w:rsidRDefault="004F6000" w:rsidP="009F22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0E398725" w14:textId="62A4D714" w:rsidR="009F223F" w:rsidRPr="00DF5665" w:rsidRDefault="009F223F" w:rsidP="009F22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F5665">
        <w:rPr>
          <w:rFonts w:ascii="Times New Roman" w:hAnsi="Times New Roman" w:cs="Times New Roman"/>
          <w:b/>
          <w:sz w:val="28"/>
          <w:szCs w:val="28"/>
          <w:lang w:eastAsia="en-US"/>
        </w:rPr>
        <w:t>6.</w:t>
      </w:r>
      <w:r w:rsidR="00EC6E6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DF5665">
        <w:rPr>
          <w:rFonts w:ascii="Times New Roman" w:hAnsi="Times New Roman" w:cs="Times New Roman"/>
          <w:b/>
          <w:sz w:val="28"/>
          <w:szCs w:val="28"/>
          <w:lang w:eastAsia="en-US"/>
        </w:rPr>
        <w:t>Рынок оказания услуг по перевозке пассажиров автомобильным транспортом</w:t>
      </w:r>
    </w:p>
    <w:p w14:paraId="50025D10" w14:textId="77777777" w:rsidR="009F223F" w:rsidRPr="00DF5665" w:rsidRDefault="009F223F" w:rsidP="009F22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F5665">
        <w:rPr>
          <w:rFonts w:ascii="Times New Roman" w:hAnsi="Times New Roman" w:cs="Times New Roman"/>
          <w:b/>
          <w:sz w:val="28"/>
          <w:szCs w:val="28"/>
          <w:lang w:eastAsia="en-US"/>
        </w:rPr>
        <w:t>по муниципальным маршрутам регулярных перевозок</w:t>
      </w:r>
    </w:p>
    <w:p w14:paraId="05B8FD01" w14:textId="77777777" w:rsidR="009F223F" w:rsidRPr="00DF5665" w:rsidRDefault="009F223F" w:rsidP="00205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390DAE">
        <w:rPr>
          <w:rFonts w:ascii="Times New Roman" w:hAnsi="Times New Roman" w:cs="Times New Roman"/>
          <w:sz w:val="28"/>
          <w:szCs w:val="28"/>
        </w:rPr>
        <w:t>Тогучинского района</w:t>
      </w:r>
      <w:r w:rsidRPr="00DF5665">
        <w:rPr>
          <w:rFonts w:ascii="Times New Roman" w:hAnsi="Times New Roman" w:cs="Times New Roman"/>
          <w:sz w:val="28"/>
          <w:szCs w:val="28"/>
        </w:rPr>
        <w:t xml:space="preserve"> осуществляются пассажирские перевозки по муниципальным маршрутам. Большую часть пассажиров составляют пожилые люди и дети школьного возраста. Расписание движения автомобильного транспорта по муниципальным маршрутам регулярных перевозок размещены в сети «Интернет» на официальном сайте администрации Тогучинского района Новосибирской области.</w:t>
      </w:r>
    </w:p>
    <w:p w14:paraId="24CEC46A" w14:textId="146491B2" w:rsidR="009F223F" w:rsidRPr="00DF5665" w:rsidRDefault="009F223F" w:rsidP="00205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t xml:space="preserve">       В целях организации транспортного обслуживания населения приняты муниципальн</w:t>
      </w:r>
      <w:r w:rsidR="00205337">
        <w:rPr>
          <w:rFonts w:ascii="Times New Roman" w:hAnsi="Times New Roman" w:cs="Times New Roman"/>
          <w:sz w:val="28"/>
          <w:szCs w:val="28"/>
        </w:rPr>
        <w:t xml:space="preserve">ые программы о создании условий </w:t>
      </w:r>
      <w:r w:rsidRPr="00DF5665">
        <w:rPr>
          <w:rFonts w:ascii="Times New Roman" w:hAnsi="Times New Roman" w:cs="Times New Roman"/>
          <w:sz w:val="28"/>
          <w:szCs w:val="28"/>
        </w:rPr>
        <w:t>для организации транспортного обслуживания населения.</w:t>
      </w:r>
    </w:p>
    <w:p w14:paraId="2B51E110" w14:textId="77777777" w:rsidR="009F223F" w:rsidRPr="00DF5665" w:rsidRDefault="009F223F" w:rsidP="00205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t xml:space="preserve">        Осуществляются конкурентные закупки в отношении оказания услуг по перевозке пассажиров путем проведения аукционов, которые размещаются на Единой электронной площадке, т.е. создаются равные условия доступа для участия всех потенциальных участников. </w:t>
      </w:r>
      <w:r w:rsidRPr="00DF5665">
        <w:rPr>
          <w:rFonts w:ascii="Times New Roman" w:hAnsi="Times New Roman" w:cs="Times New Roman"/>
          <w:color w:val="000000"/>
          <w:sz w:val="28"/>
          <w:szCs w:val="28"/>
        </w:rPr>
        <w:t xml:space="preserve">Маршрутная сеть </w:t>
      </w:r>
      <w:r w:rsidRPr="00390DAE">
        <w:rPr>
          <w:rFonts w:ascii="Times New Roman" w:hAnsi="Times New Roman" w:cs="Times New Roman"/>
          <w:color w:val="000000"/>
          <w:sz w:val="28"/>
          <w:szCs w:val="28"/>
        </w:rPr>
        <w:t>Тогучинского района</w:t>
      </w:r>
      <w:r w:rsidRPr="00DF5665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EF2F04">
        <w:rPr>
          <w:rFonts w:ascii="Times New Roman" w:hAnsi="Times New Roman" w:cs="Times New Roman"/>
          <w:color w:val="000000"/>
          <w:sz w:val="28"/>
          <w:szCs w:val="28"/>
        </w:rPr>
        <w:t>01.01.2019</w:t>
      </w:r>
      <w:r w:rsidRPr="00DF5665">
        <w:rPr>
          <w:rFonts w:ascii="Times New Roman" w:hAnsi="Times New Roman" w:cs="Times New Roman"/>
          <w:color w:val="000000"/>
          <w:sz w:val="28"/>
          <w:szCs w:val="28"/>
        </w:rPr>
        <w:t xml:space="preserve"> насчитывает 50 маршрутов </w:t>
      </w:r>
      <w:r w:rsidRPr="00DF56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регулярных перевозок, из которых 46 муниципальных маршрутов регулярных перевозок. На территории </w:t>
      </w:r>
      <w:r w:rsidRPr="00EF2F04">
        <w:rPr>
          <w:rFonts w:ascii="Times New Roman" w:hAnsi="Times New Roman" w:cs="Times New Roman"/>
          <w:color w:val="000000"/>
          <w:sz w:val="28"/>
          <w:szCs w:val="28"/>
        </w:rPr>
        <w:t>Тогучинского района</w:t>
      </w:r>
      <w:r w:rsidRPr="00DF5665">
        <w:rPr>
          <w:rFonts w:ascii="Times New Roman" w:hAnsi="Times New Roman" w:cs="Times New Roman"/>
          <w:color w:val="000000"/>
          <w:sz w:val="28"/>
          <w:szCs w:val="28"/>
        </w:rPr>
        <w:t xml:space="preserve"> действует 4 перевозчика, из которых - 3 частных перевозчика, из них на муниципальных маршрутах работают 2 перевозчика, из которых - 1 частный. Особенностью рынка услуг по перевозке пассажиров автомобильным транспортом по муниципальным маршрутам является преобладание в общем числе перевозчиков хозяйствующих субъектов частной формы собственности. При этом число перевезенных пассажиров частными компаниями невелико, по сравнению с муниципальным предприятием. Причиной недостаточного развития частных перевозчиков являются значительные первоначальные вложения (стоимость автобусов и их обслуживания) при длительных сроках окупаемости, а также высокие ставки по банковским кредитам.</w:t>
      </w:r>
      <w:r w:rsidRPr="00DF5665">
        <w:rPr>
          <w:rFonts w:ascii="Times New Roman" w:hAnsi="Times New Roman" w:cs="Times New Roman"/>
          <w:sz w:val="28"/>
          <w:szCs w:val="28"/>
        </w:rPr>
        <w:t xml:space="preserve"> Общей проблемой пассажирского транспорта является высокий износ автобусов и недостаточность средств у перевозчиков для его своевременного обновления.</w:t>
      </w:r>
    </w:p>
    <w:p w14:paraId="7F33F262" w14:textId="77777777" w:rsidR="009F223F" w:rsidRPr="00DF5665" w:rsidRDefault="009F223F" w:rsidP="009F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t xml:space="preserve">       Задача: содействие развитию конкуренции на рынке услуг перевозок пассажиров автомобильным транспортом по муниципальным маршрутам регулярных перевозок.</w:t>
      </w:r>
    </w:p>
    <w:p w14:paraId="06E69610" w14:textId="77777777" w:rsidR="009F223F" w:rsidRPr="00DF5665" w:rsidRDefault="009F223F" w:rsidP="009F2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t xml:space="preserve">       Цель: развитие конкуренции на рынке услуг перевозок пассажиров автомобильным транспортом по муниципальным маршрутам регулярных перевозок.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8"/>
        <w:gridCol w:w="1684"/>
        <w:gridCol w:w="1683"/>
        <w:gridCol w:w="1683"/>
        <w:gridCol w:w="1683"/>
        <w:gridCol w:w="1686"/>
      </w:tblGrid>
      <w:tr w:rsidR="009F223F" w:rsidRPr="00F7204F" w14:paraId="6EEF185D" w14:textId="77777777" w:rsidTr="0090757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BEC26" w14:textId="77777777" w:rsidR="009F223F" w:rsidRPr="00F7204F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 Ключевые показатели</w:t>
            </w:r>
          </w:p>
        </w:tc>
      </w:tr>
      <w:tr w:rsidR="009F223F" w:rsidRPr="00F7204F" w14:paraId="75B5EF86" w14:textId="77777777" w:rsidTr="0090757E">
        <w:trPr>
          <w:trHeight w:val="20"/>
        </w:trPr>
        <w:tc>
          <w:tcPr>
            <w:tcW w:w="2189" w:type="pct"/>
          </w:tcPr>
          <w:p w14:paraId="65868837" w14:textId="77777777" w:rsidR="009F223F" w:rsidRPr="00F7204F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</w:p>
          <w:p w14:paraId="75249D7D" w14:textId="77777777" w:rsidR="009F223F" w:rsidRPr="00F7204F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ключевого показателя </w:t>
            </w:r>
          </w:p>
        </w:tc>
        <w:tc>
          <w:tcPr>
            <w:tcW w:w="562" w:type="pct"/>
          </w:tcPr>
          <w:p w14:paraId="18BAB9C0" w14:textId="77777777" w:rsidR="009F223F" w:rsidRPr="00F7204F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562" w:type="pct"/>
          </w:tcPr>
          <w:p w14:paraId="4E74BF9C" w14:textId="77777777" w:rsidR="009F223F" w:rsidRPr="00F7204F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Текущее значение</w:t>
            </w:r>
          </w:p>
        </w:tc>
        <w:tc>
          <w:tcPr>
            <w:tcW w:w="562" w:type="pct"/>
          </w:tcPr>
          <w:p w14:paraId="6FE79ABC" w14:textId="0374FC4A" w:rsidR="009F223F" w:rsidRPr="00F7204F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562" w:type="pct"/>
          </w:tcPr>
          <w:p w14:paraId="2328210D" w14:textId="39FF5EE7" w:rsidR="009F223F" w:rsidRPr="00F7204F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2021 </w:t>
            </w:r>
          </w:p>
        </w:tc>
        <w:tc>
          <w:tcPr>
            <w:tcW w:w="563" w:type="pct"/>
          </w:tcPr>
          <w:p w14:paraId="5588A1D9" w14:textId="14E88A5B" w:rsidR="009F223F" w:rsidRPr="00F7204F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2022 </w:t>
            </w:r>
          </w:p>
        </w:tc>
      </w:tr>
      <w:tr w:rsidR="009F223F" w:rsidRPr="00F7204F" w14:paraId="4B83ADE6" w14:textId="77777777" w:rsidTr="0090757E">
        <w:trPr>
          <w:trHeight w:val="1251"/>
        </w:trPr>
        <w:tc>
          <w:tcPr>
            <w:tcW w:w="2189" w:type="pct"/>
            <w:tcBorders>
              <w:bottom w:val="single" w:sz="4" w:space="0" w:color="auto"/>
            </w:tcBorders>
          </w:tcPr>
          <w:p w14:paraId="5FB2E4E2" w14:textId="6E7649E5" w:rsidR="009F223F" w:rsidRPr="00F7204F" w:rsidRDefault="00F7204F" w:rsidP="0090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Доля услуг (работ) по перевозке пассажиров автомобильным транспортом предприятий частной формы собственности по муниципальным маршрутам регулярных перевозок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6D03A005" w14:textId="77777777" w:rsidR="009F223F" w:rsidRPr="00F7204F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проценты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3F1ECB90" w14:textId="01B9721E" w:rsidR="009F223F" w:rsidRPr="00F7204F" w:rsidRDefault="00F7204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2,17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1B7434F2" w14:textId="58B87C40" w:rsidR="009F223F" w:rsidRPr="00F7204F" w:rsidRDefault="00F7204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2,19</w:t>
            </w:r>
          </w:p>
          <w:p w14:paraId="541FF564" w14:textId="77777777" w:rsidR="009F223F" w:rsidRPr="00F7204F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15D01F" w14:textId="77777777" w:rsidR="009F223F" w:rsidRPr="00F7204F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4DE2A74" w14:textId="77777777" w:rsidR="009F223F" w:rsidRPr="00F7204F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5A0F5AE9" w14:textId="5D6F6450" w:rsidR="009F223F" w:rsidRPr="00F7204F" w:rsidRDefault="00F7204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2,21</w:t>
            </w:r>
          </w:p>
          <w:p w14:paraId="1A1F9462" w14:textId="77777777" w:rsidR="009F223F" w:rsidRPr="00F7204F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88C311E" w14:textId="77777777" w:rsidR="009F223F" w:rsidRPr="00F7204F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5452A9C" w14:textId="77777777" w:rsidR="009F223F" w:rsidRPr="00F7204F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14:paraId="09806CEE" w14:textId="588A1FAE" w:rsidR="009F223F" w:rsidRPr="00F7204F" w:rsidRDefault="00F7204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2,22</w:t>
            </w:r>
          </w:p>
          <w:p w14:paraId="1EDF9A2A" w14:textId="77777777" w:rsidR="009F223F" w:rsidRPr="00F7204F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329FD7A" w14:textId="77777777" w:rsidR="009F223F" w:rsidRPr="00F7204F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CEDD7FB" w14:textId="77777777" w:rsidR="009F223F" w:rsidRPr="00F7204F" w:rsidRDefault="009F223F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4C34314" w14:textId="77777777" w:rsidR="00A27DC6" w:rsidRDefault="00A27DC6" w:rsidP="007B06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621C89" w14:textId="77777777" w:rsidR="00EC47B5" w:rsidRPr="00A27DC6" w:rsidRDefault="00EC47B5" w:rsidP="00EC47B5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  <w:r w:rsidRPr="00A27DC6">
        <w:rPr>
          <w:rFonts w:cs="Times New Roman"/>
          <w:sz w:val="24"/>
          <w:szCs w:val="24"/>
        </w:rPr>
        <w:t>Мероприятия по содействию развитию конкуренции</w:t>
      </w:r>
    </w:p>
    <w:p w14:paraId="16EDA1C4" w14:textId="77777777" w:rsidR="00EC47B5" w:rsidRPr="00A27DC6" w:rsidRDefault="00EC47B5" w:rsidP="00EC47B5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5556"/>
        <w:gridCol w:w="3439"/>
        <w:gridCol w:w="2603"/>
        <w:gridCol w:w="2603"/>
      </w:tblGrid>
      <w:tr w:rsidR="00EC47B5" w:rsidRPr="00F90B6B" w14:paraId="01CBAAE5" w14:textId="77777777" w:rsidTr="0090757E">
        <w:trPr>
          <w:trHeight w:val="20"/>
        </w:trPr>
        <w:tc>
          <w:tcPr>
            <w:tcW w:w="259" w:type="pct"/>
          </w:tcPr>
          <w:p w14:paraId="3563A88E" w14:textId="77777777" w:rsidR="00EC47B5" w:rsidRDefault="00EC47B5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№</w:t>
            </w:r>
            <w:r>
              <w:rPr>
                <w:rFonts w:cs="Times New Roman"/>
                <w:sz w:val="24"/>
                <w:szCs w:val="24"/>
              </w:rPr>
              <w:t>№</w:t>
            </w:r>
          </w:p>
          <w:p w14:paraId="4B462CF2" w14:textId="77777777" w:rsidR="00EC47B5" w:rsidRPr="00BC6779" w:rsidRDefault="00EC47B5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55" w:type="pct"/>
          </w:tcPr>
          <w:p w14:paraId="5E372631" w14:textId="77777777" w:rsidR="00EC47B5" w:rsidRPr="00A27DC6" w:rsidRDefault="00EC47B5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48" w:type="pct"/>
          </w:tcPr>
          <w:p w14:paraId="04C0FD52" w14:textId="77777777" w:rsidR="00EC47B5" w:rsidRPr="00A27DC6" w:rsidRDefault="00EC47B5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869" w:type="pct"/>
          </w:tcPr>
          <w:p w14:paraId="7AC2EC41" w14:textId="77777777" w:rsidR="00EC47B5" w:rsidRPr="00A27DC6" w:rsidRDefault="00EC47B5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69" w:type="pct"/>
          </w:tcPr>
          <w:p w14:paraId="22EE8608" w14:textId="77777777" w:rsidR="00EC47B5" w:rsidRPr="00A27DC6" w:rsidRDefault="00EC47B5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  <w:p w14:paraId="3398A3AB" w14:textId="77777777" w:rsidR="00EC47B5" w:rsidRPr="00A27DC6" w:rsidRDefault="00EC47B5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EC47B5" w:rsidRPr="00F90B6B" w14:paraId="45DB044B" w14:textId="77777777" w:rsidTr="00205337">
        <w:trPr>
          <w:trHeight w:val="2160"/>
        </w:trPr>
        <w:tc>
          <w:tcPr>
            <w:tcW w:w="259" w:type="pct"/>
          </w:tcPr>
          <w:p w14:paraId="7D67C983" w14:textId="0FA2BFF5" w:rsidR="00EC47B5" w:rsidRPr="00A27DC6" w:rsidRDefault="00EC47B5" w:rsidP="00EC47B5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lastRenderedPageBreak/>
              <w:t>1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A27DC6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1855" w:type="pct"/>
          </w:tcPr>
          <w:p w14:paraId="568CE235" w14:textId="2B0F2745" w:rsidR="00EC47B5" w:rsidRPr="00205337" w:rsidRDefault="00EC47B5" w:rsidP="002053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053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конкурсных процед</w:t>
            </w:r>
            <w:r w:rsidR="00205337" w:rsidRPr="002053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 по определению перевозчиков </w:t>
            </w:r>
            <w:r w:rsidRPr="002053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муниципальных маршрутах регулярных перевозок пассажиров наземным транспортом с учетом максимального привлечения негосударственных перевозчиков и включением дополнительных условий к повышению уровня качества предоставляемых услуг </w:t>
            </w:r>
            <w:r w:rsidRPr="0020533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 перевозке пассажиров</w:t>
            </w:r>
          </w:p>
        </w:tc>
        <w:tc>
          <w:tcPr>
            <w:tcW w:w="1148" w:type="pct"/>
          </w:tcPr>
          <w:p w14:paraId="7B719ABA" w14:textId="77777777" w:rsidR="00EC47B5" w:rsidRPr="00070EF4" w:rsidRDefault="00EC47B5" w:rsidP="00EC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0E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Увеличение количества перевозчиков негосударственных форм собственности.</w:t>
            </w:r>
          </w:p>
          <w:p w14:paraId="5049C4E2" w14:textId="77777777" w:rsidR="00EC47B5" w:rsidRPr="00070EF4" w:rsidRDefault="00EC47B5" w:rsidP="00EC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Повышение качества </w:t>
            </w:r>
            <w:r w:rsidRPr="00070E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эффективности транспортного обслуживания населения. </w:t>
            </w:r>
          </w:p>
          <w:p w14:paraId="75CF0276" w14:textId="08032365" w:rsidR="00EC47B5" w:rsidRPr="00A27DC6" w:rsidRDefault="00EC47B5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219E68B2" w14:textId="769461FA" w:rsidR="00EC47B5" w:rsidRPr="00A27DC6" w:rsidRDefault="00EC47B5" w:rsidP="004F6000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EF2F04">
              <w:rPr>
                <w:rFonts w:cs="Times New Roman"/>
                <w:sz w:val="24"/>
                <w:szCs w:val="24"/>
              </w:rPr>
              <w:t>2019</w:t>
            </w:r>
            <w:r w:rsidRPr="00A27DC6">
              <w:rPr>
                <w:rFonts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869" w:type="pct"/>
          </w:tcPr>
          <w:p w14:paraId="55234A02" w14:textId="77777777" w:rsidR="00EC47B5" w:rsidRPr="00A27DC6" w:rsidRDefault="00EC47B5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-5"/>
              <w:rPr>
                <w:rFonts w:cs="Times New Roman"/>
                <w:sz w:val="24"/>
                <w:szCs w:val="24"/>
              </w:rPr>
            </w:pPr>
            <w:r w:rsidRPr="00311523">
              <w:rPr>
                <w:rFonts w:cs="Times New Roman"/>
                <w:sz w:val="24"/>
                <w:szCs w:val="24"/>
              </w:rPr>
              <w:t>ОСЖК</w:t>
            </w:r>
            <w:r>
              <w:rPr>
                <w:rFonts w:cs="Times New Roman"/>
                <w:sz w:val="24"/>
                <w:szCs w:val="24"/>
              </w:rPr>
              <w:t>ДХ</w:t>
            </w:r>
            <w:r w:rsidRPr="00311523">
              <w:rPr>
                <w:rFonts w:cs="Times New Roman"/>
                <w:sz w:val="24"/>
                <w:szCs w:val="24"/>
              </w:rPr>
              <w:t>иТ</w:t>
            </w:r>
          </w:p>
        </w:tc>
      </w:tr>
      <w:tr w:rsidR="00EC47B5" w:rsidRPr="00F90B6B" w14:paraId="6B030896" w14:textId="77777777" w:rsidTr="00082927">
        <w:trPr>
          <w:trHeight w:val="5540"/>
        </w:trPr>
        <w:tc>
          <w:tcPr>
            <w:tcW w:w="259" w:type="pct"/>
          </w:tcPr>
          <w:p w14:paraId="3DC537CA" w14:textId="09F209A6" w:rsidR="00EC47B5" w:rsidRPr="00A27DC6" w:rsidRDefault="00EC47B5" w:rsidP="00EC47B5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66.2</w:t>
            </w:r>
          </w:p>
        </w:tc>
        <w:tc>
          <w:tcPr>
            <w:tcW w:w="1855" w:type="pct"/>
          </w:tcPr>
          <w:p w14:paraId="51FA2742" w14:textId="0A51D3ED" w:rsidR="00EC47B5" w:rsidRPr="00070EF4" w:rsidRDefault="00EC47B5" w:rsidP="00EC47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17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Мониторинг пассажиропотока и оптимизация маршрутной автобусной сети 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Тогучинском районе</w:t>
            </w:r>
          </w:p>
        </w:tc>
        <w:tc>
          <w:tcPr>
            <w:tcW w:w="1148" w:type="pct"/>
          </w:tcPr>
          <w:p w14:paraId="5D438BF8" w14:textId="77777777" w:rsidR="004F6000" w:rsidRDefault="00EC47B5" w:rsidP="00EC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171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автобусных маршрутов, степень транспортной нагрузки которых превышает общую вместимость автобусов, работающих на маршруте. </w:t>
            </w:r>
            <w:r w:rsidRPr="009917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Оптимизация маршрутной автобусной сети, с учетом корректировки количества рейсов по расписанию и вместимости подвижного состава, задействованного на маршрутах.</w:t>
            </w:r>
            <w:r w:rsidR="004F6000" w:rsidRPr="004F60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AFAD816" w14:textId="035D8C74" w:rsidR="00EC47B5" w:rsidRPr="004F6000" w:rsidRDefault="00EC47B5" w:rsidP="00EC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1714">
              <w:rPr>
                <w:rFonts w:ascii="Times New Roman" w:hAnsi="Times New Roman" w:cs="Times New Roman"/>
                <w:sz w:val="24"/>
                <w:szCs w:val="24"/>
              </w:rPr>
              <w:t>Обеспечение уровня транспортных потребностей населения провозными возможностями пассажирского транспорта по муниципальным маршрутам регулярных перевозок</w:t>
            </w:r>
          </w:p>
          <w:p w14:paraId="04C0F7E1" w14:textId="77777777" w:rsidR="00EC47B5" w:rsidRDefault="00EC47B5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3"/>
              <w:rPr>
                <w:rFonts w:eastAsia="TimesNewRomanPSMT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79F2319A" w14:textId="357FAEEE" w:rsidR="00EC47B5" w:rsidRPr="00A27DC6" w:rsidRDefault="00EC47B5" w:rsidP="004F6000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EF2F04">
              <w:rPr>
                <w:rFonts w:cs="Times New Roman"/>
                <w:sz w:val="24"/>
                <w:szCs w:val="24"/>
              </w:rPr>
              <w:t>2019</w:t>
            </w:r>
            <w:r>
              <w:rPr>
                <w:rFonts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869" w:type="pct"/>
          </w:tcPr>
          <w:p w14:paraId="5B65C9FE" w14:textId="5D470E07" w:rsidR="00EC47B5" w:rsidRPr="00311523" w:rsidRDefault="00EC47B5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-5"/>
              <w:rPr>
                <w:rFonts w:cs="Times New Roman"/>
                <w:sz w:val="24"/>
                <w:szCs w:val="24"/>
              </w:rPr>
            </w:pPr>
            <w:r w:rsidRPr="00311523">
              <w:rPr>
                <w:rFonts w:cs="Times New Roman"/>
                <w:sz w:val="24"/>
                <w:szCs w:val="24"/>
              </w:rPr>
              <w:t>ОСЖК</w:t>
            </w:r>
            <w:r>
              <w:rPr>
                <w:rFonts w:cs="Times New Roman"/>
                <w:sz w:val="24"/>
                <w:szCs w:val="24"/>
              </w:rPr>
              <w:t>ДХ</w:t>
            </w:r>
            <w:r w:rsidRPr="00311523">
              <w:rPr>
                <w:rFonts w:cs="Times New Roman"/>
                <w:sz w:val="24"/>
                <w:szCs w:val="24"/>
              </w:rPr>
              <w:t>иТ</w:t>
            </w:r>
          </w:p>
        </w:tc>
      </w:tr>
    </w:tbl>
    <w:p w14:paraId="42082AA6" w14:textId="77777777" w:rsidR="00523AE8" w:rsidRDefault="00523AE8" w:rsidP="00523A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36E1EC13" w14:textId="77777777" w:rsidR="004F6000" w:rsidRDefault="004F6000" w:rsidP="00523AE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47E70CFF" w14:textId="77777777" w:rsidR="00523AE8" w:rsidRPr="00DF5665" w:rsidRDefault="00523AE8" w:rsidP="00523AE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F5665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7. Рынок услуг связи, в том числе услуг по предоставлению широкополосного доступа</w:t>
      </w:r>
    </w:p>
    <w:p w14:paraId="05EA7313" w14:textId="77777777" w:rsidR="00523AE8" w:rsidRPr="00DF5665" w:rsidRDefault="00523AE8" w:rsidP="00523AE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F566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 информационно-телекоммуникационной сети «Интернет»</w:t>
      </w:r>
    </w:p>
    <w:p w14:paraId="0E4D4A9D" w14:textId="77777777" w:rsidR="00523AE8" w:rsidRPr="00DF5665" w:rsidRDefault="00523AE8" w:rsidP="00523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56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Pr="00DF5665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Тогучинского района Новосибирской области действуют операторы телефонной сотовой связи "БиЛайн", "Мегафон", "Теле2", "МТС", Ростелеком, имеющие лицензии на предоставление широкополосного доступа к </w:t>
      </w:r>
      <w:r w:rsidRPr="00DF566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информационно-телекоммуникационной сети</w:t>
      </w:r>
      <w:r w:rsidRPr="00DF5665">
        <w:rPr>
          <w:rFonts w:ascii="Times New Roman" w:hAnsi="Times New Roman" w:cs="Times New Roman"/>
          <w:sz w:val="28"/>
          <w:szCs w:val="28"/>
        </w:rPr>
        <w:t xml:space="preserve"> «Интернет».</w:t>
      </w:r>
      <w:r w:rsidRPr="00DF5665">
        <w:rPr>
          <w:rFonts w:ascii="Times New Roman" w:hAnsi="Times New Roman" w:cs="Times New Roman"/>
          <w:sz w:val="28"/>
          <w:szCs w:val="28"/>
          <w:lang w:eastAsia="ru-RU"/>
        </w:rPr>
        <w:t xml:space="preserve"> В настоящее время в районе осуществлен переход на цифровые технологии, практически ко всем населенным пунктам проложено оптоволокно. Большинство линейных сооружений реконструированы с воздушных на кабельные, что значительно улучшает качество связи, повышает ее надежность и устойчивость, требует меньших трудозатрат при эксплуатации.</w:t>
      </w:r>
    </w:p>
    <w:p w14:paraId="4634310B" w14:textId="77777777" w:rsidR="00523AE8" w:rsidRPr="00DF5665" w:rsidRDefault="00523AE8" w:rsidP="00523A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6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На территории района представлены все основные типы связи: электропроводная, подвижная радиотелефонная, телематическая, спутниковая связь, обеспечено более 95% населения цифровой местной телефонной сетью и доступом к мобильной сети.</w:t>
      </w:r>
    </w:p>
    <w:p w14:paraId="5B4A3BD3" w14:textId="77777777" w:rsidR="00523AE8" w:rsidRPr="00DF5665" w:rsidRDefault="00523AE8" w:rsidP="00523A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Проблемы: неравномерное развитие телекоммуникационной инфраструктуры, наблюдаются диспропорции в уровне доступности к услугам сотовой связи, телефонии и широкополосного доступа к сети «Интернет» в населенных пунктах, расположенных в сельской местности; в связи с низкой рентабельностью операторы связи не заинтересованы в реализации проектов по развитию инфраструктуры в малочисленных населенных пунктах.</w:t>
      </w:r>
    </w:p>
    <w:p w14:paraId="49E5FCC5" w14:textId="77777777" w:rsidR="00523AE8" w:rsidRPr="00DF5665" w:rsidRDefault="00523AE8" w:rsidP="00523AE8">
      <w:pPr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665">
        <w:rPr>
          <w:rFonts w:ascii="Times New Roman" w:eastAsia="Times New Roman" w:hAnsi="Times New Roman" w:cs="Times New Roman"/>
          <w:sz w:val="28"/>
          <w:szCs w:val="28"/>
        </w:rPr>
        <w:t xml:space="preserve">         Задача: содействие развитию конкуренции на рынке </w:t>
      </w:r>
      <w:r w:rsidRPr="00DF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 связи, в том числе услуг по предоставлению широкополосного доступа к информационно-телекоммуникационной сети «Интернет»</w:t>
      </w:r>
      <w:r w:rsidRPr="00DF5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1EF9B8" w14:textId="77777777" w:rsidR="00523AE8" w:rsidRPr="00DF5665" w:rsidRDefault="00523AE8" w:rsidP="00523AE8">
      <w:pPr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665">
        <w:rPr>
          <w:rFonts w:ascii="Times New Roman" w:eastAsia="Times New Roman" w:hAnsi="Times New Roman" w:cs="Times New Roman"/>
          <w:sz w:val="28"/>
          <w:szCs w:val="28"/>
        </w:rPr>
        <w:t xml:space="preserve">          Цель: создание условий для развития конкуренции на рынке </w:t>
      </w:r>
      <w:r w:rsidRPr="00DF5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 связи, в том числе услуг по предоставлению широкополосного доступа к информационно-телекоммуникационной сети «Интернет»</w:t>
      </w:r>
      <w:r w:rsidRPr="00DF5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5ECDC1" w14:textId="77777777" w:rsidR="00523AE8" w:rsidRPr="00903E3B" w:rsidRDefault="00523AE8" w:rsidP="00523AE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8"/>
        <w:gridCol w:w="1684"/>
        <w:gridCol w:w="1683"/>
        <w:gridCol w:w="1683"/>
        <w:gridCol w:w="1683"/>
        <w:gridCol w:w="1686"/>
      </w:tblGrid>
      <w:tr w:rsidR="00523AE8" w:rsidRPr="00F7204F" w14:paraId="50BEB26C" w14:textId="77777777" w:rsidTr="0090757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232AC" w14:textId="77777777" w:rsidR="00523AE8" w:rsidRPr="00F7204F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 Ключевые показатели</w:t>
            </w:r>
          </w:p>
        </w:tc>
      </w:tr>
      <w:tr w:rsidR="00523AE8" w:rsidRPr="00F7204F" w14:paraId="7747AD8C" w14:textId="77777777" w:rsidTr="0090757E">
        <w:trPr>
          <w:trHeight w:val="20"/>
        </w:trPr>
        <w:tc>
          <w:tcPr>
            <w:tcW w:w="2189" w:type="pct"/>
          </w:tcPr>
          <w:p w14:paraId="3ECFAD14" w14:textId="77777777" w:rsidR="00523AE8" w:rsidRPr="00F7204F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</w:p>
          <w:p w14:paraId="402FBBEC" w14:textId="77777777" w:rsidR="00523AE8" w:rsidRPr="00F7204F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ключевого показателя </w:t>
            </w:r>
          </w:p>
        </w:tc>
        <w:tc>
          <w:tcPr>
            <w:tcW w:w="562" w:type="pct"/>
          </w:tcPr>
          <w:p w14:paraId="0249168B" w14:textId="77777777" w:rsidR="00523AE8" w:rsidRPr="00F7204F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562" w:type="pct"/>
          </w:tcPr>
          <w:p w14:paraId="48F282C0" w14:textId="77777777" w:rsidR="00523AE8" w:rsidRPr="00F7204F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Текущее значение</w:t>
            </w:r>
          </w:p>
        </w:tc>
        <w:tc>
          <w:tcPr>
            <w:tcW w:w="562" w:type="pct"/>
          </w:tcPr>
          <w:p w14:paraId="1A8ED8B2" w14:textId="38106EA5" w:rsidR="00523AE8" w:rsidRPr="00F7204F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562" w:type="pct"/>
          </w:tcPr>
          <w:p w14:paraId="751BE014" w14:textId="69718283" w:rsidR="00523AE8" w:rsidRPr="00F7204F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2021 </w:t>
            </w:r>
          </w:p>
        </w:tc>
        <w:tc>
          <w:tcPr>
            <w:tcW w:w="563" w:type="pct"/>
          </w:tcPr>
          <w:p w14:paraId="4970610B" w14:textId="42A8BBDF" w:rsidR="00523AE8" w:rsidRPr="00F7204F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2022 </w:t>
            </w:r>
          </w:p>
        </w:tc>
      </w:tr>
      <w:tr w:rsidR="00523AE8" w:rsidRPr="00F7204F" w14:paraId="425C84E2" w14:textId="77777777" w:rsidTr="0090757E">
        <w:trPr>
          <w:trHeight w:val="1251"/>
        </w:trPr>
        <w:tc>
          <w:tcPr>
            <w:tcW w:w="2189" w:type="pct"/>
            <w:tcBorders>
              <w:bottom w:val="single" w:sz="4" w:space="0" w:color="auto"/>
            </w:tcBorders>
          </w:tcPr>
          <w:p w14:paraId="13D9C9CD" w14:textId="1DD7FC9E" w:rsidR="00523AE8" w:rsidRPr="00523AE8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3AE8">
              <w:rPr>
                <w:rFonts w:ascii="Times New Roman" w:hAnsi="Times New Roman" w:cs="Times New Roman"/>
                <w:i/>
                <w:sz w:val="24"/>
                <w:szCs w:val="24"/>
              </w:rPr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251F6D5B" w14:textId="77777777" w:rsidR="00523AE8" w:rsidRPr="00F7204F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проценты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41B2F228" w14:textId="4B44D73E" w:rsidR="00523AE8" w:rsidRPr="00F7204F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0900C7EB" w14:textId="4C98EDB3" w:rsidR="00523AE8" w:rsidRPr="00F7204F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</w:t>
            </w:r>
          </w:p>
          <w:p w14:paraId="7E023E9C" w14:textId="77777777" w:rsidR="00523AE8" w:rsidRPr="00F7204F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728E860" w14:textId="77777777" w:rsidR="00523AE8" w:rsidRPr="00F7204F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7676E89" w14:textId="77777777" w:rsidR="00523AE8" w:rsidRPr="00F7204F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16085870" w14:textId="6C45F81B" w:rsidR="00523AE8" w:rsidRPr="00F7204F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</w:t>
            </w:r>
          </w:p>
          <w:p w14:paraId="59356BEB" w14:textId="77777777" w:rsidR="00523AE8" w:rsidRPr="00F7204F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17A0F27" w14:textId="77777777" w:rsidR="00523AE8" w:rsidRPr="00F7204F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2A443E0" w14:textId="77777777" w:rsidR="00523AE8" w:rsidRPr="00F7204F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14:paraId="22CCDA31" w14:textId="7BEA4EDE" w:rsidR="00523AE8" w:rsidRPr="00F7204F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</w:t>
            </w:r>
          </w:p>
          <w:p w14:paraId="27DB6058" w14:textId="77777777" w:rsidR="00523AE8" w:rsidRPr="00F7204F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60BE1F1" w14:textId="77777777" w:rsidR="00523AE8" w:rsidRPr="00F7204F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0E7A974" w14:textId="77777777" w:rsidR="00523AE8" w:rsidRPr="00F7204F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0736BBA" w14:textId="77777777" w:rsidR="009F223F" w:rsidRDefault="009F223F" w:rsidP="007B06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51E46" w14:textId="77777777" w:rsidR="00523AE8" w:rsidRPr="00A27DC6" w:rsidRDefault="00523AE8" w:rsidP="00523AE8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  <w:r w:rsidRPr="00A27DC6">
        <w:rPr>
          <w:rFonts w:cs="Times New Roman"/>
          <w:sz w:val="24"/>
          <w:szCs w:val="24"/>
        </w:rPr>
        <w:t>Мероприятия по содействию развитию конкуренции</w:t>
      </w:r>
    </w:p>
    <w:p w14:paraId="3C6711BC" w14:textId="77777777" w:rsidR="00523AE8" w:rsidRPr="00A27DC6" w:rsidRDefault="00523AE8" w:rsidP="00523AE8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5556"/>
        <w:gridCol w:w="3439"/>
        <w:gridCol w:w="2603"/>
        <w:gridCol w:w="2603"/>
      </w:tblGrid>
      <w:tr w:rsidR="00523AE8" w:rsidRPr="00F90B6B" w14:paraId="768AE3DA" w14:textId="77777777" w:rsidTr="0090757E">
        <w:trPr>
          <w:trHeight w:val="20"/>
        </w:trPr>
        <w:tc>
          <w:tcPr>
            <w:tcW w:w="259" w:type="pct"/>
          </w:tcPr>
          <w:p w14:paraId="59203CE0" w14:textId="77777777" w:rsidR="00523AE8" w:rsidRDefault="00523AE8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№</w:t>
            </w:r>
            <w:r>
              <w:rPr>
                <w:rFonts w:cs="Times New Roman"/>
                <w:sz w:val="24"/>
                <w:szCs w:val="24"/>
              </w:rPr>
              <w:t>№</w:t>
            </w:r>
          </w:p>
          <w:p w14:paraId="44CC520A" w14:textId="77777777" w:rsidR="00523AE8" w:rsidRPr="00BC6779" w:rsidRDefault="00523AE8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55" w:type="pct"/>
          </w:tcPr>
          <w:p w14:paraId="6D741C5A" w14:textId="77777777" w:rsidR="00523AE8" w:rsidRPr="00A27DC6" w:rsidRDefault="00523AE8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48" w:type="pct"/>
          </w:tcPr>
          <w:p w14:paraId="1A7096EB" w14:textId="77777777" w:rsidR="00523AE8" w:rsidRPr="00A27DC6" w:rsidRDefault="00523AE8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869" w:type="pct"/>
          </w:tcPr>
          <w:p w14:paraId="6C5A7056" w14:textId="77777777" w:rsidR="00523AE8" w:rsidRPr="00A27DC6" w:rsidRDefault="00523AE8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69" w:type="pct"/>
          </w:tcPr>
          <w:p w14:paraId="64949192" w14:textId="77777777" w:rsidR="00523AE8" w:rsidRPr="00A27DC6" w:rsidRDefault="00523AE8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  <w:p w14:paraId="32A17178" w14:textId="77777777" w:rsidR="00523AE8" w:rsidRPr="00A27DC6" w:rsidRDefault="00523AE8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523AE8" w:rsidRPr="00F90B6B" w14:paraId="1C9E0848" w14:textId="77777777" w:rsidTr="00082927">
        <w:trPr>
          <w:trHeight w:val="854"/>
        </w:trPr>
        <w:tc>
          <w:tcPr>
            <w:tcW w:w="259" w:type="pct"/>
          </w:tcPr>
          <w:p w14:paraId="49542B8A" w14:textId="178AC4A6" w:rsidR="00523AE8" w:rsidRPr="00A27DC6" w:rsidRDefault="00523AE8" w:rsidP="00523AE8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A27DC6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1855" w:type="pct"/>
          </w:tcPr>
          <w:p w14:paraId="22683A39" w14:textId="18A3ED32" w:rsidR="00523AE8" w:rsidRPr="00A27DC6" w:rsidRDefault="00523AE8" w:rsidP="00205337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CE5080">
              <w:rPr>
                <w:rFonts w:cs="Times New Roman"/>
                <w:sz w:val="24"/>
                <w:szCs w:val="24"/>
              </w:rPr>
              <w:t>Обеспечение современными услугами связи жителей и юридических лиц в населенных пунктах Тогучинского района Новосибирской области с численностью населения от 250 человек в рамках региональных программ</w:t>
            </w:r>
          </w:p>
        </w:tc>
        <w:tc>
          <w:tcPr>
            <w:tcW w:w="1148" w:type="pct"/>
          </w:tcPr>
          <w:p w14:paraId="484519F5" w14:textId="315C5840" w:rsidR="00523AE8" w:rsidRPr="00205337" w:rsidRDefault="00523AE8" w:rsidP="00205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современных услуг связи в населенных пунктах Новосибирской области с численностью </w:t>
            </w:r>
            <w:r w:rsidRPr="00205337">
              <w:rPr>
                <w:rFonts w:ascii="Times New Roman" w:hAnsi="Times New Roman" w:cs="Times New Roman"/>
                <w:sz w:val="24"/>
                <w:szCs w:val="24"/>
              </w:rPr>
              <w:t xml:space="preserve">от 250 человек </w:t>
            </w:r>
          </w:p>
        </w:tc>
        <w:tc>
          <w:tcPr>
            <w:tcW w:w="869" w:type="pct"/>
          </w:tcPr>
          <w:p w14:paraId="1E01A28C" w14:textId="142A55A5" w:rsidR="00523AE8" w:rsidRPr="00A27DC6" w:rsidRDefault="00523AE8" w:rsidP="004F6000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EF2F04">
              <w:rPr>
                <w:rFonts w:cs="Times New Roman"/>
                <w:sz w:val="24"/>
                <w:szCs w:val="24"/>
              </w:rPr>
              <w:t>2019</w:t>
            </w:r>
            <w:r w:rsidRPr="00A27DC6">
              <w:rPr>
                <w:rFonts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869" w:type="pct"/>
          </w:tcPr>
          <w:p w14:paraId="3FC5A6D5" w14:textId="77777777" w:rsidR="00523AE8" w:rsidRPr="00A27DC6" w:rsidRDefault="00523AE8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-5"/>
              <w:rPr>
                <w:rFonts w:cs="Times New Roman"/>
                <w:sz w:val="24"/>
                <w:szCs w:val="24"/>
              </w:rPr>
            </w:pPr>
            <w:r w:rsidRPr="00311523">
              <w:rPr>
                <w:rFonts w:cs="Times New Roman"/>
                <w:sz w:val="24"/>
                <w:szCs w:val="24"/>
              </w:rPr>
              <w:t>ОСЖК</w:t>
            </w:r>
            <w:r>
              <w:rPr>
                <w:rFonts w:cs="Times New Roman"/>
                <w:sz w:val="24"/>
                <w:szCs w:val="24"/>
              </w:rPr>
              <w:t>ДХ</w:t>
            </w:r>
            <w:r w:rsidRPr="00311523">
              <w:rPr>
                <w:rFonts w:cs="Times New Roman"/>
                <w:sz w:val="24"/>
                <w:szCs w:val="24"/>
              </w:rPr>
              <w:t>иТ</w:t>
            </w:r>
          </w:p>
        </w:tc>
      </w:tr>
      <w:tr w:rsidR="00523AE8" w:rsidRPr="00F90B6B" w14:paraId="2E27EF79" w14:textId="77777777" w:rsidTr="0090757E">
        <w:trPr>
          <w:trHeight w:val="28"/>
        </w:trPr>
        <w:tc>
          <w:tcPr>
            <w:tcW w:w="259" w:type="pct"/>
          </w:tcPr>
          <w:p w14:paraId="75B06FE5" w14:textId="365C548E" w:rsidR="00523AE8" w:rsidRPr="00A27DC6" w:rsidRDefault="00523AE8" w:rsidP="00523AE8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67.2</w:t>
            </w:r>
          </w:p>
        </w:tc>
        <w:tc>
          <w:tcPr>
            <w:tcW w:w="1855" w:type="pct"/>
          </w:tcPr>
          <w:p w14:paraId="0CC197CF" w14:textId="2F348BFE" w:rsidR="00523AE8" w:rsidRPr="00070EF4" w:rsidRDefault="00523AE8" w:rsidP="009075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F3426">
              <w:rPr>
                <w:rFonts w:ascii="Times New Roman" w:hAnsi="Times New Roman" w:cs="Times New Roman"/>
                <w:sz w:val="24"/>
                <w:szCs w:val="24"/>
              </w:rPr>
              <w:t>Размещение в открытом доступе на официальном сайте администрации Тогучинского района Новосибирской области перечней объектов муниципальной собственности для размещения объектов, сооружений и средств связи, а также порядков и условий подачи заявлений на доступ к таким объектам</w:t>
            </w:r>
          </w:p>
        </w:tc>
        <w:tc>
          <w:tcPr>
            <w:tcW w:w="1148" w:type="pct"/>
          </w:tcPr>
          <w:p w14:paraId="5DD5218C" w14:textId="25009A84" w:rsidR="00523AE8" w:rsidRPr="00205337" w:rsidRDefault="00523AE8" w:rsidP="00205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37">
              <w:rPr>
                <w:rFonts w:ascii="Times New Roman" w:hAnsi="Times New Roman" w:cs="Times New Roman"/>
                <w:sz w:val="24"/>
                <w:szCs w:val="24"/>
              </w:rPr>
              <w:t>Упрощение доступа операторов связи к объектам инфраструктуры</w:t>
            </w:r>
            <w:r w:rsidRPr="0020533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9" w:type="pct"/>
          </w:tcPr>
          <w:p w14:paraId="5474E21B" w14:textId="715C07DD" w:rsidR="00523AE8" w:rsidRPr="00A27DC6" w:rsidRDefault="00523AE8" w:rsidP="00EF2F04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EF2F04">
              <w:rPr>
                <w:rFonts w:cs="Times New Roman"/>
                <w:sz w:val="24"/>
                <w:szCs w:val="24"/>
              </w:rPr>
              <w:t>2019</w:t>
            </w:r>
            <w:r>
              <w:rPr>
                <w:rFonts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869" w:type="pct"/>
          </w:tcPr>
          <w:p w14:paraId="23131561" w14:textId="37EC33E8" w:rsidR="00523AE8" w:rsidRPr="00311523" w:rsidRDefault="00523AE8" w:rsidP="00523AE8">
            <w:pPr>
              <w:pStyle w:val="a3"/>
              <w:autoSpaceDE w:val="0"/>
              <w:autoSpaceDN w:val="0"/>
              <w:adjustRightInd w:val="0"/>
              <w:spacing w:line="240" w:lineRule="auto"/>
              <w:ind w:left="-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ОЗиИО</w:t>
            </w:r>
          </w:p>
        </w:tc>
      </w:tr>
    </w:tbl>
    <w:p w14:paraId="37244C05" w14:textId="77777777" w:rsidR="004F6000" w:rsidRDefault="004F6000" w:rsidP="008C059D">
      <w:pPr>
        <w:pStyle w:val="ConsPlusNormal"/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1FCC5D9B" w14:textId="77777777" w:rsidR="008C059D" w:rsidRPr="00DF5665" w:rsidRDefault="008C059D" w:rsidP="008C059D">
      <w:pPr>
        <w:pStyle w:val="ConsPlusNormal"/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F5665">
        <w:rPr>
          <w:rFonts w:ascii="Times New Roman" w:hAnsi="Times New Roman" w:cs="Times New Roman"/>
          <w:b/>
          <w:sz w:val="28"/>
          <w:szCs w:val="28"/>
          <w:lang w:eastAsia="en-US"/>
        </w:rPr>
        <w:t>8. Рынок жилищного строительства</w:t>
      </w:r>
    </w:p>
    <w:p w14:paraId="7E2FBCC6" w14:textId="774A753E" w:rsidR="008C059D" w:rsidRPr="00DF5665" w:rsidRDefault="008C059D" w:rsidP="008C05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качественных объектов жилищного фонда, является первостепенной целью и задачей для сферы современного капитального строительства. Все меры направлены на быстрое предоставление населению необходимых жилых площадей. </w:t>
      </w:r>
      <w:r w:rsidR="004F6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Pr="00DF5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илищное строительство является одним из важных элементов не только экономического состояния </w:t>
      </w:r>
      <w:r w:rsidRPr="00EF2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Тогучинского района</w:t>
      </w:r>
      <w:r w:rsidRPr="00DF5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и социальной сферы в целом. Фонд жилищного строительства должен постоянно пополняться объектами недвижимости, так как проживание в хороших жилищных условиях является одной из важнейших составляющих человеческой жизни.</w:t>
      </w:r>
    </w:p>
    <w:p w14:paraId="086A0459" w14:textId="77777777" w:rsidR="008C059D" w:rsidRPr="00DF5665" w:rsidRDefault="008C059D" w:rsidP="008C05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lastRenderedPageBreak/>
        <w:t xml:space="preserve">Объём капитальных вложений за </w:t>
      </w:r>
      <w:r w:rsidRPr="00EF2F04">
        <w:rPr>
          <w:rFonts w:ascii="Times New Roman" w:hAnsi="Times New Roman" w:cs="Times New Roman"/>
          <w:sz w:val="28"/>
          <w:szCs w:val="28"/>
        </w:rPr>
        <w:t>2018</w:t>
      </w:r>
      <w:r w:rsidRPr="00DF5665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EF2F04">
        <w:rPr>
          <w:rFonts w:ascii="Times New Roman" w:hAnsi="Times New Roman" w:cs="Times New Roman"/>
          <w:sz w:val="28"/>
          <w:szCs w:val="28"/>
        </w:rPr>
        <w:t>Тогучинском районе</w:t>
      </w:r>
      <w:r w:rsidRPr="00DF5665">
        <w:rPr>
          <w:rFonts w:ascii="Times New Roman" w:hAnsi="Times New Roman" w:cs="Times New Roman"/>
          <w:sz w:val="28"/>
          <w:szCs w:val="28"/>
        </w:rPr>
        <w:t xml:space="preserve"> во все сферы экономики составил 2650 млн. руб., из них приходится 13,1 % на промышленность, 18,8 % на строительство жилья, 17,4 % сельское хозяйство, 9,1 % на дорожно-строительные работы.</w:t>
      </w:r>
    </w:p>
    <w:p w14:paraId="2F72A57D" w14:textId="4DB493E7" w:rsidR="008C059D" w:rsidRPr="00DF5665" w:rsidRDefault="00EF2F04" w:rsidP="008C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01.01.2019</w:t>
      </w:r>
      <w:r w:rsidR="008C059D" w:rsidRPr="00EF2F04">
        <w:rPr>
          <w:rFonts w:ascii="Times New Roman" w:hAnsi="Times New Roman" w:cs="Times New Roman"/>
          <w:sz w:val="28"/>
          <w:szCs w:val="28"/>
        </w:rPr>
        <w:t xml:space="preserve"> в Тогучинском районе</w:t>
      </w:r>
      <w:r w:rsidR="008C059D" w:rsidRPr="00DF5665">
        <w:rPr>
          <w:rFonts w:ascii="Times New Roman" w:hAnsi="Times New Roman" w:cs="Times New Roman"/>
          <w:sz w:val="28"/>
          <w:szCs w:val="28"/>
        </w:rPr>
        <w:t xml:space="preserve"> введено </w:t>
      </w:r>
      <w:r>
        <w:rPr>
          <w:rFonts w:ascii="Times New Roman" w:hAnsi="Times New Roman" w:cs="Times New Roman"/>
          <w:sz w:val="28"/>
          <w:szCs w:val="28"/>
        </w:rPr>
        <w:t>9895</w:t>
      </w:r>
      <w:r w:rsidR="008C059D" w:rsidRPr="00DF5665">
        <w:rPr>
          <w:rFonts w:ascii="Times New Roman" w:hAnsi="Times New Roman" w:cs="Times New Roman"/>
          <w:sz w:val="28"/>
          <w:szCs w:val="28"/>
        </w:rPr>
        <w:t xml:space="preserve"> кв.м. жилья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5403">
        <w:rPr>
          <w:rFonts w:ascii="Times New Roman" w:hAnsi="Times New Roman" w:cs="Times New Roman"/>
          <w:sz w:val="28"/>
          <w:szCs w:val="28"/>
        </w:rPr>
        <w:t xml:space="preserve"> </w:t>
      </w:r>
      <w:r w:rsidR="008C059D" w:rsidRPr="00DF5665">
        <w:rPr>
          <w:rFonts w:ascii="Times New Roman" w:hAnsi="Times New Roman" w:cs="Times New Roman"/>
          <w:sz w:val="28"/>
          <w:szCs w:val="28"/>
        </w:rPr>
        <w:t>Удельный вес благоустроенного жилья в сельской местности значительно отстает от показателей по г.</w:t>
      </w:r>
      <w:r w:rsidR="0024212A">
        <w:rPr>
          <w:rFonts w:ascii="Times New Roman" w:hAnsi="Times New Roman" w:cs="Times New Roman"/>
          <w:sz w:val="28"/>
          <w:szCs w:val="28"/>
        </w:rPr>
        <w:t xml:space="preserve"> </w:t>
      </w:r>
      <w:r w:rsidR="008C059D" w:rsidRPr="00DF5665">
        <w:rPr>
          <w:rFonts w:ascii="Times New Roman" w:hAnsi="Times New Roman" w:cs="Times New Roman"/>
          <w:sz w:val="28"/>
          <w:szCs w:val="28"/>
        </w:rPr>
        <w:t>Тогучину и р.п.</w:t>
      </w:r>
      <w:r w:rsidR="0024212A">
        <w:rPr>
          <w:rFonts w:ascii="Times New Roman" w:hAnsi="Times New Roman" w:cs="Times New Roman"/>
          <w:sz w:val="28"/>
          <w:szCs w:val="28"/>
        </w:rPr>
        <w:t xml:space="preserve"> </w:t>
      </w:r>
      <w:r w:rsidR="008C059D" w:rsidRPr="00DF5665">
        <w:rPr>
          <w:rFonts w:ascii="Times New Roman" w:hAnsi="Times New Roman" w:cs="Times New Roman"/>
          <w:sz w:val="28"/>
          <w:szCs w:val="28"/>
        </w:rPr>
        <w:t xml:space="preserve">Горный. Остается актуальной проблема доступности комфортного жилья в связи с наличием аварийного и ветхого жилья. </w:t>
      </w:r>
    </w:p>
    <w:p w14:paraId="5C438918" w14:textId="77777777" w:rsidR="008C059D" w:rsidRPr="00DF5665" w:rsidRDefault="008C059D" w:rsidP="008C059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t xml:space="preserve">         Проблемы: высокий процент коммерческого кредита; </w:t>
      </w:r>
      <w:r w:rsidRPr="00DF5665">
        <w:rPr>
          <w:rFonts w:ascii="Times New Roman" w:hAnsi="Times New Roman" w:cs="Times New Roman"/>
          <w:iCs/>
          <w:sz w:val="28"/>
          <w:szCs w:val="28"/>
          <w:lang w:eastAsia="ru-RU"/>
        </w:rPr>
        <w:t>недостаточная обеспеченность земельных участков инженерной, социальной и иной инфраструктурой.</w:t>
      </w:r>
    </w:p>
    <w:p w14:paraId="25EF5202" w14:textId="77777777" w:rsidR="008C059D" w:rsidRPr="00DF5665" w:rsidRDefault="008C059D" w:rsidP="008C059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DF5665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       Задачи: </w:t>
      </w:r>
      <w:r w:rsidRPr="00DF5665">
        <w:rPr>
          <w:rFonts w:ascii="Times New Roman" w:hAnsi="Times New Roman" w:cs="Times New Roman"/>
          <w:sz w:val="28"/>
          <w:szCs w:val="28"/>
        </w:rPr>
        <w:t>улучшение жилищных условий граждан; снижение административного давления на участников рынка; увеличение объема ввода жилья; вовлечение в оборот неиспользуемых и неэффективно используемых земельных участков, находящихся в государственной собственности, и земельных участков, государственная собственность на которые не разграничена.</w:t>
      </w:r>
    </w:p>
    <w:p w14:paraId="6929ECF8" w14:textId="77777777" w:rsidR="008C059D" w:rsidRDefault="008C059D" w:rsidP="008C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t xml:space="preserve">         Цель: развитие рынка </w:t>
      </w:r>
      <w:r w:rsidRPr="00DF5665">
        <w:rPr>
          <w:rFonts w:ascii="Times New Roman" w:hAnsi="Times New Roman" w:cs="Times New Roman"/>
          <w:color w:val="000000" w:themeColor="text1"/>
          <w:sz w:val="28"/>
          <w:szCs w:val="28"/>
        </w:rPr>
        <w:t>жилищного строительства</w:t>
      </w:r>
      <w:r w:rsidRPr="00DF5665">
        <w:rPr>
          <w:rFonts w:ascii="Times New Roman" w:hAnsi="Times New Roman" w:cs="Times New Roman"/>
          <w:sz w:val="28"/>
          <w:szCs w:val="28"/>
        </w:rPr>
        <w:t>.</w:t>
      </w:r>
    </w:p>
    <w:p w14:paraId="4228BD7B" w14:textId="77777777" w:rsidR="0090757E" w:rsidRPr="00DF5665" w:rsidRDefault="0090757E" w:rsidP="008C059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8"/>
        <w:gridCol w:w="1684"/>
        <w:gridCol w:w="1683"/>
        <w:gridCol w:w="1683"/>
        <w:gridCol w:w="1683"/>
        <w:gridCol w:w="1686"/>
      </w:tblGrid>
      <w:tr w:rsidR="008C059D" w:rsidRPr="00F7204F" w14:paraId="7E14A982" w14:textId="77777777" w:rsidTr="0090757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B1E43" w14:textId="77777777" w:rsidR="008C059D" w:rsidRPr="00F7204F" w:rsidRDefault="008C059D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 Ключевые показатели</w:t>
            </w:r>
          </w:p>
        </w:tc>
      </w:tr>
      <w:tr w:rsidR="008C059D" w:rsidRPr="00F7204F" w14:paraId="600B1EB7" w14:textId="77777777" w:rsidTr="0090757E">
        <w:trPr>
          <w:trHeight w:val="20"/>
        </w:trPr>
        <w:tc>
          <w:tcPr>
            <w:tcW w:w="2189" w:type="pct"/>
          </w:tcPr>
          <w:p w14:paraId="79B7D0C4" w14:textId="77777777" w:rsidR="008C059D" w:rsidRPr="00F7204F" w:rsidRDefault="008C059D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</w:p>
          <w:p w14:paraId="1BD0E8D0" w14:textId="77777777" w:rsidR="008C059D" w:rsidRPr="00F7204F" w:rsidRDefault="008C059D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ключевого показателя </w:t>
            </w:r>
          </w:p>
        </w:tc>
        <w:tc>
          <w:tcPr>
            <w:tcW w:w="562" w:type="pct"/>
          </w:tcPr>
          <w:p w14:paraId="388045E9" w14:textId="77777777" w:rsidR="008C059D" w:rsidRPr="00F7204F" w:rsidRDefault="008C059D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562" w:type="pct"/>
          </w:tcPr>
          <w:p w14:paraId="2C06C706" w14:textId="77777777" w:rsidR="008C059D" w:rsidRPr="00F7204F" w:rsidRDefault="008C059D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Текущее значение</w:t>
            </w:r>
          </w:p>
        </w:tc>
        <w:tc>
          <w:tcPr>
            <w:tcW w:w="562" w:type="pct"/>
          </w:tcPr>
          <w:p w14:paraId="1B0E00AE" w14:textId="5E3C4382" w:rsidR="008C059D" w:rsidRPr="00F7204F" w:rsidRDefault="008C059D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562" w:type="pct"/>
          </w:tcPr>
          <w:p w14:paraId="033CE257" w14:textId="48F6C8D6" w:rsidR="008C059D" w:rsidRPr="00F7204F" w:rsidRDefault="008C059D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2021 </w:t>
            </w:r>
          </w:p>
        </w:tc>
        <w:tc>
          <w:tcPr>
            <w:tcW w:w="563" w:type="pct"/>
          </w:tcPr>
          <w:p w14:paraId="51C3CFE3" w14:textId="3E83A830" w:rsidR="008C059D" w:rsidRPr="00F7204F" w:rsidRDefault="008C059D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2022 </w:t>
            </w:r>
          </w:p>
        </w:tc>
      </w:tr>
      <w:tr w:rsidR="008C059D" w:rsidRPr="00F7204F" w14:paraId="609DE6A7" w14:textId="77777777" w:rsidTr="0090757E">
        <w:trPr>
          <w:trHeight w:val="1251"/>
        </w:trPr>
        <w:tc>
          <w:tcPr>
            <w:tcW w:w="2189" w:type="pct"/>
            <w:tcBorders>
              <w:bottom w:val="single" w:sz="4" w:space="0" w:color="auto"/>
            </w:tcBorders>
          </w:tcPr>
          <w:p w14:paraId="25A64EDD" w14:textId="4D6AFCEF" w:rsidR="008C059D" w:rsidRPr="008C059D" w:rsidRDefault="008C059D" w:rsidP="0090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59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Доля организаций частной формы собственности в сфере жилищного строительства (за исключением Московского фонда реноваций жилой застройки и индивидуального строительства)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782C3BD7" w14:textId="77777777" w:rsidR="008C059D" w:rsidRPr="00F7204F" w:rsidRDefault="008C059D" w:rsidP="0090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проценты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540092DA" w14:textId="63E32F72" w:rsidR="008C059D" w:rsidRPr="00F7204F" w:rsidRDefault="006E3F65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350E96D4" w14:textId="36A54ECD" w:rsidR="008C059D" w:rsidRPr="00F7204F" w:rsidRDefault="006E3F65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  <w:p w14:paraId="0BBD107F" w14:textId="77777777" w:rsidR="008C059D" w:rsidRPr="00F7204F" w:rsidRDefault="008C059D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F2E8491" w14:textId="77777777" w:rsidR="008C059D" w:rsidRPr="00F7204F" w:rsidRDefault="008C059D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6A0A3DD" w14:textId="77777777" w:rsidR="008C059D" w:rsidRPr="00F7204F" w:rsidRDefault="008C059D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3BBB326C" w14:textId="4516C617" w:rsidR="008C059D" w:rsidRPr="00F7204F" w:rsidRDefault="006E3F65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  <w:p w14:paraId="178A2A9C" w14:textId="77777777" w:rsidR="008C059D" w:rsidRPr="00F7204F" w:rsidRDefault="008C059D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A916031" w14:textId="77777777" w:rsidR="008C059D" w:rsidRPr="00F7204F" w:rsidRDefault="008C059D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623F026" w14:textId="77777777" w:rsidR="008C059D" w:rsidRPr="00F7204F" w:rsidRDefault="008C059D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14:paraId="4BC0AC0F" w14:textId="1C234E8E" w:rsidR="008C059D" w:rsidRPr="00F7204F" w:rsidRDefault="006E3F65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  <w:p w14:paraId="39959584" w14:textId="77777777" w:rsidR="008C059D" w:rsidRPr="00F7204F" w:rsidRDefault="008C059D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A95A92B" w14:textId="77777777" w:rsidR="008C059D" w:rsidRPr="00F7204F" w:rsidRDefault="008C059D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87A3A6" w14:textId="77777777" w:rsidR="008C059D" w:rsidRPr="00F7204F" w:rsidRDefault="008C059D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7242E6B" w14:textId="77777777" w:rsidR="003A38FC" w:rsidRPr="00A27DC6" w:rsidRDefault="003A38FC" w:rsidP="003A38FC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  <w:r w:rsidRPr="00A27DC6">
        <w:rPr>
          <w:rFonts w:cs="Times New Roman"/>
          <w:sz w:val="24"/>
          <w:szCs w:val="24"/>
        </w:rPr>
        <w:t>Мероприятия по содействию развитию конкуренции</w:t>
      </w:r>
    </w:p>
    <w:p w14:paraId="22159856" w14:textId="77777777" w:rsidR="003A38FC" w:rsidRPr="00A27DC6" w:rsidRDefault="003A38FC" w:rsidP="003A38FC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5556"/>
        <w:gridCol w:w="3439"/>
        <w:gridCol w:w="2603"/>
        <w:gridCol w:w="2603"/>
      </w:tblGrid>
      <w:tr w:rsidR="003A38FC" w:rsidRPr="00F90B6B" w14:paraId="3DEEE1E6" w14:textId="77777777" w:rsidTr="0090757E">
        <w:trPr>
          <w:trHeight w:val="20"/>
        </w:trPr>
        <w:tc>
          <w:tcPr>
            <w:tcW w:w="259" w:type="pct"/>
          </w:tcPr>
          <w:p w14:paraId="3181F070" w14:textId="77777777" w:rsidR="003A38FC" w:rsidRDefault="003A38FC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№</w:t>
            </w:r>
            <w:r>
              <w:rPr>
                <w:rFonts w:cs="Times New Roman"/>
                <w:sz w:val="24"/>
                <w:szCs w:val="24"/>
              </w:rPr>
              <w:t>№</w:t>
            </w:r>
          </w:p>
          <w:p w14:paraId="60F1C051" w14:textId="77777777" w:rsidR="003A38FC" w:rsidRPr="00BC6779" w:rsidRDefault="003A38FC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55" w:type="pct"/>
          </w:tcPr>
          <w:p w14:paraId="356BD624" w14:textId="77777777" w:rsidR="003A38FC" w:rsidRPr="00A27DC6" w:rsidRDefault="003A38FC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48" w:type="pct"/>
          </w:tcPr>
          <w:p w14:paraId="05030071" w14:textId="77777777" w:rsidR="003A38FC" w:rsidRPr="00A27DC6" w:rsidRDefault="003A38FC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869" w:type="pct"/>
          </w:tcPr>
          <w:p w14:paraId="5F34AEF7" w14:textId="77777777" w:rsidR="003A38FC" w:rsidRPr="00A27DC6" w:rsidRDefault="003A38FC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69" w:type="pct"/>
          </w:tcPr>
          <w:p w14:paraId="03291140" w14:textId="77777777" w:rsidR="003A38FC" w:rsidRPr="00A27DC6" w:rsidRDefault="003A38FC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  <w:p w14:paraId="59877DB8" w14:textId="77777777" w:rsidR="003A38FC" w:rsidRPr="00A27DC6" w:rsidRDefault="003A38FC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3A38FC" w:rsidRPr="00F90B6B" w14:paraId="65D63FA5" w14:textId="77777777" w:rsidTr="00082927">
        <w:trPr>
          <w:trHeight w:val="1735"/>
        </w:trPr>
        <w:tc>
          <w:tcPr>
            <w:tcW w:w="259" w:type="pct"/>
          </w:tcPr>
          <w:p w14:paraId="105D0E2C" w14:textId="0FE87011" w:rsidR="003A38FC" w:rsidRPr="00A27DC6" w:rsidRDefault="003A38FC" w:rsidP="003A38FC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lastRenderedPageBreak/>
              <w:t>1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A27DC6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1855" w:type="pct"/>
          </w:tcPr>
          <w:p w14:paraId="5CF56AC0" w14:textId="6C358C68" w:rsidR="003A38FC" w:rsidRPr="00A27DC6" w:rsidRDefault="003A38FC" w:rsidP="00205337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E449D7">
              <w:rPr>
                <w:rFonts w:cs="Times New Roman"/>
                <w:sz w:val="24"/>
                <w:szCs w:val="24"/>
              </w:rPr>
              <w:t>публиковани</w:t>
            </w:r>
            <w:r>
              <w:rPr>
                <w:rFonts w:cs="Times New Roman"/>
                <w:sz w:val="24"/>
                <w:szCs w:val="24"/>
              </w:rPr>
              <w:t xml:space="preserve">е </w:t>
            </w:r>
            <w:r w:rsidRPr="00E449D7">
              <w:rPr>
                <w:rFonts w:cs="Times New Roman"/>
                <w:sz w:val="24"/>
                <w:szCs w:val="24"/>
              </w:rPr>
              <w:t xml:space="preserve">на сайте </w:t>
            </w:r>
            <w:r w:rsidRPr="00562818">
              <w:rPr>
                <w:rFonts w:cs="Times New Roman"/>
                <w:sz w:val="24"/>
                <w:szCs w:val="24"/>
              </w:rPr>
              <w:t>администрации Тогучинского</w:t>
            </w:r>
            <w:r w:rsidR="00562818">
              <w:rPr>
                <w:rFonts w:cs="Times New Roman"/>
                <w:sz w:val="24"/>
                <w:szCs w:val="24"/>
              </w:rPr>
              <w:t xml:space="preserve"> Новосибирской области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BF62B8">
              <w:rPr>
                <w:rFonts w:cs="Times New Roman"/>
                <w:sz w:val="24"/>
                <w:szCs w:val="24"/>
              </w:rPr>
              <w:t xml:space="preserve"> актуальных планов формирования и предоставления прав на земельные участки в целях жилищного строительства, развития застроенных территорий, освоения территории в целях строительства стандартного жилья, комплексного освоения земельных участков в целях строительства стандартного жилья, в том ч</w:t>
            </w:r>
            <w:r>
              <w:rPr>
                <w:rFonts w:cs="Times New Roman"/>
                <w:sz w:val="24"/>
                <w:szCs w:val="24"/>
              </w:rPr>
              <w:t>исле на картографической основе</w:t>
            </w:r>
          </w:p>
        </w:tc>
        <w:tc>
          <w:tcPr>
            <w:tcW w:w="1148" w:type="pct"/>
          </w:tcPr>
          <w:p w14:paraId="6A977AF6" w14:textId="3674C99E" w:rsidR="003A38FC" w:rsidRPr="00A27DC6" w:rsidRDefault="003A38FC" w:rsidP="00205337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Доступность информации для участников градостроительных отношений</w:t>
            </w:r>
          </w:p>
        </w:tc>
        <w:tc>
          <w:tcPr>
            <w:tcW w:w="869" w:type="pct"/>
          </w:tcPr>
          <w:p w14:paraId="50552C0C" w14:textId="2FF9FFE9" w:rsidR="003A38FC" w:rsidRPr="00A27DC6" w:rsidRDefault="003A38FC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62818">
              <w:rPr>
                <w:rFonts w:cs="Times New Roman"/>
                <w:sz w:val="24"/>
                <w:szCs w:val="24"/>
              </w:rPr>
              <w:t>2019</w:t>
            </w:r>
            <w:r w:rsidRPr="00A27DC6">
              <w:rPr>
                <w:rFonts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869" w:type="pct"/>
          </w:tcPr>
          <w:p w14:paraId="40D6A7A1" w14:textId="77777777" w:rsidR="003A38FC" w:rsidRDefault="003A38FC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-5"/>
              <w:rPr>
                <w:rFonts w:cs="Times New Roman"/>
                <w:sz w:val="24"/>
                <w:szCs w:val="24"/>
              </w:rPr>
            </w:pPr>
            <w:r w:rsidRPr="00311523">
              <w:rPr>
                <w:rFonts w:cs="Times New Roman"/>
                <w:sz w:val="24"/>
                <w:szCs w:val="24"/>
              </w:rPr>
              <w:t>ОСЖК</w:t>
            </w:r>
            <w:r>
              <w:rPr>
                <w:rFonts w:cs="Times New Roman"/>
                <w:sz w:val="24"/>
                <w:szCs w:val="24"/>
              </w:rPr>
              <w:t>ДХ</w:t>
            </w:r>
            <w:r w:rsidRPr="00311523">
              <w:rPr>
                <w:rFonts w:cs="Times New Roman"/>
                <w:sz w:val="24"/>
                <w:szCs w:val="24"/>
              </w:rPr>
              <w:t>иТ</w:t>
            </w:r>
          </w:p>
          <w:p w14:paraId="6E87ABC9" w14:textId="68D857A1" w:rsidR="00EC6E69" w:rsidRPr="00A27DC6" w:rsidRDefault="00EC6E69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-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ОЗиИО</w:t>
            </w:r>
            <w:bookmarkStart w:id="0" w:name="_GoBack"/>
            <w:bookmarkEnd w:id="0"/>
          </w:p>
        </w:tc>
      </w:tr>
    </w:tbl>
    <w:p w14:paraId="644C8E0A" w14:textId="77777777" w:rsidR="003A38FC" w:rsidRDefault="003A38FC" w:rsidP="003A38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374EBF" w14:textId="77777777" w:rsidR="003A38FC" w:rsidRPr="00DF5665" w:rsidRDefault="003A38FC" w:rsidP="003A38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665">
        <w:rPr>
          <w:rFonts w:ascii="Times New Roman" w:eastAsia="Times New Roman" w:hAnsi="Times New Roman" w:cs="Times New Roman"/>
          <w:b/>
          <w:sz w:val="28"/>
          <w:szCs w:val="28"/>
        </w:rPr>
        <w:t>9. Рынок строительства объектов капитального строительства, за исключением жилищного и дорожного строительства</w:t>
      </w:r>
    </w:p>
    <w:p w14:paraId="0CD4DA2B" w14:textId="77777777" w:rsidR="003A38FC" w:rsidRPr="00DF5665" w:rsidRDefault="003A38FC" w:rsidP="003A38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F56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Строительство в </w:t>
      </w:r>
      <w:r w:rsidRPr="0056281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Тогучинском районе</w:t>
      </w:r>
      <w:r w:rsidRPr="00DF566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обеспечивает расширенное воспроизводство производственных мощностей и основных фондов. Результатом или продукцией строительства являются здания и сооружения различного функционального назначения. </w:t>
      </w:r>
      <w:r w:rsidRPr="00D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капитальных вложений за </w:t>
      </w:r>
      <w:r w:rsidRPr="00562818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D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во все сферы экономики </w:t>
      </w:r>
      <w:r w:rsidRPr="0056281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 района</w:t>
      </w:r>
      <w:r w:rsidRPr="00D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2650 млн. руб., из них приходится 13,1 % на промышленность, 18,8 % на строительство жилья, 17,4 % сельское хозяйство, 9,1 % на дорожно-строительные работы.</w:t>
      </w:r>
    </w:p>
    <w:p w14:paraId="5CC262DC" w14:textId="1FDDA34D" w:rsidR="003A38FC" w:rsidRPr="00DF5665" w:rsidRDefault="003A38FC" w:rsidP="003A38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t xml:space="preserve"> Так, в рамках государственной программы «Развитие физической культуры и спорта в Новосибирской области» завершается строительство здания спортивного комплекса в г. Тогучине. Освоены средства из областного бюджета в сумме 119,9 млн.</w:t>
      </w:r>
      <w:r w:rsidR="0024212A">
        <w:rPr>
          <w:rFonts w:ascii="Times New Roman" w:hAnsi="Times New Roman" w:cs="Times New Roman"/>
          <w:sz w:val="28"/>
          <w:szCs w:val="28"/>
        </w:rPr>
        <w:t xml:space="preserve"> </w:t>
      </w:r>
      <w:r w:rsidRPr="00DF5665">
        <w:rPr>
          <w:rFonts w:ascii="Times New Roman" w:hAnsi="Times New Roman" w:cs="Times New Roman"/>
          <w:sz w:val="28"/>
          <w:szCs w:val="28"/>
        </w:rPr>
        <w:t xml:space="preserve">руб. Продолжается строительство православной церкви. Завершено строительство модульных </w:t>
      </w:r>
      <w:r w:rsidRPr="00DF5665">
        <w:rPr>
          <w:rFonts w:ascii="Times New Roman" w:hAnsi="Times New Roman" w:cs="Times New Roman"/>
          <w:sz w:val="28"/>
          <w:szCs w:val="28"/>
          <w:lang w:eastAsia="ru-RU"/>
        </w:rPr>
        <w:t>фельдшерско - акушерских пунктов в   с. Ново-Абышево и с. Заречное на общую сумму 18 млн. руб.</w:t>
      </w:r>
      <w:r w:rsidRPr="00DF5665">
        <w:rPr>
          <w:rFonts w:ascii="Times New Roman" w:hAnsi="Times New Roman" w:cs="Times New Roman"/>
          <w:sz w:val="28"/>
          <w:szCs w:val="28"/>
        </w:rPr>
        <w:t xml:space="preserve"> Завершены работы над проектом нового детского сада в г. Тогучине, в 2020 году начнется строительство. Введены в эксплуатацию 3 магазина общей площадью 509,8 кв.м., один из них в с. Златоуст.</w:t>
      </w:r>
    </w:p>
    <w:p w14:paraId="28577774" w14:textId="77777777" w:rsidR="003A38FC" w:rsidRPr="00DF5665" w:rsidRDefault="003A38FC" w:rsidP="003A38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Основными проблемами на рынке услуг строительства, являются: привлечение инвестиций в объекты капитального строительства; прозрачность системы ценообразования в области капитального строительства; высокие затраты на получение разрешения на строительство; большое количество необходимых процедур для получения разрешения на строительство; сложность получения разрешения на строительство, высокие затраты на получение разрешения; высокое количество процедур для получения разрешения на строительство. </w:t>
      </w:r>
    </w:p>
    <w:p w14:paraId="3E8E5556" w14:textId="77777777" w:rsidR="003A38FC" w:rsidRPr="00DF5665" w:rsidRDefault="003A38FC" w:rsidP="003A38FC">
      <w:pPr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56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       Задачи: </w:t>
      </w:r>
      <w:r w:rsidRPr="00DF5665">
        <w:rPr>
          <w:rFonts w:ascii="Times New Roman" w:eastAsia="Times New Roman" w:hAnsi="Times New Roman" w:cs="Times New Roman"/>
          <w:sz w:val="28"/>
          <w:szCs w:val="28"/>
        </w:rPr>
        <w:t>снижение административного давления на участников рынка; применение конкурентных способов при размещении заказов на выполнение проектных и строительно-монтажных работ.</w:t>
      </w:r>
    </w:p>
    <w:p w14:paraId="756CA6EB" w14:textId="77777777" w:rsidR="003A38FC" w:rsidRDefault="003A38FC" w:rsidP="003A38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Цель: развитие рынка строительства объектов капитального строительства.</w:t>
      </w:r>
    </w:p>
    <w:p w14:paraId="57F0EDF1" w14:textId="77777777" w:rsidR="002C5D6D" w:rsidRPr="00DF5665" w:rsidRDefault="002C5D6D" w:rsidP="003A38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8"/>
        <w:gridCol w:w="1684"/>
        <w:gridCol w:w="1683"/>
        <w:gridCol w:w="1683"/>
        <w:gridCol w:w="1683"/>
        <w:gridCol w:w="1686"/>
      </w:tblGrid>
      <w:tr w:rsidR="003A38FC" w:rsidRPr="00F7204F" w14:paraId="6D33CD90" w14:textId="77777777" w:rsidTr="0090757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4C3AF" w14:textId="77777777" w:rsidR="003A38FC" w:rsidRPr="00F7204F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 Ключевые показатели</w:t>
            </w:r>
          </w:p>
        </w:tc>
      </w:tr>
      <w:tr w:rsidR="003A38FC" w:rsidRPr="00F7204F" w14:paraId="5E1A0BFC" w14:textId="77777777" w:rsidTr="0090757E">
        <w:trPr>
          <w:trHeight w:val="20"/>
        </w:trPr>
        <w:tc>
          <w:tcPr>
            <w:tcW w:w="2189" w:type="pct"/>
          </w:tcPr>
          <w:p w14:paraId="776207F8" w14:textId="77777777" w:rsidR="003A38FC" w:rsidRPr="00F7204F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</w:p>
          <w:p w14:paraId="06D89C46" w14:textId="77777777" w:rsidR="003A38FC" w:rsidRPr="00F7204F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ключевого показателя </w:t>
            </w:r>
          </w:p>
        </w:tc>
        <w:tc>
          <w:tcPr>
            <w:tcW w:w="562" w:type="pct"/>
          </w:tcPr>
          <w:p w14:paraId="3EEFE18D" w14:textId="77777777" w:rsidR="003A38FC" w:rsidRPr="00F7204F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562" w:type="pct"/>
          </w:tcPr>
          <w:p w14:paraId="13ACB9F0" w14:textId="77777777" w:rsidR="003A38FC" w:rsidRPr="00F7204F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Текущее значение</w:t>
            </w:r>
          </w:p>
        </w:tc>
        <w:tc>
          <w:tcPr>
            <w:tcW w:w="562" w:type="pct"/>
          </w:tcPr>
          <w:p w14:paraId="6465EC40" w14:textId="5BD8093C" w:rsidR="003A38FC" w:rsidRPr="00F7204F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562" w:type="pct"/>
          </w:tcPr>
          <w:p w14:paraId="352538B4" w14:textId="09E72DCC" w:rsidR="003A38FC" w:rsidRPr="00F7204F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2021 </w:t>
            </w:r>
          </w:p>
        </w:tc>
        <w:tc>
          <w:tcPr>
            <w:tcW w:w="563" w:type="pct"/>
          </w:tcPr>
          <w:p w14:paraId="6FFD28FB" w14:textId="04D4AD46" w:rsidR="003A38FC" w:rsidRPr="00F7204F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2022 </w:t>
            </w:r>
          </w:p>
        </w:tc>
      </w:tr>
      <w:tr w:rsidR="003A38FC" w:rsidRPr="00F7204F" w14:paraId="689DF288" w14:textId="77777777" w:rsidTr="0090757E">
        <w:trPr>
          <w:trHeight w:val="1251"/>
        </w:trPr>
        <w:tc>
          <w:tcPr>
            <w:tcW w:w="2189" w:type="pct"/>
            <w:tcBorders>
              <w:bottom w:val="single" w:sz="4" w:space="0" w:color="auto"/>
            </w:tcBorders>
          </w:tcPr>
          <w:p w14:paraId="284AA47B" w14:textId="20185B1C" w:rsidR="003A38FC" w:rsidRPr="003A38FC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38F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5294C5AB" w14:textId="77777777" w:rsidR="003A38FC" w:rsidRPr="00F7204F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проценты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307019CC" w14:textId="24D65403" w:rsidR="003A38FC" w:rsidRPr="00F7204F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579A776E" w14:textId="088CF696" w:rsidR="003A38FC" w:rsidRPr="00F7204F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  <w:p w14:paraId="5BE4AC5F" w14:textId="77777777" w:rsidR="003A38FC" w:rsidRPr="00F7204F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EB5AA8D" w14:textId="77777777" w:rsidR="003A38FC" w:rsidRPr="00F7204F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A5CCE98" w14:textId="77777777" w:rsidR="003A38FC" w:rsidRPr="00F7204F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656E824C" w14:textId="445DA1D8" w:rsidR="003A38FC" w:rsidRPr="00F7204F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  <w:p w14:paraId="5B8978B9" w14:textId="77777777" w:rsidR="003A38FC" w:rsidRPr="00F7204F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3E92640" w14:textId="77777777" w:rsidR="003A38FC" w:rsidRPr="00F7204F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26D454E" w14:textId="77777777" w:rsidR="003A38FC" w:rsidRPr="00F7204F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14:paraId="1508BC4C" w14:textId="584B0A69" w:rsidR="003A38FC" w:rsidRPr="00F7204F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  <w:p w14:paraId="0B2C65DC" w14:textId="77777777" w:rsidR="003A38FC" w:rsidRPr="00F7204F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14C6FE1" w14:textId="77777777" w:rsidR="003A38FC" w:rsidRPr="00F7204F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C6CE51A" w14:textId="77777777" w:rsidR="003A38FC" w:rsidRPr="00F7204F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C228212" w14:textId="77777777" w:rsidR="003A38FC" w:rsidRPr="002E2AA1" w:rsidRDefault="003A38FC" w:rsidP="003A38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367CE7" w14:textId="77777777" w:rsidR="003A38FC" w:rsidRPr="00A27DC6" w:rsidRDefault="003A38FC" w:rsidP="003A38FC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  <w:r w:rsidRPr="00A27DC6">
        <w:rPr>
          <w:rFonts w:cs="Times New Roman"/>
          <w:sz w:val="24"/>
          <w:szCs w:val="24"/>
        </w:rPr>
        <w:t>Мероприятия по содействию развитию конкуренции</w:t>
      </w:r>
    </w:p>
    <w:p w14:paraId="6F626748" w14:textId="77777777" w:rsidR="003A38FC" w:rsidRPr="00A27DC6" w:rsidRDefault="003A38FC" w:rsidP="003A38FC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5556"/>
        <w:gridCol w:w="3439"/>
        <w:gridCol w:w="2603"/>
        <w:gridCol w:w="2603"/>
      </w:tblGrid>
      <w:tr w:rsidR="003A38FC" w:rsidRPr="00F90B6B" w14:paraId="4023654E" w14:textId="77777777" w:rsidTr="0090757E">
        <w:trPr>
          <w:trHeight w:val="20"/>
        </w:trPr>
        <w:tc>
          <w:tcPr>
            <w:tcW w:w="259" w:type="pct"/>
          </w:tcPr>
          <w:p w14:paraId="2D212C4B" w14:textId="77777777" w:rsidR="003A38FC" w:rsidRDefault="003A38FC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№</w:t>
            </w:r>
            <w:r>
              <w:rPr>
                <w:rFonts w:cs="Times New Roman"/>
                <w:sz w:val="24"/>
                <w:szCs w:val="24"/>
              </w:rPr>
              <w:t>№</w:t>
            </w:r>
          </w:p>
          <w:p w14:paraId="6CAD0BE4" w14:textId="77777777" w:rsidR="003A38FC" w:rsidRPr="00BC6779" w:rsidRDefault="003A38FC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55" w:type="pct"/>
          </w:tcPr>
          <w:p w14:paraId="45AE1114" w14:textId="77777777" w:rsidR="003A38FC" w:rsidRPr="00A27DC6" w:rsidRDefault="003A38FC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48" w:type="pct"/>
          </w:tcPr>
          <w:p w14:paraId="41D211CB" w14:textId="77777777" w:rsidR="003A38FC" w:rsidRPr="00A27DC6" w:rsidRDefault="003A38FC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869" w:type="pct"/>
          </w:tcPr>
          <w:p w14:paraId="3301774F" w14:textId="77777777" w:rsidR="003A38FC" w:rsidRPr="00A27DC6" w:rsidRDefault="003A38FC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69" w:type="pct"/>
          </w:tcPr>
          <w:p w14:paraId="5A4ACE04" w14:textId="77777777" w:rsidR="003A38FC" w:rsidRPr="00A27DC6" w:rsidRDefault="003A38FC" w:rsidP="002E1D58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  <w:p w14:paraId="02CE51C3" w14:textId="77777777" w:rsidR="003A38FC" w:rsidRPr="00A27DC6" w:rsidRDefault="003A38FC" w:rsidP="002E1D58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3A38FC" w:rsidRPr="00F90B6B" w14:paraId="690E5A0A" w14:textId="77777777" w:rsidTr="00082927">
        <w:trPr>
          <w:trHeight w:val="1877"/>
        </w:trPr>
        <w:tc>
          <w:tcPr>
            <w:tcW w:w="259" w:type="pct"/>
          </w:tcPr>
          <w:p w14:paraId="28F23569" w14:textId="4C6C7521" w:rsidR="003A38FC" w:rsidRPr="00A27DC6" w:rsidRDefault="003A38FC" w:rsidP="003A38FC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9</w:t>
            </w:r>
            <w:r w:rsidRPr="00A27DC6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1855" w:type="pct"/>
          </w:tcPr>
          <w:p w14:paraId="6EF7BFFA" w14:textId="4A9865CC" w:rsidR="003A38FC" w:rsidRPr="00A27DC6" w:rsidRDefault="003A38FC" w:rsidP="00205337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BF62B8">
              <w:rPr>
                <w:rFonts w:cs="Times New Roman"/>
                <w:sz w:val="24"/>
                <w:szCs w:val="24"/>
              </w:rPr>
              <w:t>Опубликовани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BF62B8">
              <w:rPr>
                <w:rFonts w:cs="Times New Roman"/>
                <w:sz w:val="24"/>
                <w:szCs w:val="24"/>
              </w:rPr>
              <w:t xml:space="preserve"> и актуализации на официальн</w:t>
            </w:r>
            <w:r>
              <w:rPr>
                <w:rFonts w:cs="Times New Roman"/>
                <w:sz w:val="24"/>
                <w:szCs w:val="24"/>
              </w:rPr>
              <w:t>ом</w:t>
            </w:r>
            <w:r w:rsidRPr="00BF62B8">
              <w:rPr>
                <w:rFonts w:cs="Times New Roman"/>
                <w:sz w:val="24"/>
                <w:szCs w:val="24"/>
              </w:rPr>
              <w:t xml:space="preserve"> сайт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BF62B8">
              <w:rPr>
                <w:rFonts w:cs="Times New Roman"/>
                <w:sz w:val="24"/>
                <w:szCs w:val="24"/>
              </w:rPr>
              <w:t xml:space="preserve"> </w:t>
            </w:r>
            <w:r w:rsidRPr="00562818">
              <w:rPr>
                <w:rFonts w:cs="Times New Roman"/>
                <w:sz w:val="24"/>
                <w:szCs w:val="24"/>
              </w:rPr>
              <w:t>администрации Тогучинского района</w:t>
            </w:r>
            <w:r w:rsidR="00562818">
              <w:rPr>
                <w:rFonts w:cs="Times New Roman"/>
                <w:sz w:val="24"/>
                <w:szCs w:val="24"/>
              </w:rPr>
              <w:t xml:space="preserve"> Новосибирской области</w:t>
            </w:r>
            <w:r w:rsidRPr="00BF62B8">
              <w:rPr>
                <w:rFonts w:cs="Times New Roman"/>
                <w:sz w:val="24"/>
                <w:szCs w:val="24"/>
              </w:rPr>
              <w:t xml:space="preserve"> административных регламентов предоставления государственных (муниципальных) услуг по выдаче градостроительного плана земельного участка, разрешения на строительство и разрешения на ввод объекта в эксплуатацию.</w:t>
            </w:r>
          </w:p>
        </w:tc>
        <w:tc>
          <w:tcPr>
            <w:tcW w:w="1148" w:type="pct"/>
          </w:tcPr>
          <w:p w14:paraId="318CDAEC" w14:textId="305BF872" w:rsidR="003A38FC" w:rsidRPr="00A27DC6" w:rsidRDefault="009C3985" w:rsidP="00205337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</w:t>
            </w:r>
            <w:r w:rsidRPr="00BF62B8">
              <w:rPr>
                <w:rFonts w:cs="Times New Roman"/>
                <w:color w:val="000000"/>
                <w:sz w:val="24"/>
                <w:szCs w:val="24"/>
              </w:rPr>
              <w:t>ривлечение инвестиций в объекты капитального строительства</w:t>
            </w:r>
          </w:p>
        </w:tc>
        <w:tc>
          <w:tcPr>
            <w:tcW w:w="869" w:type="pct"/>
          </w:tcPr>
          <w:p w14:paraId="03B76861" w14:textId="44BF75A1" w:rsidR="003A38FC" w:rsidRPr="00A27DC6" w:rsidRDefault="003A38FC" w:rsidP="00A41ECD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62818">
              <w:rPr>
                <w:rFonts w:cs="Times New Roman"/>
                <w:sz w:val="24"/>
                <w:szCs w:val="24"/>
              </w:rPr>
              <w:t>2019</w:t>
            </w:r>
            <w:r w:rsidRPr="00A27DC6">
              <w:rPr>
                <w:rFonts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869" w:type="pct"/>
          </w:tcPr>
          <w:p w14:paraId="2E2C0025" w14:textId="77777777" w:rsidR="003A38FC" w:rsidRPr="00A27DC6" w:rsidRDefault="003A38FC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-5"/>
              <w:rPr>
                <w:rFonts w:cs="Times New Roman"/>
                <w:sz w:val="24"/>
                <w:szCs w:val="24"/>
              </w:rPr>
            </w:pPr>
            <w:r w:rsidRPr="00311523">
              <w:rPr>
                <w:rFonts w:cs="Times New Roman"/>
                <w:sz w:val="24"/>
                <w:szCs w:val="24"/>
              </w:rPr>
              <w:t>ОСЖК</w:t>
            </w:r>
            <w:r>
              <w:rPr>
                <w:rFonts w:cs="Times New Roman"/>
                <w:sz w:val="24"/>
                <w:szCs w:val="24"/>
              </w:rPr>
              <w:t>ДХ</w:t>
            </w:r>
            <w:r w:rsidRPr="00311523">
              <w:rPr>
                <w:rFonts w:cs="Times New Roman"/>
                <w:sz w:val="24"/>
                <w:szCs w:val="24"/>
              </w:rPr>
              <w:t>иТ</w:t>
            </w:r>
          </w:p>
        </w:tc>
      </w:tr>
      <w:tr w:rsidR="003A38FC" w:rsidRPr="00F90B6B" w14:paraId="4D269108" w14:textId="77777777" w:rsidTr="0090757E">
        <w:trPr>
          <w:trHeight w:val="28"/>
        </w:trPr>
        <w:tc>
          <w:tcPr>
            <w:tcW w:w="259" w:type="pct"/>
          </w:tcPr>
          <w:p w14:paraId="66A1203A" w14:textId="1369FE70" w:rsidR="003A38FC" w:rsidRPr="00A27DC6" w:rsidRDefault="003A38FC" w:rsidP="003A38FC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lastRenderedPageBreak/>
              <w:t>9.2</w:t>
            </w:r>
          </w:p>
        </w:tc>
        <w:tc>
          <w:tcPr>
            <w:tcW w:w="1855" w:type="pct"/>
          </w:tcPr>
          <w:p w14:paraId="6452BAE5" w14:textId="77777777" w:rsidR="003A38FC" w:rsidRPr="00CB61F7" w:rsidRDefault="003A38FC" w:rsidP="003A3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Сокращение количества дней и процедур, </w:t>
            </w:r>
            <w:r w:rsidRPr="00CB6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необходимых для получения разрешения на строительство эталонного объекта капитального </w:t>
            </w:r>
          </w:p>
          <w:p w14:paraId="0E367798" w14:textId="77777777" w:rsidR="003A38FC" w:rsidRPr="00070EF4" w:rsidRDefault="003A38FC" w:rsidP="009075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pct"/>
          </w:tcPr>
          <w:p w14:paraId="651564B1" w14:textId="6CAC773E" w:rsidR="003A38FC" w:rsidRDefault="009C3985" w:rsidP="00205337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eastAsia="TimesNewRomanPSMT" w:cs="Times New Roman"/>
                <w:sz w:val="24"/>
                <w:szCs w:val="24"/>
              </w:rPr>
            </w:pPr>
            <w:r w:rsidRPr="00CB61F7">
              <w:rPr>
                <w:rFonts w:cs="Times New Roman"/>
                <w:sz w:val="24"/>
                <w:szCs w:val="24"/>
              </w:rPr>
              <w:lastRenderedPageBreak/>
              <w:t xml:space="preserve">Снижение административных </w:t>
            </w:r>
            <w:r w:rsidRPr="00CB61F7">
              <w:rPr>
                <w:rFonts w:cs="Times New Roman"/>
                <w:sz w:val="24"/>
                <w:szCs w:val="24"/>
              </w:rPr>
              <w:lastRenderedPageBreak/>
              <w:t>барьеров при прохождении процедур, необходимых для получения разрешения на строительство объекта капитального строительства</w:t>
            </w:r>
          </w:p>
        </w:tc>
        <w:tc>
          <w:tcPr>
            <w:tcW w:w="869" w:type="pct"/>
          </w:tcPr>
          <w:p w14:paraId="00C4D51D" w14:textId="0010890B" w:rsidR="003A38FC" w:rsidRPr="00A27DC6" w:rsidRDefault="003A38FC" w:rsidP="00A41ECD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62818">
              <w:rPr>
                <w:rFonts w:cs="Times New Roman"/>
                <w:sz w:val="24"/>
                <w:szCs w:val="24"/>
              </w:rPr>
              <w:lastRenderedPageBreak/>
              <w:t>2019</w:t>
            </w:r>
            <w:r>
              <w:rPr>
                <w:rFonts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869" w:type="pct"/>
          </w:tcPr>
          <w:p w14:paraId="1A3061D9" w14:textId="6008E115" w:rsidR="003A38FC" w:rsidRPr="00311523" w:rsidRDefault="009C3985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-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ОСЖКДХиТ</w:t>
            </w:r>
          </w:p>
        </w:tc>
      </w:tr>
    </w:tbl>
    <w:p w14:paraId="29546C89" w14:textId="77777777" w:rsidR="009C3985" w:rsidRPr="00DF5665" w:rsidRDefault="009C3985" w:rsidP="009C3985">
      <w:pPr>
        <w:pStyle w:val="a7"/>
        <w:spacing w:before="0" w:beforeAutospacing="0" w:after="0" w:line="456" w:lineRule="atLeast"/>
        <w:jc w:val="center"/>
        <w:textAlignment w:val="baseline"/>
        <w:rPr>
          <w:b/>
          <w:sz w:val="28"/>
          <w:szCs w:val="28"/>
          <w:lang w:eastAsia="en-US"/>
        </w:rPr>
      </w:pPr>
      <w:r w:rsidRPr="00DF5665">
        <w:rPr>
          <w:b/>
          <w:sz w:val="28"/>
          <w:szCs w:val="28"/>
          <w:lang w:eastAsia="en-US"/>
        </w:rPr>
        <w:lastRenderedPageBreak/>
        <w:t xml:space="preserve">10. Рынок дорожной деятельности (за исключением проектирования) </w:t>
      </w:r>
    </w:p>
    <w:p w14:paraId="26D4803D" w14:textId="77777777" w:rsidR="009C3985" w:rsidRPr="00DF5665" w:rsidRDefault="009C3985" w:rsidP="009C3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t xml:space="preserve">        Транспортная инфраструктура района представлена сетью автомобильных дорог общего пользования протяженностью 1376,9 км, имеет выход на Новосибирский, Болотнинский, Мошковский и Маслянинский районы, Кемеровскую область. Из них регионального значения – 345,5 км; межмуниципального значения –352,1 км; муниципального значения – 679,3 км. По типам покрытиям: цементобетон - 4,3 км; асфальтобетон - 258,9 км; черный щебень – 140,3 км; щебень – 657,5 км; грунтощебень – 315,9 км.  Объем капитальных вложений за 2018 год на дорожно-строительные работы составил 9.1%.</w:t>
      </w:r>
      <w:r w:rsidRPr="00DF566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562818">
        <w:rPr>
          <w:rFonts w:ascii="Times New Roman" w:hAnsi="Times New Roman" w:cs="Times New Roman"/>
          <w:color w:val="000000"/>
          <w:sz w:val="28"/>
          <w:szCs w:val="28"/>
        </w:rPr>
        <w:t>Тогучинском районе</w:t>
      </w:r>
      <w:r w:rsidRPr="00DF5665">
        <w:rPr>
          <w:rFonts w:ascii="Times New Roman" w:hAnsi="Times New Roman" w:cs="Times New Roman"/>
          <w:color w:val="000000"/>
          <w:sz w:val="28"/>
          <w:szCs w:val="28"/>
        </w:rPr>
        <w:t xml:space="preserve"> насчитывается 4 организации дорожного строительства частной формы собственности.</w:t>
      </w:r>
      <w:r w:rsidRPr="00DF5665">
        <w:rPr>
          <w:rFonts w:ascii="Times New Roman" w:hAnsi="Times New Roman" w:cs="Times New Roman"/>
          <w:sz w:val="28"/>
          <w:szCs w:val="28"/>
        </w:rPr>
        <w:t xml:space="preserve"> По ремонту и содержанию автомобильных дорог местного значения </w:t>
      </w:r>
      <w:r w:rsidRPr="00DF5665">
        <w:rPr>
          <w:rFonts w:ascii="Times New Roman" w:eastAsia="Calibri" w:hAnsi="Times New Roman" w:cs="Times New Roman"/>
          <w:sz w:val="28"/>
          <w:szCs w:val="28"/>
        </w:rPr>
        <w:t xml:space="preserve">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 в 2015-2022 годах» </w:t>
      </w:r>
      <w:r w:rsidRPr="00DF5665">
        <w:rPr>
          <w:rFonts w:ascii="Times New Roman" w:hAnsi="Times New Roman" w:cs="Times New Roman"/>
          <w:sz w:val="28"/>
          <w:szCs w:val="28"/>
        </w:rPr>
        <w:t xml:space="preserve">выполнено дорожно-строительных работ на 121,7 млн. руб. в том числе: за счет средств областного бюджета 85,2 млн. руб.; из местных бюджетов поселений Тогучинского района – 36,5 млн. руб.  Реконструировано и отремонтировано 18,2 км. автомобильных дорог местного значения, в том числе с асфальтобетонным покрытием 5,7 км. Основные мероприятия: реконструкция автомобильных дорог с асфальтобетонным покрытием - в г. Тогучине автомобильная дорога по ул. Майской; в р.п. Горный автомобильная дорога по ул. Линейной. Ремонт автомобильных дорог с асфальтобетонным покрытием: п. Нечаевский ул. Светлая; с. Кудрино ул. Советская.  Обустроены автомобильные дороги в щебёночном покрытии в микрорайоне «Южный» г. Тогучина: по ул. Микашевского, ул. Горина, ул. Казакова, ул. Ванина, ул. Центральной.  </w:t>
      </w:r>
    </w:p>
    <w:p w14:paraId="41486E0A" w14:textId="77777777" w:rsidR="009C3985" w:rsidRPr="00DF5665" w:rsidRDefault="009C3985" w:rsidP="009C39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56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</w:t>
      </w:r>
      <w:r w:rsidRPr="00DF5665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проблемами на рынке являются: высокие первоначальные вложения для новых участников при невысокой прибыльности; высокая технологическая сложность работ по дорожному строительству; значительная доля несостоявшихся конкурсных процедур вследствие укрупнения лотов на выполнение дорожных работ, введения дополнительных требований к участникам закупки, что затрудняет участие субъектов малого и среднего предпринимательства. </w:t>
      </w:r>
    </w:p>
    <w:p w14:paraId="12B25339" w14:textId="43FFA66B" w:rsidR="009C3985" w:rsidRPr="00DF5665" w:rsidRDefault="009C3985" w:rsidP="009C39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5665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DF5665">
        <w:rPr>
          <w:rFonts w:ascii="Times New Roman" w:hAnsi="Times New Roman" w:cs="Times New Roman"/>
          <w:sz w:val="28"/>
          <w:szCs w:val="28"/>
        </w:rPr>
        <w:t>Задачи: модернизация и восстановление автодо</w:t>
      </w:r>
      <w:r w:rsidR="00B23B88">
        <w:rPr>
          <w:rFonts w:ascii="Times New Roman" w:hAnsi="Times New Roman" w:cs="Times New Roman"/>
          <w:sz w:val="28"/>
          <w:szCs w:val="28"/>
        </w:rPr>
        <w:t xml:space="preserve">рожной сети </w:t>
      </w:r>
      <w:r w:rsidR="00B23B88" w:rsidRPr="00562818">
        <w:rPr>
          <w:rFonts w:ascii="Times New Roman" w:hAnsi="Times New Roman" w:cs="Times New Roman"/>
          <w:sz w:val="28"/>
          <w:szCs w:val="28"/>
        </w:rPr>
        <w:t>Тогучинского района</w:t>
      </w:r>
      <w:r w:rsidR="00B23B88">
        <w:rPr>
          <w:rFonts w:ascii="Times New Roman" w:hAnsi="Times New Roman" w:cs="Times New Roman"/>
          <w:sz w:val="28"/>
          <w:szCs w:val="28"/>
        </w:rPr>
        <w:t>.</w:t>
      </w:r>
    </w:p>
    <w:p w14:paraId="5E2F6029" w14:textId="77777777" w:rsidR="009C3985" w:rsidRPr="00DF5665" w:rsidRDefault="009C3985" w:rsidP="009C3985">
      <w:pPr>
        <w:autoSpaceDE w:val="0"/>
        <w:autoSpaceDN w:val="0"/>
        <w:adjustRightInd w:val="0"/>
        <w:spacing w:line="240" w:lineRule="auto"/>
        <w:ind w:right="-31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lastRenderedPageBreak/>
        <w:t xml:space="preserve">      Цели: создание условий для развития конкуренции на рынке дорожной деятельности (за исключением проектирования); развитие и обеспечение сохранности автомобильных дорог, межмуниципального и местного значения.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8"/>
        <w:gridCol w:w="1684"/>
        <w:gridCol w:w="1683"/>
        <w:gridCol w:w="1683"/>
        <w:gridCol w:w="1683"/>
        <w:gridCol w:w="1686"/>
      </w:tblGrid>
      <w:tr w:rsidR="009C3985" w:rsidRPr="00F7204F" w14:paraId="68792FB7" w14:textId="77777777" w:rsidTr="0090757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2BA7E" w14:textId="77777777" w:rsidR="009C3985" w:rsidRPr="00F7204F" w:rsidRDefault="009C3985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 Ключевые показатели</w:t>
            </w:r>
          </w:p>
        </w:tc>
      </w:tr>
      <w:tr w:rsidR="009C3985" w:rsidRPr="00F7204F" w14:paraId="01A1A293" w14:textId="77777777" w:rsidTr="0090757E">
        <w:trPr>
          <w:trHeight w:val="20"/>
        </w:trPr>
        <w:tc>
          <w:tcPr>
            <w:tcW w:w="2189" w:type="pct"/>
          </w:tcPr>
          <w:p w14:paraId="0C286550" w14:textId="77777777" w:rsidR="009C3985" w:rsidRPr="00F7204F" w:rsidRDefault="009C3985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</w:p>
          <w:p w14:paraId="04C35BC6" w14:textId="77777777" w:rsidR="009C3985" w:rsidRPr="00F7204F" w:rsidRDefault="009C3985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ключевого показателя </w:t>
            </w:r>
          </w:p>
        </w:tc>
        <w:tc>
          <w:tcPr>
            <w:tcW w:w="562" w:type="pct"/>
          </w:tcPr>
          <w:p w14:paraId="55A466C3" w14:textId="77777777" w:rsidR="009C3985" w:rsidRPr="00F7204F" w:rsidRDefault="009C3985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562" w:type="pct"/>
          </w:tcPr>
          <w:p w14:paraId="1F072AA6" w14:textId="77777777" w:rsidR="009C3985" w:rsidRPr="00F7204F" w:rsidRDefault="009C3985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Текущее значение</w:t>
            </w:r>
          </w:p>
        </w:tc>
        <w:tc>
          <w:tcPr>
            <w:tcW w:w="562" w:type="pct"/>
          </w:tcPr>
          <w:p w14:paraId="70FBD3AE" w14:textId="6E0818D0" w:rsidR="009C3985" w:rsidRPr="00F7204F" w:rsidRDefault="009C3985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562" w:type="pct"/>
          </w:tcPr>
          <w:p w14:paraId="07F4AEF4" w14:textId="47ACE138" w:rsidR="009C3985" w:rsidRPr="00F7204F" w:rsidRDefault="009C3985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2021 </w:t>
            </w:r>
          </w:p>
        </w:tc>
        <w:tc>
          <w:tcPr>
            <w:tcW w:w="563" w:type="pct"/>
          </w:tcPr>
          <w:p w14:paraId="50E87A1E" w14:textId="4E48EC59" w:rsidR="009C3985" w:rsidRPr="00F7204F" w:rsidRDefault="009C3985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2022 </w:t>
            </w:r>
          </w:p>
        </w:tc>
      </w:tr>
      <w:tr w:rsidR="009C3985" w:rsidRPr="00F7204F" w14:paraId="05E04512" w14:textId="77777777" w:rsidTr="0090757E">
        <w:trPr>
          <w:trHeight w:val="1251"/>
        </w:trPr>
        <w:tc>
          <w:tcPr>
            <w:tcW w:w="2189" w:type="pct"/>
            <w:tcBorders>
              <w:bottom w:val="single" w:sz="4" w:space="0" w:color="auto"/>
            </w:tcBorders>
          </w:tcPr>
          <w:p w14:paraId="30E6946E" w14:textId="72598EFA" w:rsidR="009C3985" w:rsidRPr="009C3985" w:rsidRDefault="009C3985" w:rsidP="0090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9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Доля организаций частной формы собственности в сфере дорожной деятельности (за исключением проектирования)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18D90E31" w14:textId="77777777" w:rsidR="009C3985" w:rsidRPr="00F7204F" w:rsidRDefault="009C3985" w:rsidP="0090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проценты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5A021EB1" w14:textId="17BA0AE2" w:rsidR="009C3985" w:rsidRPr="00F7204F" w:rsidRDefault="003D0356" w:rsidP="003D0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1E6046EE" w14:textId="56749603" w:rsidR="009C3985" w:rsidRPr="00F7204F" w:rsidRDefault="003D0356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  <w:p w14:paraId="6E8DD35A" w14:textId="77777777" w:rsidR="009C3985" w:rsidRPr="00F7204F" w:rsidRDefault="009C3985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1F21B0E" w14:textId="77777777" w:rsidR="009C3985" w:rsidRPr="00F7204F" w:rsidRDefault="009C3985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004CF90" w14:textId="77777777" w:rsidR="009C3985" w:rsidRPr="00F7204F" w:rsidRDefault="009C3985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639B9B3B" w14:textId="16C9CE64" w:rsidR="009C3985" w:rsidRPr="00F7204F" w:rsidRDefault="003D0356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  <w:p w14:paraId="639F110E" w14:textId="77777777" w:rsidR="009C3985" w:rsidRPr="00F7204F" w:rsidRDefault="009C3985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85E3221" w14:textId="77777777" w:rsidR="009C3985" w:rsidRPr="00F7204F" w:rsidRDefault="009C3985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0B61959" w14:textId="77777777" w:rsidR="009C3985" w:rsidRPr="00F7204F" w:rsidRDefault="009C3985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14:paraId="64F71A63" w14:textId="77777777" w:rsidR="009C3985" w:rsidRPr="00F7204F" w:rsidRDefault="009C3985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  <w:p w14:paraId="76BC2480" w14:textId="77777777" w:rsidR="009C3985" w:rsidRPr="00F7204F" w:rsidRDefault="009C3985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AD13451" w14:textId="77777777" w:rsidR="009C3985" w:rsidRPr="00F7204F" w:rsidRDefault="009C3985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6D0DDF8" w14:textId="77777777" w:rsidR="009C3985" w:rsidRPr="00F7204F" w:rsidRDefault="009C3985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1A01F07" w14:textId="77777777" w:rsidR="00B23B88" w:rsidRDefault="00B23B88" w:rsidP="009C3985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p w14:paraId="74E37554" w14:textId="77777777" w:rsidR="009C3985" w:rsidRPr="00A27DC6" w:rsidRDefault="009C3985" w:rsidP="009C3985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  <w:r w:rsidRPr="00A27DC6">
        <w:rPr>
          <w:rFonts w:cs="Times New Roman"/>
          <w:sz w:val="24"/>
          <w:szCs w:val="24"/>
        </w:rPr>
        <w:t>Мероприятия по содействию развитию конкуренции</w:t>
      </w:r>
    </w:p>
    <w:p w14:paraId="55191A1D" w14:textId="77777777" w:rsidR="009C3985" w:rsidRPr="00A27DC6" w:rsidRDefault="009C3985" w:rsidP="009C3985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5556"/>
        <w:gridCol w:w="3439"/>
        <w:gridCol w:w="2603"/>
        <w:gridCol w:w="2603"/>
      </w:tblGrid>
      <w:tr w:rsidR="009C3985" w:rsidRPr="00F90B6B" w14:paraId="7C801569" w14:textId="77777777" w:rsidTr="0090757E">
        <w:trPr>
          <w:trHeight w:val="20"/>
        </w:trPr>
        <w:tc>
          <w:tcPr>
            <w:tcW w:w="259" w:type="pct"/>
          </w:tcPr>
          <w:p w14:paraId="3F0BBB74" w14:textId="77777777" w:rsidR="009C3985" w:rsidRDefault="009C3985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№</w:t>
            </w:r>
            <w:r>
              <w:rPr>
                <w:rFonts w:cs="Times New Roman"/>
                <w:sz w:val="24"/>
                <w:szCs w:val="24"/>
              </w:rPr>
              <w:t>№</w:t>
            </w:r>
          </w:p>
          <w:p w14:paraId="402320B7" w14:textId="77777777" w:rsidR="009C3985" w:rsidRPr="00BC6779" w:rsidRDefault="009C3985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55" w:type="pct"/>
          </w:tcPr>
          <w:p w14:paraId="1EAAE293" w14:textId="77777777" w:rsidR="009C3985" w:rsidRPr="00A27DC6" w:rsidRDefault="009C3985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48" w:type="pct"/>
          </w:tcPr>
          <w:p w14:paraId="1CC2EFEE" w14:textId="77777777" w:rsidR="009C3985" w:rsidRPr="00A27DC6" w:rsidRDefault="009C3985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869" w:type="pct"/>
          </w:tcPr>
          <w:p w14:paraId="7D7B3EB8" w14:textId="77777777" w:rsidR="009C3985" w:rsidRPr="00A27DC6" w:rsidRDefault="009C3985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69" w:type="pct"/>
          </w:tcPr>
          <w:p w14:paraId="7C22210F" w14:textId="77777777" w:rsidR="009C3985" w:rsidRPr="00A27DC6" w:rsidRDefault="009C3985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  <w:p w14:paraId="445B4558" w14:textId="77777777" w:rsidR="009C3985" w:rsidRPr="00A27DC6" w:rsidRDefault="009C3985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9C3985" w:rsidRPr="00F90B6B" w14:paraId="3B147A14" w14:textId="77777777" w:rsidTr="00082927">
        <w:trPr>
          <w:trHeight w:val="1392"/>
        </w:trPr>
        <w:tc>
          <w:tcPr>
            <w:tcW w:w="259" w:type="pct"/>
          </w:tcPr>
          <w:p w14:paraId="58C2522E" w14:textId="76940DE1" w:rsidR="009C3985" w:rsidRPr="00A27DC6" w:rsidRDefault="009C3985" w:rsidP="009C3985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10</w:t>
            </w:r>
            <w:r w:rsidRPr="00A27DC6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1855" w:type="pct"/>
          </w:tcPr>
          <w:p w14:paraId="31D7A46D" w14:textId="2C658473" w:rsidR="009C3985" w:rsidRPr="00A27DC6" w:rsidRDefault="009C3985" w:rsidP="000745FF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C75030">
              <w:rPr>
                <w:rFonts w:cs="Times New Roman"/>
                <w:sz w:val="24"/>
                <w:szCs w:val="24"/>
              </w:rPr>
              <w:t xml:space="preserve">Осуществление закупок товаров, работ, услуг для обеспечения муниципальных нужд </w:t>
            </w:r>
            <w:r w:rsidRPr="00562818">
              <w:rPr>
                <w:rFonts w:cs="Times New Roman"/>
                <w:sz w:val="24"/>
                <w:szCs w:val="24"/>
              </w:rPr>
              <w:t>Тогучинского района</w:t>
            </w:r>
            <w:r w:rsidRPr="00C75030">
              <w:rPr>
                <w:rFonts w:cs="Times New Roman"/>
                <w:sz w:val="24"/>
                <w:szCs w:val="24"/>
              </w:rPr>
              <w:t xml:space="preserve"> конкурентными способами с соблюдением принципов обеспечения конкуренции, открытости и прозрачности</w:t>
            </w:r>
            <w:r w:rsidRPr="00BF62B8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48" w:type="pct"/>
          </w:tcPr>
          <w:p w14:paraId="0F6C2300" w14:textId="77777777" w:rsidR="008676B0" w:rsidRPr="00C75030" w:rsidRDefault="008676B0" w:rsidP="00867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30">
              <w:rPr>
                <w:rFonts w:ascii="Times New Roman" w:hAnsi="Times New Roman" w:cs="Times New Roman"/>
                <w:sz w:val="24"/>
                <w:szCs w:val="24"/>
              </w:rPr>
              <w:t>Повышение экономической эффективности и конкурентоспособности хозяйствующих субъектов на рынке дорожной деятельности.</w:t>
            </w:r>
          </w:p>
          <w:p w14:paraId="38CBAAC9" w14:textId="2A62127E" w:rsidR="009C3985" w:rsidRPr="00A27DC6" w:rsidRDefault="009C3985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14:paraId="7863BBE8" w14:textId="52A12754" w:rsidR="009C3985" w:rsidRPr="00A27DC6" w:rsidRDefault="009C3985" w:rsidP="00692176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62818">
              <w:rPr>
                <w:rFonts w:cs="Times New Roman"/>
                <w:sz w:val="24"/>
                <w:szCs w:val="24"/>
              </w:rPr>
              <w:t>2019</w:t>
            </w:r>
            <w:r w:rsidRPr="00A27DC6">
              <w:rPr>
                <w:rFonts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869" w:type="pct"/>
          </w:tcPr>
          <w:p w14:paraId="252C99C9" w14:textId="025B81FE" w:rsidR="009C3985" w:rsidRPr="00A27DC6" w:rsidRDefault="008676B0" w:rsidP="008676B0">
            <w:pPr>
              <w:pStyle w:val="a3"/>
              <w:autoSpaceDE w:val="0"/>
              <w:autoSpaceDN w:val="0"/>
              <w:adjustRightInd w:val="0"/>
              <w:spacing w:line="240" w:lineRule="auto"/>
              <w:ind w:left="-5" w:firstLine="0"/>
              <w:rPr>
                <w:rFonts w:cs="Times New Roman"/>
                <w:sz w:val="24"/>
                <w:szCs w:val="24"/>
              </w:rPr>
            </w:pPr>
            <w:r w:rsidRPr="00311523">
              <w:rPr>
                <w:rFonts w:cs="Times New Roman"/>
                <w:sz w:val="24"/>
                <w:szCs w:val="24"/>
              </w:rPr>
              <w:t>ОСЖК</w:t>
            </w:r>
            <w:r>
              <w:rPr>
                <w:rFonts w:cs="Times New Roman"/>
                <w:sz w:val="24"/>
                <w:szCs w:val="24"/>
              </w:rPr>
              <w:t>ДХ</w:t>
            </w:r>
            <w:r w:rsidRPr="00311523">
              <w:rPr>
                <w:rFonts w:cs="Times New Roman"/>
                <w:sz w:val="24"/>
                <w:szCs w:val="24"/>
              </w:rPr>
              <w:t>иТ</w:t>
            </w:r>
            <w:r>
              <w:rPr>
                <w:rFonts w:cs="Times New Roman"/>
                <w:sz w:val="24"/>
                <w:szCs w:val="24"/>
              </w:rPr>
              <w:t xml:space="preserve">           </w:t>
            </w:r>
            <w:r w:rsidRPr="00311523">
              <w:rPr>
                <w:rFonts w:cs="Times New Roman"/>
                <w:sz w:val="24"/>
                <w:szCs w:val="24"/>
              </w:rPr>
              <w:t>ОМЗ-КС</w:t>
            </w:r>
          </w:p>
        </w:tc>
      </w:tr>
    </w:tbl>
    <w:p w14:paraId="1D88D937" w14:textId="77777777" w:rsidR="008676B0" w:rsidRDefault="008676B0" w:rsidP="008676B0">
      <w:pPr>
        <w:pStyle w:val="a7"/>
        <w:spacing w:before="0" w:beforeAutospacing="0" w:after="0"/>
        <w:jc w:val="center"/>
        <w:textAlignment w:val="baseline"/>
        <w:rPr>
          <w:b/>
          <w:lang w:eastAsia="en-US"/>
        </w:rPr>
      </w:pPr>
    </w:p>
    <w:p w14:paraId="5B12D4EF" w14:textId="77777777" w:rsidR="008676B0" w:rsidRPr="00DF5665" w:rsidRDefault="008676B0" w:rsidP="008676B0">
      <w:pPr>
        <w:pStyle w:val="a7"/>
        <w:spacing w:before="0" w:beforeAutospacing="0" w:after="0"/>
        <w:jc w:val="center"/>
        <w:textAlignment w:val="baseline"/>
        <w:rPr>
          <w:b/>
          <w:sz w:val="28"/>
          <w:szCs w:val="28"/>
          <w:lang w:eastAsia="en-US"/>
        </w:rPr>
      </w:pPr>
      <w:r w:rsidRPr="00DF5665">
        <w:rPr>
          <w:b/>
          <w:sz w:val="28"/>
          <w:szCs w:val="28"/>
          <w:lang w:eastAsia="en-US"/>
        </w:rPr>
        <w:t>11. Рынок добычи общераспространенных полезных ископаемых на участках недр местного значения</w:t>
      </w:r>
    </w:p>
    <w:p w14:paraId="7C7FC9C9" w14:textId="77777777" w:rsidR="008676B0" w:rsidRPr="00DF5665" w:rsidRDefault="008676B0" w:rsidP="008676B0">
      <w:pPr>
        <w:pStyle w:val="a7"/>
        <w:spacing w:before="0" w:beforeAutospacing="0" w:after="0"/>
        <w:jc w:val="both"/>
        <w:textAlignment w:val="baseline"/>
        <w:rPr>
          <w:color w:val="000000"/>
          <w:sz w:val="28"/>
          <w:szCs w:val="28"/>
        </w:rPr>
      </w:pPr>
      <w:r w:rsidRPr="00DF5665">
        <w:rPr>
          <w:color w:val="000000"/>
          <w:sz w:val="28"/>
          <w:szCs w:val="28"/>
        </w:rPr>
        <w:t xml:space="preserve">        Минерально-сырьевая база Тогучинского района содержит месторождения более 20 видов полезных ископаемых, в ее структуре преобладают большие запасы кирпичных глин, строительных камней, диабазы, месторождения цветных и редких металлов, огнеупорных и тугоплавких глин, облицовочных и строительных материалов, угля, торфа, золота и </w:t>
      </w:r>
      <w:r w:rsidRPr="00DF5665">
        <w:rPr>
          <w:color w:val="000000"/>
          <w:sz w:val="28"/>
          <w:szCs w:val="28"/>
        </w:rPr>
        <w:lastRenderedPageBreak/>
        <w:t xml:space="preserve">другие. На территории </w:t>
      </w:r>
      <w:r w:rsidRPr="00562818">
        <w:rPr>
          <w:color w:val="000000"/>
          <w:sz w:val="28"/>
          <w:szCs w:val="28"/>
        </w:rPr>
        <w:t>Тогучинского района</w:t>
      </w:r>
      <w:r w:rsidRPr="00DF5665">
        <w:rPr>
          <w:color w:val="000000"/>
          <w:sz w:val="28"/>
          <w:szCs w:val="28"/>
        </w:rPr>
        <w:t xml:space="preserve"> функционируют 5 организаций на рынке добычи общераспространенных полезных ископаемых.</w:t>
      </w:r>
      <w:r w:rsidRPr="00DF5665">
        <w:rPr>
          <w:i/>
          <w:color w:val="000000"/>
          <w:sz w:val="28"/>
          <w:szCs w:val="28"/>
        </w:rPr>
        <w:t xml:space="preserve"> </w:t>
      </w:r>
      <w:r w:rsidRPr="00DF5665">
        <w:rPr>
          <w:color w:val="000000"/>
          <w:sz w:val="28"/>
          <w:szCs w:val="28"/>
        </w:rPr>
        <w:t xml:space="preserve">Ввиду высокого спроса на сырье для обеспечения строительных комплексов, необходимо дальнейшее развитие конкуренции на рынке. </w:t>
      </w:r>
    </w:p>
    <w:p w14:paraId="4D6D129D" w14:textId="77777777" w:rsidR="008676B0" w:rsidRPr="00DF5665" w:rsidRDefault="008676B0" w:rsidP="008676B0">
      <w:pPr>
        <w:pStyle w:val="a7"/>
        <w:spacing w:before="0" w:beforeAutospacing="0" w:after="0"/>
        <w:jc w:val="both"/>
        <w:textAlignment w:val="baseline"/>
        <w:rPr>
          <w:color w:val="000000"/>
          <w:sz w:val="28"/>
          <w:szCs w:val="28"/>
        </w:rPr>
      </w:pPr>
      <w:r w:rsidRPr="00DF5665">
        <w:rPr>
          <w:i/>
          <w:color w:val="000000"/>
          <w:sz w:val="28"/>
          <w:szCs w:val="28"/>
        </w:rPr>
        <w:t xml:space="preserve">         </w:t>
      </w:r>
      <w:r w:rsidRPr="00DF5665">
        <w:rPr>
          <w:color w:val="000000"/>
          <w:sz w:val="28"/>
          <w:szCs w:val="28"/>
        </w:rPr>
        <w:t xml:space="preserve">Основными проблемами на рынке добычи общераспространенных полезных ископаемых на участках недр местного значения являются: сложный порядок лицензирования деятельности, излишние требования к организации для получения лицензии; длительные сроки оформления документов; сложность получения кредитов для получения начального капитала, необходимого для добычи, а также длительные сроки окупаемости капитальных вложений; затраты на охрану окружающей среды в сфере добычи. </w:t>
      </w:r>
    </w:p>
    <w:p w14:paraId="6C6FEEC5" w14:textId="77777777" w:rsidR="008676B0" w:rsidRPr="00DF5665" w:rsidRDefault="008676B0" w:rsidP="00867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5665">
        <w:rPr>
          <w:rFonts w:ascii="Times New Roman" w:hAnsi="Times New Roman" w:cs="Times New Roman"/>
          <w:bCs/>
          <w:sz w:val="28"/>
          <w:szCs w:val="28"/>
        </w:rPr>
        <w:t xml:space="preserve">         Задачи: </w:t>
      </w:r>
      <w:r w:rsidRPr="00DF5665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рынка добычи общераспространенных полезных ископаемых на участках недр местного значения;</w:t>
      </w:r>
      <w:r w:rsidRPr="00DF56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5665">
        <w:rPr>
          <w:rFonts w:ascii="Times New Roman" w:hAnsi="Times New Roman" w:cs="Times New Roman"/>
          <w:sz w:val="28"/>
          <w:szCs w:val="28"/>
        </w:rPr>
        <w:t>борьба с незаконной добычей общераспространенных полезных ископаемых;</w:t>
      </w:r>
      <w:r w:rsidRPr="00DF56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5665">
        <w:rPr>
          <w:rFonts w:ascii="Times New Roman" w:hAnsi="Times New Roman" w:cs="Times New Roman"/>
          <w:sz w:val="28"/>
          <w:szCs w:val="28"/>
        </w:rPr>
        <w:t>сокращение сроков предоставления государственных услуг;</w:t>
      </w:r>
      <w:r w:rsidRPr="00DF56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5665">
        <w:rPr>
          <w:rFonts w:ascii="Times New Roman" w:hAnsi="Times New Roman" w:cs="Times New Roman"/>
          <w:sz w:val="28"/>
          <w:szCs w:val="28"/>
        </w:rPr>
        <w:t>минимизация экологического ущерба при добыче общераспространенных полезных ископаемых.</w:t>
      </w:r>
    </w:p>
    <w:p w14:paraId="1D27DE53" w14:textId="77777777" w:rsidR="008676B0" w:rsidRPr="00DF5665" w:rsidRDefault="008676B0" w:rsidP="00867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bCs/>
          <w:sz w:val="28"/>
          <w:szCs w:val="28"/>
        </w:rPr>
        <w:t xml:space="preserve">         Цель: развитие рынка </w:t>
      </w:r>
      <w:r w:rsidRPr="00DF5665">
        <w:rPr>
          <w:rFonts w:ascii="Times New Roman" w:hAnsi="Times New Roman" w:cs="Times New Roman"/>
          <w:sz w:val="28"/>
          <w:szCs w:val="28"/>
        </w:rPr>
        <w:t>добычи общераспространенных полезных ископаемых на участках недр местного значения.</w:t>
      </w:r>
    </w:p>
    <w:p w14:paraId="35864028" w14:textId="77777777" w:rsidR="008676B0" w:rsidRPr="00DF5665" w:rsidRDefault="008676B0" w:rsidP="00867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8"/>
        <w:gridCol w:w="1684"/>
        <w:gridCol w:w="1683"/>
        <w:gridCol w:w="1683"/>
        <w:gridCol w:w="1683"/>
        <w:gridCol w:w="1686"/>
      </w:tblGrid>
      <w:tr w:rsidR="008676B0" w:rsidRPr="00F7204F" w14:paraId="1F2A9784" w14:textId="77777777" w:rsidTr="0090757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80E54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 Ключевые показатели</w:t>
            </w:r>
          </w:p>
        </w:tc>
      </w:tr>
      <w:tr w:rsidR="008676B0" w:rsidRPr="00F7204F" w14:paraId="6EE29B5B" w14:textId="77777777" w:rsidTr="0090757E">
        <w:trPr>
          <w:trHeight w:val="20"/>
        </w:trPr>
        <w:tc>
          <w:tcPr>
            <w:tcW w:w="2189" w:type="pct"/>
          </w:tcPr>
          <w:p w14:paraId="4003651D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</w:p>
          <w:p w14:paraId="5D4AF249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ключевого показателя </w:t>
            </w:r>
          </w:p>
        </w:tc>
        <w:tc>
          <w:tcPr>
            <w:tcW w:w="562" w:type="pct"/>
          </w:tcPr>
          <w:p w14:paraId="1F3DB1D0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562" w:type="pct"/>
          </w:tcPr>
          <w:p w14:paraId="1CDB437E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Текущее значение</w:t>
            </w:r>
          </w:p>
        </w:tc>
        <w:tc>
          <w:tcPr>
            <w:tcW w:w="562" w:type="pct"/>
          </w:tcPr>
          <w:p w14:paraId="22B904D4" w14:textId="5E9FE55A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562" w:type="pct"/>
          </w:tcPr>
          <w:p w14:paraId="2EFAFA81" w14:textId="372E916D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2021 </w:t>
            </w:r>
          </w:p>
        </w:tc>
        <w:tc>
          <w:tcPr>
            <w:tcW w:w="563" w:type="pct"/>
          </w:tcPr>
          <w:p w14:paraId="6D68F742" w14:textId="108DD360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2022 </w:t>
            </w:r>
          </w:p>
        </w:tc>
      </w:tr>
      <w:tr w:rsidR="008676B0" w:rsidRPr="00F7204F" w14:paraId="3B86A799" w14:textId="77777777" w:rsidTr="0090757E">
        <w:trPr>
          <w:trHeight w:val="1251"/>
        </w:trPr>
        <w:tc>
          <w:tcPr>
            <w:tcW w:w="2189" w:type="pct"/>
            <w:tcBorders>
              <w:bottom w:val="single" w:sz="4" w:space="0" w:color="auto"/>
            </w:tcBorders>
          </w:tcPr>
          <w:p w14:paraId="066EDFFB" w14:textId="707CCACC" w:rsidR="008676B0" w:rsidRPr="008676B0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6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Доля организаций частной формы собственности в сфере добычи общераспространенных полезных ископаемых на участках недр местного значения)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669365A4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проценты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3FAF2D07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3E5F4753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  <w:p w14:paraId="68401690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DAE833A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AED3E02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6A70A8F7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  <w:p w14:paraId="7F0F0E8D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FAE3CF7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65D8C6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14:paraId="103A0650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  <w:p w14:paraId="1D10F17F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0D6516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2EBCF90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3443C1B" w14:textId="77777777" w:rsidR="009C3985" w:rsidRPr="00956640" w:rsidRDefault="009C3985" w:rsidP="009C3985">
      <w:pPr>
        <w:autoSpaceDE w:val="0"/>
        <w:autoSpaceDN w:val="0"/>
        <w:adjustRightInd w:val="0"/>
        <w:spacing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2852419D" w14:textId="77777777" w:rsidR="008676B0" w:rsidRPr="00A27DC6" w:rsidRDefault="008676B0" w:rsidP="008676B0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  <w:r w:rsidRPr="00A27DC6">
        <w:rPr>
          <w:rFonts w:cs="Times New Roman"/>
          <w:sz w:val="24"/>
          <w:szCs w:val="24"/>
        </w:rPr>
        <w:t>Мероприятия по содействию развитию конкуренции</w:t>
      </w:r>
    </w:p>
    <w:p w14:paraId="76ABF927" w14:textId="77777777" w:rsidR="008676B0" w:rsidRPr="00A27DC6" w:rsidRDefault="008676B0" w:rsidP="008676B0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5556"/>
        <w:gridCol w:w="3439"/>
        <w:gridCol w:w="2603"/>
        <w:gridCol w:w="2603"/>
      </w:tblGrid>
      <w:tr w:rsidR="008676B0" w:rsidRPr="00F90B6B" w14:paraId="10CEF166" w14:textId="77777777" w:rsidTr="0090757E">
        <w:trPr>
          <w:trHeight w:val="20"/>
        </w:trPr>
        <w:tc>
          <w:tcPr>
            <w:tcW w:w="259" w:type="pct"/>
          </w:tcPr>
          <w:p w14:paraId="3E823432" w14:textId="77777777" w:rsidR="008676B0" w:rsidRDefault="008676B0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№</w:t>
            </w:r>
            <w:r>
              <w:rPr>
                <w:rFonts w:cs="Times New Roman"/>
                <w:sz w:val="24"/>
                <w:szCs w:val="24"/>
              </w:rPr>
              <w:t>№</w:t>
            </w:r>
          </w:p>
          <w:p w14:paraId="241932B7" w14:textId="77777777" w:rsidR="008676B0" w:rsidRPr="00BC6779" w:rsidRDefault="008676B0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855" w:type="pct"/>
          </w:tcPr>
          <w:p w14:paraId="75BB5412" w14:textId="77777777" w:rsidR="008676B0" w:rsidRPr="00A27DC6" w:rsidRDefault="008676B0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1148" w:type="pct"/>
          </w:tcPr>
          <w:p w14:paraId="2E951C38" w14:textId="77777777" w:rsidR="008676B0" w:rsidRPr="00A27DC6" w:rsidRDefault="008676B0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869" w:type="pct"/>
          </w:tcPr>
          <w:p w14:paraId="2968568E" w14:textId="77777777" w:rsidR="008676B0" w:rsidRPr="00A27DC6" w:rsidRDefault="008676B0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69" w:type="pct"/>
          </w:tcPr>
          <w:p w14:paraId="22CD40A2" w14:textId="77777777" w:rsidR="008676B0" w:rsidRPr="00A27DC6" w:rsidRDefault="008676B0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  <w:p w14:paraId="37353F6C" w14:textId="77777777" w:rsidR="008676B0" w:rsidRPr="00A27DC6" w:rsidRDefault="008676B0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8676B0" w:rsidRPr="00F90B6B" w14:paraId="7B9C5D80" w14:textId="77777777" w:rsidTr="00082927">
        <w:trPr>
          <w:trHeight w:val="679"/>
        </w:trPr>
        <w:tc>
          <w:tcPr>
            <w:tcW w:w="259" w:type="pct"/>
          </w:tcPr>
          <w:p w14:paraId="6E0F7D64" w14:textId="5D08D030" w:rsidR="008676B0" w:rsidRPr="00A27DC6" w:rsidRDefault="008676B0" w:rsidP="008676B0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lastRenderedPageBreak/>
              <w:t>1</w:t>
            </w:r>
            <w:r>
              <w:rPr>
                <w:rFonts w:cs="Times New Roman"/>
                <w:sz w:val="24"/>
                <w:szCs w:val="24"/>
              </w:rPr>
              <w:t>11</w:t>
            </w:r>
            <w:r w:rsidRPr="00A27DC6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1855" w:type="pct"/>
          </w:tcPr>
          <w:p w14:paraId="634A4D07" w14:textId="7EC04FC7" w:rsidR="008676B0" w:rsidRPr="00A27DC6" w:rsidRDefault="008676B0" w:rsidP="000745FF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BF62B8">
              <w:rPr>
                <w:rFonts w:cs="Times New Roman"/>
                <w:sz w:val="24"/>
                <w:szCs w:val="24"/>
              </w:rPr>
              <w:t xml:space="preserve">Ведение реестра </w:t>
            </w:r>
            <w:r>
              <w:rPr>
                <w:rFonts w:cs="Times New Roman"/>
                <w:sz w:val="24"/>
                <w:szCs w:val="24"/>
              </w:rPr>
              <w:t xml:space="preserve">организаций, ведущих деятельность по добыче </w:t>
            </w:r>
            <w:r w:rsidRPr="00BF62B8">
              <w:rPr>
                <w:rFonts w:cs="Times New Roman"/>
                <w:sz w:val="24"/>
                <w:szCs w:val="24"/>
              </w:rPr>
              <w:t>общераспространенных полезных ископаемых участков недр местного значения</w:t>
            </w:r>
          </w:p>
        </w:tc>
        <w:tc>
          <w:tcPr>
            <w:tcW w:w="1148" w:type="pct"/>
          </w:tcPr>
          <w:p w14:paraId="44BA6A69" w14:textId="0895FA99" w:rsidR="008676B0" w:rsidRPr="00A27DC6" w:rsidRDefault="008676B0" w:rsidP="000745FF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jc w:val="both"/>
              <w:rPr>
                <w:rFonts w:cs="Times New Roman"/>
                <w:sz w:val="24"/>
                <w:szCs w:val="24"/>
              </w:rPr>
            </w:pPr>
            <w:r w:rsidRPr="00BF62B8">
              <w:rPr>
                <w:rFonts w:cs="Times New Roman"/>
                <w:color w:val="000000"/>
                <w:sz w:val="24"/>
                <w:szCs w:val="24"/>
              </w:rPr>
              <w:t>Повышение информативной прозрачности проведения аукционов, увеличение количества участников торгов</w:t>
            </w:r>
            <w:r w:rsidRPr="00A27DC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9" w:type="pct"/>
          </w:tcPr>
          <w:p w14:paraId="3E9104F4" w14:textId="538613CE" w:rsidR="008676B0" w:rsidRPr="00A27DC6" w:rsidRDefault="008676B0" w:rsidP="00562818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62818">
              <w:rPr>
                <w:rFonts w:cs="Times New Roman"/>
                <w:sz w:val="24"/>
                <w:szCs w:val="24"/>
              </w:rPr>
              <w:t>2019</w:t>
            </w:r>
            <w:r w:rsidRPr="00A27DC6">
              <w:rPr>
                <w:rFonts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869" w:type="pct"/>
          </w:tcPr>
          <w:p w14:paraId="5C77D111" w14:textId="2617593C" w:rsidR="008676B0" w:rsidRPr="00A27DC6" w:rsidRDefault="008676B0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-5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ОПРиООС</w:t>
            </w:r>
          </w:p>
        </w:tc>
      </w:tr>
    </w:tbl>
    <w:p w14:paraId="13557980" w14:textId="77777777" w:rsidR="00082927" w:rsidRDefault="00082927" w:rsidP="008676B0">
      <w:pPr>
        <w:spacing w:after="0" w:line="240" w:lineRule="auto"/>
        <w:ind w:left="72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2E103405" w14:textId="77777777" w:rsidR="008676B0" w:rsidRPr="00DF5665" w:rsidRDefault="008676B0" w:rsidP="008676B0">
      <w:pPr>
        <w:spacing w:after="0" w:line="240" w:lineRule="auto"/>
        <w:ind w:left="72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F5665">
        <w:rPr>
          <w:rFonts w:ascii="Times New Roman" w:hAnsi="Times New Roman" w:cs="Times New Roman"/>
          <w:b/>
          <w:sz w:val="28"/>
          <w:szCs w:val="28"/>
        </w:rPr>
        <w:t>12. Рынок производства бетона</w:t>
      </w:r>
    </w:p>
    <w:p w14:paraId="3EA86142" w14:textId="77777777" w:rsidR="008676B0" w:rsidRPr="00DF5665" w:rsidRDefault="008676B0" w:rsidP="008676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 </w:t>
      </w:r>
      <w:r w:rsidRPr="00562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Тогучинском районе</w:t>
      </w:r>
      <w:r w:rsidRPr="00DF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наблюдается стабильный рост объемов строительства. Постоянно возрастающий объем строительных работ требует стимулирования отрасли строительных материалов, в числе производства бетона. Согласно Единому реестру субъектов малого и среднего предпринимательства, ведущемуся Федеральной налоговой службой, в Тогучинского района на </w:t>
      </w:r>
      <w:r w:rsidRPr="00562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01.01.2019</w:t>
      </w:r>
      <w:r w:rsidRPr="00DF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видам деятельности «23.62 Производство товарного бетона», «23.64 Производство сухих бетонных смесей» работает 4 организации. </w:t>
      </w:r>
    </w:p>
    <w:p w14:paraId="5CA7F8B7" w14:textId="77777777" w:rsidR="008676B0" w:rsidRPr="00DF5665" w:rsidRDefault="008676B0" w:rsidP="008676B0">
      <w:pPr>
        <w:widowControl w:val="0"/>
        <w:spacing w:after="0" w:line="240" w:lineRule="auto"/>
        <w:ind w:right="1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t xml:space="preserve">       Проблемы: недозагруженность производственных мощностей; снижение спроса ввиду сезонности проведения строительных работ; недостаточный уровень инвестиций, необходимых для модернизации отрасли и внедрения современных технологий.</w:t>
      </w:r>
    </w:p>
    <w:p w14:paraId="32FD7938" w14:textId="77777777" w:rsidR="008676B0" w:rsidRPr="00DF5665" w:rsidRDefault="008676B0" w:rsidP="008676B0">
      <w:pPr>
        <w:spacing w:after="0" w:line="240" w:lineRule="auto"/>
        <w:ind w:right="111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ascii="Times New Roman" w:hAnsi="Times New Roman" w:cs="Times New Roman"/>
          <w:sz w:val="28"/>
          <w:szCs w:val="28"/>
        </w:rPr>
        <w:t xml:space="preserve">       Задачи: поддержание конкурентных условий на рынке; расширение рынков сбыта; переподготовка специалистов на новые технологии производства.</w:t>
      </w:r>
    </w:p>
    <w:p w14:paraId="41203308" w14:textId="77777777" w:rsidR="008676B0" w:rsidRPr="00DF5665" w:rsidRDefault="008676B0" w:rsidP="008676B0">
      <w:pPr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z w:val="28"/>
          <w:szCs w:val="28"/>
        </w:rPr>
      </w:pPr>
      <w:r w:rsidRPr="00DF5665">
        <w:rPr>
          <w:rFonts w:cs="Times New Roman"/>
          <w:sz w:val="28"/>
          <w:szCs w:val="28"/>
        </w:rPr>
        <w:t xml:space="preserve">        </w:t>
      </w:r>
      <w:r w:rsidRPr="00DF5665">
        <w:rPr>
          <w:rFonts w:ascii="Times New Roman" w:hAnsi="Times New Roman" w:cs="Times New Roman"/>
          <w:sz w:val="28"/>
          <w:szCs w:val="28"/>
        </w:rPr>
        <w:t>Цель: развитие рынка производства бетона.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8"/>
        <w:gridCol w:w="1684"/>
        <w:gridCol w:w="1683"/>
        <w:gridCol w:w="1683"/>
        <w:gridCol w:w="1683"/>
        <w:gridCol w:w="1686"/>
      </w:tblGrid>
      <w:tr w:rsidR="008676B0" w:rsidRPr="00F7204F" w14:paraId="4D77D394" w14:textId="77777777" w:rsidTr="0090757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8C0C4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 Ключевые показатели</w:t>
            </w:r>
          </w:p>
        </w:tc>
      </w:tr>
      <w:tr w:rsidR="008676B0" w:rsidRPr="00F7204F" w14:paraId="557CE953" w14:textId="77777777" w:rsidTr="0090757E">
        <w:trPr>
          <w:trHeight w:val="20"/>
        </w:trPr>
        <w:tc>
          <w:tcPr>
            <w:tcW w:w="2189" w:type="pct"/>
          </w:tcPr>
          <w:p w14:paraId="08FCAD56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</w:p>
          <w:p w14:paraId="60927B2E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ключевого показателя </w:t>
            </w:r>
          </w:p>
        </w:tc>
        <w:tc>
          <w:tcPr>
            <w:tcW w:w="562" w:type="pct"/>
          </w:tcPr>
          <w:p w14:paraId="6E8C83BA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562" w:type="pct"/>
          </w:tcPr>
          <w:p w14:paraId="1FA6659E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Текущее значение</w:t>
            </w:r>
          </w:p>
        </w:tc>
        <w:tc>
          <w:tcPr>
            <w:tcW w:w="562" w:type="pct"/>
          </w:tcPr>
          <w:p w14:paraId="4D95195E" w14:textId="2BF2B602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  <w:tc>
          <w:tcPr>
            <w:tcW w:w="562" w:type="pct"/>
          </w:tcPr>
          <w:p w14:paraId="6BFB031D" w14:textId="193D440B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2021 </w:t>
            </w:r>
          </w:p>
        </w:tc>
        <w:tc>
          <w:tcPr>
            <w:tcW w:w="563" w:type="pct"/>
          </w:tcPr>
          <w:p w14:paraId="17B352D1" w14:textId="5E682140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2022 </w:t>
            </w:r>
          </w:p>
        </w:tc>
      </w:tr>
      <w:tr w:rsidR="008676B0" w:rsidRPr="00F7204F" w14:paraId="0E7F6AE0" w14:textId="77777777" w:rsidTr="0090757E">
        <w:trPr>
          <w:trHeight w:val="1251"/>
        </w:trPr>
        <w:tc>
          <w:tcPr>
            <w:tcW w:w="2189" w:type="pct"/>
            <w:tcBorders>
              <w:bottom w:val="single" w:sz="4" w:space="0" w:color="auto"/>
            </w:tcBorders>
          </w:tcPr>
          <w:p w14:paraId="34100758" w14:textId="02968FC2" w:rsidR="008676B0" w:rsidRPr="008676B0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6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Доля организаций частной формы собственности в сфере производства бетона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65F68DEA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04F">
              <w:rPr>
                <w:rFonts w:ascii="Times New Roman" w:hAnsi="Times New Roman" w:cs="Times New Roman"/>
                <w:i/>
                <w:sz w:val="24"/>
                <w:szCs w:val="24"/>
              </w:rPr>
              <w:t>проценты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3EAF26C5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606F2875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  <w:p w14:paraId="237008FE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C15AEC0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6DDB141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01E5B241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  <w:p w14:paraId="63F41E75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7416D36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4078105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14:paraId="7EED4C78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  <w:p w14:paraId="709B8583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95DDE6A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12A4AAB" w14:textId="77777777" w:rsidR="008676B0" w:rsidRPr="00F7204F" w:rsidRDefault="008676B0" w:rsidP="00907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14C9CD0" w14:textId="77777777" w:rsidR="008676B0" w:rsidRPr="00F33495" w:rsidRDefault="008676B0" w:rsidP="008676B0">
      <w:pPr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14:paraId="3072839B" w14:textId="77777777" w:rsidR="008676B0" w:rsidRPr="00A27DC6" w:rsidRDefault="008676B0" w:rsidP="008676B0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  <w:r w:rsidRPr="00A27DC6">
        <w:rPr>
          <w:rFonts w:cs="Times New Roman"/>
          <w:sz w:val="24"/>
          <w:szCs w:val="24"/>
        </w:rPr>
        <w:t>Мероприятия по содействию развитию конкуренции</w:t>
      </w:r>
    </w:p>
    <w:p w14:paraId="342FA9A6" w14:textId="77777777" w:rsidR="008676B0" w:rsidRPr="00A27DC6" w:rsidRDefault="008676B0" w:rsidP="008676B0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5556"/>
        <w:gridCol w:w="3439"/>
        <w:gridCol w:w="2603"/>
        <w:gridCol w:w="2603"/>
      </w:tblGrid>
      <w:tr w:rsidR="008676B0" w:rsidRPr="00F90B6B" w14:paraId="07EE62A7" w14:textId="77777777" w:rsidTr="0090757E">
        <w:trPr>
          <w:trHeight w:val="20"/>
        </w:trPr>
        <w:tc>
          <w:tcPr>
            <w:tcW w:w="259" w:type="pct"/>
          </w:tcPr>
          <w:p w14:paraId="238C2511" w14:textId="77777777" w:rsidR="008676B0" w:rsidRDefault="008676B0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№</w:t>
            </w:r>
            <w:r>
              <w:rPr>
                <w:rFonts w:cs="Times New Roman"/>
                <w:sz w:val="24"/>
                <w:szCs w:val="24"/>
              </w:rPr>
              <w:t>№</w:t>
            </w:r>
          </w:p>
          <w:p w14:paraId="5276B5E5" w14:textId="77777777" w:rsidR="008676B0" w:rsidRPr="00BC6779" w:rsidRDefault="008676B0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55" w:type="pct"/>
          </w:tcPr>
          <w:p w14:paraId="2F2CFF4A" w14:textId="77777777" w:rsidR="008676B0" w:rsidRPr="00A27DC6" w:rsidRDefault="008676B0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48" w:type="pct"/>
          </w:tcPr>
          <w:p w14:paraId="6C4A7F57" w14:textId="77777777" w:rsidR="008676B0" w:rsidRPr="00A27DC6" w:rsidRDefault="008676B0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869" w:type="pct"/>
          </w:tcPr>
          <w:p w14:paraId="0104150F" w14:textId="77777777" w:rsidR="008676B0" w:rsidRPr="00A27DC6" w:rsidRDefault="008676B0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69" w:type="pct"/>
          </w:tcPr>
          <w:p w14:paraId="14A89C05" w14:textId="77777777" w:rsidR="008676B0" w:rsidRPr="00A27DC6" w:rsidRDefault="008676B0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  <w:p w14:paraId="23762ECE" w14:textId="77777777" w:rsidR="008676B0" w:rsidRPr="00A27DC6" w:rsidRDefault="008676B0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(соисполнитель)</w:t>
            </w:r>
          </w:p>
        </w:tc>
      </w:tr>
      <w:tr w:rsidR="008676B0" w:rsidRPr="00F90B6B" w14:paraId="1F0D1674" w14:textId="77777777" w:rsidTr="00082927">
        <w:trPr>
          <w:trHeight w:val="270"/>
        </w:trPr>
        <w:tc>
          <w:tcPr>
            <w:tcW w:w="259" w:type="pct"/>
          </w:tcPr>
          <w:p w14:paraId="5F4B5946" w14:textId="637A6620" w:rsidR="008676B0" w:rsidRPr="00A27DC6" w:rsidRDefault="008676B0" w:rsidP="008676B0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27DC6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12</w:t>
            </w:r>
            <w:r w:rsidRPr="00A27DC6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1855" w:type="pct"/>
          </w:tcPr>
          <w:p w14:paraId="68ACC841" w14:textId="3D4BB8D4" w:rsidR="008676B0" w:rsidRPr="00A27DC6" w:rsidRDefault="008676B0" w:rsidP="00AA1CAE">
            <w:pPr>
              <w:pStyle w:val="a3"/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BF62B8">
              <w:rPr>
                <w:rFonts w:cs="Times New Roman"/>
                <w:sz w:val="24"/>
                <w:szCs w:val="24"/>
              </w:rPr>
              <w:t xml:space="preserve">Повышение информированности участников рынка об инвестиционной деятельности в </w:t>
            </w:r>
            <w:r>
              <w:rPr>
                <w:rFonts w:cs="Times New Roman"/>
                <w:sz w:val="24"/>
                <w:szCs w:val="24"/>
              </w:rPr>
              <w:t xml:space="preserve">Тогучинском районе </w:t>
            </w:r>
            <w:r w:rsidRPr="00BF62B8">
              <w:rPr>
                <w:rFonts w:cs="Times New Roman"/>
                <w:sz w:val="24"/>
                <w:szCs w:val="24"/>
              </w:rPr>
              <w:t>по направлению строительства</w:t>
            </w:r>
          </w:p>
        </w:tc>
        <w:tc>
          <w:tcPr>
            <w:tcW w:w="1148" w:type="pct"/>
          </w:tcPr>
          <w:p w14:paraId="478B4479" w14:textId="15003129" w:rsidR="008676B0" w:rsidRPr="00A27DC6" w:rsidRDefault="008676B0" w:rsidP="00AA1CAE">
            <w:pPr>
              <w:pStyle w:val="a3"/>
              <w:autoSpaceDE w:val="0"/>
              <w:autoSpaceDN w:val="0"/>
              <w:adjustRightInd w:val="0"/>
              <w:spacing w:line="240" w:lineRule="auto"/>
              <w:ind w:left="3" w:firstLine="0"/>
              <w:rPr>
                <w:rFonts w:cs="Times New Roman"/>
                <w:sz w:val="24"/>
                <w:szCs w:val="24"/>
              </w:rPr>
            </w:pPr>
            <w:r w:rsidRPr="00384914">
              <w:rPr>
                <w:rFonts w:cs="Times New Roman"/>
                <w:color w:val="000000"/>
                <w:sz w:val="24"/>
                <w:szCs w:val="24"/>
              </w:rPr>
              <w:t>Привлечение инвестиций в бюджет</w:t>
            </w:r>
          </w:p>
        </w:tc>
        <w:tc>
          <w:tcPr>
            <w:tcW w:w="869" w:type="pct"/>
          </w:tcPr>
          <w:p w14:paraId="44CEAE26" w14:textId="59B2B7BA" w:rsidR="008676B0" w:rsidRPr="00A27DC6" w:rsidRDefault="008676B0" w:rsidP="00562818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62818">
              <w:rPr>
                <w:rFonts w:cs="Times New Roman"/>
                <w:sz w:val="24"/>
                <w:szCs w:val="24"/>
              </w:rPr>
              <w:t>2019</w:t>
            </w:r>
            <w:r w:rsidRPr="00A27DC6">
              <w:rPr>
                <w:rFonts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869" w:type="pct"/>
          </w:tcPr>
          <w:p w14:paraId="47FBB9A0" w14:textId="7728C896" w:rsidR="008676B0" w:rsidRPr="00A27DC6" w:rsidRDefault="008676B0" w:rsidP="0090757E">
            <w:pPr>
              <w:pStyle w:val="a3"/>
              <w:autoSpaceDE w:val="0"/>
              <w:autoSpaceDN w:val="0"/>
              <w:adjustRightInd w:val="0"/>
              <w:spacing w:line="240" w:lineRule="auto"/>
              <w:ind w:left="-5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УЭРПиТ</w:t>
            </w:r>
          </w:p>
        </w:tc>
      </w:tr>
    </w:tbl>
    <w:p w14:paraId="61F141A3" w14:textId="77777777" w:rsidR="00A27DC6" w:rsidRPr="007B06AB" w:rsidRDefault="00A27DC6" w:rsidP="007B06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52D814" w14:textId="36A7E9F2" w:rsidR="00A31629" w:rsidRDefault="00F840F7" w:rsidP="00247BCA">
      <w:p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2C6AB13" w14:textId="77777777" w:rsidR="00247BCA" w:rsidRDefault="00247BCA" w:rsidP="00247BCA">
      <w:p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</w:p>
    <w:p w14:paraId="2ADB0990" w14:textId="7DB11310" w:rsidR="00A31629" w:rsidRPr="00A31629" w:rsidRDefault="00A31629" w:rsidP="00A316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</w:t>
      </w:r>
      <w:r w:rsidR="00783A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III</w:t>
      </w:r>
      <w:r w:rsidR="00783A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Pr="00A316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 </w:t>
      </w:r>
      <w:r w:rsidRPr="00A316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Системные мероприятия, направленные на развитие конкуренции в </w:t>
      </w:r>
      <w:r w:rsidRPr="005628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Тогучинском районе</w:t>
      </w:r>
      <w:r w:rsidR="005628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Новосибирской области</w:t>
      </w:r>
    </w:p>
    <w:p w14:paraId="300AAEBB" w14:textId="77777777" w:rsidR="00A31629" w:rsidRPr="00A31629" w:rsidRDefault="00A31629" w:rsidP="00A316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65"/>
        <w:gridCol w:w="3894"/>
        <w:gridCol w:w="6073"/>
        <w:gridCol w:w="1423"/>
        <w:gridCol w:w="2414"/>
      </w:tblGrid>
      <w:tr w:rsidR="00A31629" w:rsidRPr="00A31629" w14:paraId="21495E59" w14:textId="77777777" w:rsidTr="00824A53">
        <w:tc>
          <w:tcPr>
            <w:tcW w:w="420" w:type="pct"/>
          </w:tcPr>
          <w:p w14:paraId="24DE1879" w14:textId="77777777" w:rsidR="00A31629" w:rsidRPr="00A31629" w:rsidRDefault="00A31629" w:rsidP="00A31629">
            <w:pPr>
              <w:rPr>
                <w:rFonts w:cs="Times New Roman"/>
                <w:bCs/>
                <w:sz w:val="24"/>
                <w:szCs w:val="24"/>
              </w:rPr>
            </w:pPr>
            <w:r w:rsidRPr="00A31629">
              <w:rPr>
                <w:rFonts w:cs="Times New Roman"/>
                <w:bCs/>
                <w:sz w:val="24"/>
                <w:szCs w:val="24"/>
              </w:rPr>
              <w:t>№</w:t>
            </w:r>
          </w:p>
          <w:p w14:paraId="775D99F1" w14:textId="77777777" w:rsidR="00A31629" w:rsidRPr="00A31629" w:rsidRDefault="00A31629" w:rsidP="00A31629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292" w:type="pct"/>
          </w:tcPr>
          <w:p w14:paraId="5CE7B766" w14:textId="77777777" w:rsidR="00A31629" w:rsidRPr="00A31629" w:rsidRDefault="00A31629" w:rsidP="00A31629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15" w:type="pct"/>
          </w:tcPr>
          <w:p w14:paraId="40739FD8" w14:textId="77777777" w:rsidR="00A31629" w:rsidRPr="00A31629" w:rsidRDefault="00A31629" w:rsidP="00A31629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Ключевое событие/результат</w:t>
            </w:r>
          </w:p>
        </w:tc>
        <w:tc>
          <w:tcPr>
            <w:tcW w:w="472" w:type="pct"/>
          </w:tcPr>
          <w:p w14:paraId="2EC7E881" w14:textId="77777777" w:rsidR="00A31629" w:rsidRPr="00A31629" w:rsidRDefault="00A31629" w:rsidP="00A3162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801" w:type="pct"/>
          </w:tcPr>
          <w:p w14:paraId="462F57D5" w14:textId="77777777" w:rsidR="00A31629" w:rsidRPr="00A31629" w:rsidRDefault="00A31629" w:rsidP="00A31629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Исполнитель</w:t>
            </w:r>
          </w:p>
        </w:tc>
      </w:tr>
      <w:tr w:rsidR="00A31629" w:rsidRPr="00A31629" w14:paraId="41621994" w14:textId="77777777" w:rsidTr="00FD731B">
        <w:tc>
          <w:tcPr>
            <w:tcW w:w="5000" w:type="pct"/>
            <w:gridSpan w:val="5"/>
          </w:tcPr>
          <w:p w14:paraId="16B53940" w14:textId="77777777" w:rsidR="00A31629" w:rsidRPr="000667EB" w:rsidRDefault="00A31629" w:rsidP="00A31629">
            <w:pPr>
              <w:spacing w:line="360" w:lineRule="auto"/>
              <w:ind w:left="720"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6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 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A31629" w:rsidRPr="00A31629" w14:paraId="1019BE78" w14:textId="77777777" w:rsidTr="00824A53">
        <w:tc>
          <w:tcPr>
            <w:tcW w:w="420" w:type="pct"/>
          </w:tcPr>
          <w:p w14:paraId="6B7C079F" w14:textId="77777777" w:rsidR="00A31629" w:rsidRPr="00A31629" w:rsidRDefault="00A31629" w:rsidP="00A31629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1292" w:type="pct"/>
          </w:tcPr>
          <w:p w14:paraId="103D5C32" w14:textId="77777777" w:rsidR="00A31629" w:rsidRPr="00A31629" w:rsidRDefault="00A31629" w:rsidP="00447D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совещаний, семинаров, круглых столов и других мероприятий </w:t>
            </w:r>
          </w:p>
          <w:p w14:paraId="1D06A057" w14:textId="77777777" w:rsidR="00A31629" w:rsidRPr="00A31629" w:rsidRDefault="00A31629" w:rsidP="00447D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развитию предпринимательства на территории </w:t>
            </w:r>
            <w:r w:rsidRPr="00562818">
              <w:rPr>
                <w:rFonts w:ascii="Times New Roman" w:eastAsia="Times New Roman" w:hAnsi="Times New Roman" w:cs="Times New Roman"/>
                <w:sz w:val="24"/>
                <w:szCs w:val="24"/>
              </w:rPr>
              <w:t>Тогучинского района</w:t>
            </w:r>
          </w:p>
        </w:tc>
        <w:tc>
          <w:tcPr>
            <w:tcW w:w="2015" w:type="pct"/>
          </w:tcPr>
          <w:p w14:paraId="55AB4AB4" w14:textId="0DF237C9" w:rsidR="00A31629" w:rsidRPr="00A31629" w:rsidRDefault="00A31629" w:rsidP="00C93A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предпринимателей по ведению предпринимательской деятельности, обеспечение субъектов малого и среднего предпринимательства актуальной информацией по вопросам развития и поддержки малого и среднего предпринимательства; обеспечение субъектов малого и среднего предпринимательства квалифицированными кадрами</w:t>
            </w:r>
          </w:p>
        </w:tc>
        <w:tc>
          <w:tcPr>
            <w:tcW w:w="472" w:type="pct"/>
          </w:tcPr>
          <w:p w14:paraId="275DB71B" w14:textId="77777777" w:rsidR="00A31629" w:rsidRPr="00A31629" w:rsidRDefault="00A31629" w:rsidP="00C93AD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01" w:type="pct"/>
          </w:tcPr>
          <w:p w14:paraId="514646DF" w14:textId="1C35C21C" w:rsidR="00A31629" w:rsidRPr="008F2D8B" w:rsidRDefault="008F2D8B" w:rsidP="00C93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УЭРПиТ</w:t>
            </w:r>
          </w:p>
        </w:tc>
      </w:tr>
      <w:tr w:rsidR="00A31629" w:rsidRPr="00A31629" w14:paraId="5FCEE6CF" w14:textId="77777777" w:rsidTr="00824A53">
        <w:tc>
          <w:tcPr>
            <w:tcW w:w="420" w:type="pct"/>
          </w:tcPr>
          <w:p w14:paraId="46ACB2D2" w14:textId="77777777" w:rsidR="00A31629" w:rsidRPr="00A31629" w:rsidRDefault="00A31629" w:rsidP="00A31629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1292" w:type="pct"/>
          </w:tcPr>
          <w:p w14:paraId="6A550917" w14:textId="3F46BF07" w:rsidR="00A31629" w:rsidRPr="00A31629" w:rsidRDefault="00A31629" w:rsidP="00C93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Актуализация раздела по развитию малого и среднего предпринимательства на официальн</w:t>
            </w:r>
            <w:r w:rsidR="00040AF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040A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AF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40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Тогучинского района Новосибирской области.</w:t>
            </w:r>
          </w:p>
          <w:p w14:paraId="5B4A9949" w14:textId="77777777" w:rsidR="00A31629" w:rsidRPr="00A31629" w:rsidRDefault="00A31629" w:rsidP="00C93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о мерах </w:t>
            </w:r>
          </w:p>
          <w:p w14:paraId="57E76EDE" w14:textId="77777777" w:rsidR="00A31629" w:rsidRPr="00A31629" w:rsidRDefault="00A31629" w:rsidP="00C93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инфраструктуре поддержки субъектов малого и среднего предпринимательства </w:t>
            </w:r>
            <w:r w:rsidRPr="0096534B">
              <w:rPr>
                <w:rFonts w:ascii="Times New Roman" w:eastAsia="Times New Roman" w:hAnsi="Times New Roman" w:cs="Times New Roman"/>
                <w:sz w:val="24"/>
                <w:szCs w:val="24"/>
              </w:rPr>
              <w:t>(включая отдельный подраздел для производителей сельскохозяйственной продукции)</w:t>
            </w:r>
          </w:p>
        </w:tc>
        <w:tc>
          <w:tcPr>
            <w:tcW w:w="2015" w:type="pct"/>
          </w:tcPr>
          <w:p w14:paraId="64952352" w14:textId="77777777" w:rsidR="00A31629" w:rsidRPr="00A31629" w:rsidRDefault="00A31629" w:rsidP="00C93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информированности предпринимательских сообществ муниципальных образований региона </w:t>
            </w:r>
          </w:p>
          <w:p w14:paraId="4878F77A" w14:textId="77777777" w:rsidR="00A31629" w:rsidRPr="00A31629" w:rsidRDefault="00A31629" w:rsidP="00C93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о принятых мерах по улучшению общих условий ведения предпринимательской деятельности</w:t>
            </w:r>
          </w:p>
        </w:tc>
        <w:tc>
          <w:tcPr>
            <w:tcW w:w="472" w:type="pct"/>
          </w:tcPr>
          <w:p w14:paraId="63BAD25E" w14:textId="77777777" w:rsidR="00A31629" w:rsidRPr="00A31629" w:rsidRDefault="00A31629" w:rsidP="00C93AD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01" w:type="pct"/>
          </w:tcPr>
          <w:p w14:paraId="2B2163C2" w14:textId="77777777" w:rsidR="00A31629" w:rsidRDefault="008F2D8B" w:rsidP="00C93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УЭРПиТ</w:t>
            </w:r>
          </w:p>
          <w:p w14:paraId="11255231" w14:textId="3AFCC5F2" w:rsidR="008F2D8B" w:rsidRPr="00A31629" w:rsidRDefault="008F2D8B" w:rsidP="00C93AD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534B">
              <w:rPr>
                <w:rFonts w:ascii="Times New Roman" w:hAnsi="Times New Roman" w:cs="Times New Roman"/>
                <w:sz w:val="24"/>
                <w:szCs w:val="24"/>
              </w:rPr>
              <w:t>УСХ</w:t>
            </w:r>
          </w:p>
        </w:tc>
      </w:tr>
      <w:tr w:rsidR="00A31629" w:rsidRPr="00A31629" w14:paraId="1205370A" w14:textId="77777777" w:rsidTr="00FD731B">
        <w:trPr>
          <w:trHeight w:val="784"/>
        </w:trPr>
        <w:tc>
          <w:tcPr>
            <w:tcW w:w="5000" w:type="pct"/>
            <w:gridSpan w:val="5"/>
          </w:tcPr>
          <w:p w14:paraId="1F797834" w14:textId="77777777" w:rsidR="00A31629" w:rsidRPr="000667EB" w:rsidRDefault="00A31629" w:rsidP="00C93A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 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A31629" w:rsidRPr="00A31629" w14:paraId="0536F557" w14:textId="77777777" w:rsidTr="00824A53">
        <w:tc>
          <w:tcPr>
            <w:tcW w:w="420" w:type="pct"/>
          </w:tcPr>
          <w:p w14:paraId="6D1D2D6F" w14:textId="77777777" w:rsidR="00A31629" w:rsidRPr="000F44FA" w:rsidRDefault="00A31629" w:rsidP="00A31629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44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1292" w:type="pct"/>
          </w:tcPr>
          <w:p w14:paraId="1F32B3EB" w14:textId="62C31A72" w:rsidR="00A31629" w:rsidRPr="000F44FA" w:rsidRDefault="00A31629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закупок у субъектов малого и среднего предпринимательства в соответствии с Федеральным законом от 18.07.2011 № 223-ФЗ </w:t>
            </w:r>
          </w:p>
          <w:p w14:paraId="772D1031" w14:textId="77777777" w:rsidR="00A31629" w:rsidRPr="000F44FA" w:rsidRDefault="00A31629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>«О закупках товаров, работ, услуг отдельными видами юридических лиц»</w:t>
            </w:r>
          </w:p>
        </w:tc>
        <w:tc>
          <w:tcPr>
            <w:tcW w:w="2015" w:type="pct"/>
          </w:tcPr>
          <w:p w14:paraId="39F82B0C" w14:textId="6CC318DD" w:rsidR="00A31629" w:rsidRPr="000F44FA" w:rsidRDefault="00A31629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>Доля закупок у субъектов малого и среднего предпринимательства в совокупном стоимостном объеме договоров, заключенных по результатам закупок в соответствии с Федеральным законом от 18.07.2011 № 223-ФЗ «О закупках товаров, работ, услуг отдельными видами юридических лиц»:</w:t>
            </w:r>
          </w:p>
          <w:p w14:paraId="00983ED5" w14:textId="77777777" w:rsidR="00A31629" w:rsidRPr="000F44FA" w:rsidRDefault="00A31629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818">
              <w:rPr>
                <w:rFonts w:ascii="Times New Roman" w:hAnsi="Times New Roman" w:cs="Times New Roman"/>
                <w:sz w:val="24"/>
                <w:szCs w:val="24"/>
              </w:rPr>
              <w:t>2019 год – 23%;</w:t>
            </w:r>
          </w:p>
          <w:p w14:paraId="6BAF3231" w14:textId="77777777" w:rsidR="00A31629" w:rsidRPr="000F44FA" w:rsidRDefault="00A31629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>2020 год – 25%;</w:t>
            </w:r>
          </w:p>
          <w:p w14:paraId="10CC5987" w14:textId="77777777" w:rsidR="00A31629" w:rsidRDefault="00A31629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>2021 год – 25%</w:t>
            </w:r>
          </w:p>
          <w:p w14:paraId="3B256036" w14:textId="39B2DC72" w:rsidR="00787DE5" w:rsidRPr="000F44FA" w:rsidRDefault="00787DE5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- 25%</w:t>
            </w:r>
          </w:p>
        </w:tc>
        <w:tc>
          <w:tcPr>
            <w:tcW w:w="472" w:type="pct"/>
          </w:tcPr>
          <w:p w14:paraId="23E8D7E7" w14:textId="0D355376" w:rsidR="00A31629" w:rsidRPr="000F44FA" w:rsidRDefault="00A31629" w:rsidP="005628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2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  <w:r w:rsidRPr="000F44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-202</w:t>
            </w:r>
            <w:r w:rsidR="00787D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0F44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14:paraId="36AF7C0E" w14:textId="069EFA9C" w:rsidR="00A31629" w:rsidRPr="000F44FA" w:rsidRDefault="0033637D" w:rsidP="000667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ОМЗ-КС</w:t>
            </w:r>
          </w:p>
        </w:tc>
      </w:tr>
      <w:tr w:rsidR="00A31629" w:rsidRPr="00A31629" w14:paraId="12B14059" w14:textId="77777777" w:rsidTr="00824A53">
        <w:tc>
          <w:tcPr>
            <w:tcW w:w="420" w:type="pct"/>
          </w:tcPr>
          <w:p w14:paraId="286EAC53" w14:textId="77777777" w:rsidR="00A31629" w:rsidRPr="000F44FA" w:rsidRDefault="00A31629" w:rsidP="00A31629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44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1292" w:type="pct"/>
          </w:tcPr>
          <w:p w14:paraId="7A984446" w14:textId="589F7236" w:rsidR="00A31629" w:rsidRPr="000F44FA" w:rsidRDefault="00A31629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>Проведение закупок у субъектов малого предпринимательства в соответствии с Федеральным законом от 05.04.2013 № 44-ФЗ</w:t>
            </w:r>
          </w:p>
          <w:p w14:paraId="3E8019F4" w14:textId="77777777" w:rsidR="00A31629" w:rsidRPr="000F44FA" w:rsidRDefault="00A31629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 xml:space="preserve">«О контрактной системе в сфере закупок товаров, работ, услуг </w:t>
            </w:r>
          </w:p>
          <w:p w14:paraId="53708E77" w14:textId="77777777" w:rsidR="00A31629" w:rsidRPr="000F44FA" w:rsidRDefault="00A31629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и муниципальных нужд»</w:t>
            </w:r>
          </w:p>
        </w:tc>
        <w:tc>
          <w:tcPr>
            <w:tcW w:w="2015" w:type="pct"/>
          </w:tcPr>
          <w:p w14:paraId="2016497E" w14:textId="77777777" w:rsidR="00A31629" w:rsidRPr="000F44FA" w:rsidRDefault="00A31629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 xml:space="preserve">Доля закупок у субъектов малого предпринимательства в совокупном стоимостном объеме контрактов, заключенных по результатам закупок в соответствии </w:t>
            </w:r>
          </w:p>
          <w:p w14:paraId="120E2D95" w14:textId="77777777" w:rsidR="00A31629" w:rsidRPr="000F44FA" w:rsidRDefault="00A31629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>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нужд»:</w:t>
            </w:r>
          </w:p>
          <w:p w14:paraId="44F7798E" w14:textId="77777777" w:rsidR="00A31629" w:rsidRPr="000F44FA" w:rsidRDefault="00A31629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818">
              <w:rPr>
                <w:rFonts w:ascii="Times New Roman" w:hAnsi="Times New Roman" w:cs="Times New Roman"/>
                <w:sz w:val="24"/>
                <w:szCs w:val="24"/>
              </w:rPr>
              <w:t>2019 год – 35%;</w:t>
            </w:r>
          </w:p>
          <w:p w14:paraId="64FF20EA" w14:textId="77777777" w:rsidR="00A31629" w:rsidRPr="000F44FA" w:rsidRDefault="00A31629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>2020 год – 35%;</w:t>
            </w:r>
          </w:p>
          <w:p w14:paraId="20E3E0C2" w14:textId="77777777" w:rsidR="00A31629" w:rsidRDefault="00A31629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>2021 год – 35%</w:t>
            </w:r>
          </w:p>
          <w:p w14:paraId="2A9E932A" w14:textId="34BDD159" w:rsidR="00787DE5" w:rsidRPr="000F44FA" w:rsidRDefault="00787DE5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 35%</w:t>
            </w:r>
          </w:p>
        </w:tc>
        <w:tc>
          <w:tcPr>
            <w:tcW w:w="472" w:type="pct"/>
          </w:tcPr>
          <w:p w14:paraId="20808A27" w14:textId="51CF9914" w:rsidR="00A31629" w:rsidRPr="000F44FA" w:rsidRDefault="00A31629" w:rsidP="005628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2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  <w:r w:rsidRPr="000F44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-202</w:t>
            </w:r>
            <w:r w:rsidR="00787D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0F44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14:paraId="7E40B01D" w14:textId="21DADBBF" w:rsidR="00A31629" w:rsidRPr="000F44FA" w:rsidRDefault="0033637D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ОМЗ-КС</w:t>
            </w:r>
          </w:p>
        </w:tc>
      </w:tr>
      <w:tr w:rsidR="00A31629" w:rsidRPr="00A31629" w14:paraId="38C12C45" w14:textId="77777777" w:rsidTr="00824A53">
        <w:tc>
          <w:tcPr>
            <w:tcW w:w="420" w:type="pct"/>
          </w:tcPr>
          <w:p w14:paraId="34FE5AE4" w14:textId="77777777" w:rsidR="00A31629" w:rsidRPr="000F44FA" w:rsidRDefault="00A31629" w:rsidP="00A31629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44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1292" w:type="pct"/>
          </w:tcPr>
          <w:p w14:paraId="1CF1BE63" w14:textId="77777777" w:rsidR="00A31629" w:rsidRPr="000F44FA" w:rsidRDefault="00A31629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конкурентными способами определения поставщиков (подрядчиков, исполнителей)</w:t>
            </w:r>
          </w:p>
          <w:p w14:paraId="0121A27A" w14:textId="77777777" w:rsidR="00A31629" w:rsidRPr="000F44FA" w:rsidRDefault="00A31629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 18.07.2011 № 223-ФЗ «О закупках товаров, работ, услуг отдельными видами юридических лиц»</w:t>
            </w:r>
          </w:p>
        </w:tc>
        <w:tc>
          <w:tcPr>
            <w:tcW w:w="2015" w:type="pct"/>
          </w:tcPr>
          <w:p w14:paraId="5FBFEFCF" w14:textId="69682153" w:rsidR="00A31629" w:rsidRPr="000F44FA" w:rsidRDefault="00A31629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>Среднее число участников закупок по результатам конкурентных способов определения поставщиков (подрядчиков, исполнителей) в соответствии с Федеральным законом от 18.07.2011 № 223-ФЗ «О закупках товаров, работ, услуг отдельными видами юридических лиц» – 3 участника</w:t>
            </w:r>
          </w:p>
        </w:tc>
        <w:tc>
          <w:tcPr>
            <w:tcW w:w="472" w:type="pct"/>
          </w:tcPr>
          <w:p w14:paraId="615FB5D2" w14:textId="24306B7C" w:rsidR="00A31629" w:rsidRPr="000F44FA" w:rsidRDefault="00A31629" w:rsidP="005628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2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  <w:r w:rsidRPr="000F44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-202</w:t>
            </w:r>
            <w:r w:rsidR="00593A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0F44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14:paraId="2FCF24BD" w14:textId="79A0260E" w:rsidR="00A31629" w:rsidRPr="000F44FA" w:rsidRDefault="0033637D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ОМЗ-КС</w:t>
            </w:r>
          </w:p>
        </w:tc>
      </w:tr>
      <w:tr w:rsidR="00A31629" w:rsidRPr="00A31629" w14:paraId="4BB73AEE" w14:textId="77777777" w:rsidTr="00824A53">
        <w:tc>
          <w:tcPr>
            <w:tcW w:w="420" w:type="pct"/>
          </w:tcPr>
          <w:p w14:paraId="65CC2316" w14:textId="77777777" w:rsidR="00A31629" w:rsidRPr="000F44FA" w:rsidRDefault="00A31629" w:rsidP="00A31629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44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1292" w:type="pct"/>
          </w:tcPr>
          <w:p w14:paraId="6DB7AB0A" w14:textId="09713078" w:rsidR="00A31629" w:rsidRPr="000F44FA" w:rsidRDefault="00A31629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конкурентными способами определения поставщиков (подрядчиков, исполнителей) в соответствии с Федеральным законом от 05.04.2013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15" w:type="pct"/>
          </w:tcPr>
          <w:p w14:paraId="3A2996AB" w14:textId="77777777" w:rsidR="00A31629" w:rsidRPr="000F44FA" w:rsidRDefault="00A31629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 xml:space="preserve">Среднее число участников закупок по результатам конкурентных способов определения поставщиков (подрядчиков, исполнителей) в соответствии с Федеральным законом от 05.04.2013 </w:t>
            </w:r>
          </w:p>
          <w:p w14:paraId="767AEA8E" w14:textId="565D20CB" w:rsidR="00A31629" w:rsidRPr="000F44FA" w:rsidRDefault="00A31629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>№ 44-ФЗ «О контрактной системе в сфере закупок товаров, работ, услуг для обеспечения государственных и муниципальных нужд» – 3 участника</w:t>
            </w:r>
          </w:p>
        </w:tc>
        <w:tc>
          <w:tcPr>
            <w:tcW w:w="472" w:type="pct"/>
          </w:tcPr>
          <w:p w14:paraId="64853375" w14:textId="70983801" w:rsidR="00A31629" w:rsidRPr="000F44FA" w:rsidRDefault="00A31629" w:rsidP="005628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2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  <w:r w:rsidRPr="000F44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-202</w:t>
            </w:r>
            <w:r w:rsidR="00361E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0F44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14:paraId="651402AB" w14:textId="65F7E79E" w:rsidR="00A31629" w:rsidRPr="000F44FA" w:rsidRDefault="0033637D" w:rsidP="000667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ОМЗ-КС</w:t>
            </w:r>
          </w:p>
        </w:tc>
      </w:tr>
      <w:tr w:rsidR="00A31629" w:rsidRPr="00A31629" w14:paraId="726CB511" w14:textId="77777777" w:rsidTr="00824A53">
        <w:tc>
          <w:tcPr>
            <w:tcW w:w="420" w:type="pct"/>
          </w:tcPr>
          <w:p w14:paraId="4F5C8A03" w14:textId="77777777" w:rsidR="00A31629" w:rsidRPr="000F44FA" w:rsidRDefault="00A31629" w:rsidP="00A31629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44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1292" w:type="pct"/>
          </w:tcPr>
          <w:p w14:paraId="3EB22C6F" w14:textId="50A34E7A" w:rsidR="00A31629" w:rsidRPr="000F44FA" w:rsidRDefault="00A31629" w:rsidP="00B56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>Размещение и осуществление «малых» закупок в электронной форме (в рамках Федерального закона от 18.07.2011 № 223-ФЗ «О закупках товаров, работ, услуг отдельными видами юридических лиц» и Федерального закона</w:t>
            </w:r>
            <w:r w:rsidR="00B5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>от 05.04.2013 № 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2015" w:type="pct"/>
          </w:tcPr>
          <w:p w14:paraId="545F7D55" w14:textId="77777777" w:rsidR="00A31629" w:rsidRPr="000F44FA" w:rsidRDefault="00A31629" w:rsidP="00B56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 xml:space="preserve">1. Доля «малых» закупок, размещенных в электронной форме в рамках Федерального закона от 18.07.2011 </w:t>
            </w:r>
          </w:p>
          <w:p w14:paraId="781B028F" w14:textId="2AFF833E" w:rsidR="00A31629" w:rsidRPr="000F44FA" w:rsidRDefault="00A31629" w:rsidP="00B56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>№ 223-ФЗ «О закупках товаров, работ, услуг отдельными видами юридических лиц»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      </w:r>
          </w:p>
          <w:p w14:paraId="3F3E1B30" w14:textId="77777777" w:rsidR="00A31629" w:rsidRPr="000F44FA" w:rsidRDefault="00A31629" w:rsidP="00B56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>2019 год – 50%;</w:t>
            </w:r>
          </w:p>
          <w:p w14:paraId="4CA5E85D" w14:textId="77777777" w:rsidR="00A31629" w:rsidRPr="000F44FA" w:rsidRDefault="00A31629" w:rsidP="00B56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>2020 год – 80%;</w:t>
            </w:r>
          </w:p>
          <w:p w14:paraId="13D00F28" w14:textId="424FA750" w:rsidR="00A31629" w:rsidRDefault="00361EB4" w:rsidP="00B56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100%;</w:t>
            </w:r>
          </w:p>
          <w:p w14:paraId="58D9243B" w14:textId="41A717FA" w:rsidR="00361EB4" w:rsidRPr="000F44FA" w:rsidRDefault="00361EB4" w:rsidP="00B56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 100%.</w:t>
            </w:r>
          </w:p>
          <w:p w14:paraId="2D8E4F26" w14:textId="275ABB70" w:rsidR="00A31629" w:rsidRPr="000F44FA" w:rsidRDefault="00A31629" w:rsidP="00B56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 xml:space="preserve">2. Доля «малых» закупок, осуществленных в электронной форме в рамках Федерального закона от 18.07.2011 № 223-ФЗ «О закупках товаров, работ, услуг </w:t>
            </w:r>
            <w:r w:rsidRPr="000F4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отдельными видами юридических лиц»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– 35%</w:t>
            </w:r>
          </w:p>
        </w:tc>
        <w:tc>
          <w:tcPr>
            <w:tcW w:w="472" w:type="pct"/>
          </w:tcPr>
          <w:p w14:paraId="477F2638" w14:textId="1AA974E7" w:rsidR="00A31629" w:rsidRPr="000F44FA" w:rsidRDefault="00A31629" w:rsidP="005628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2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2019</w:t>
            </w:r>
            <w:r w:rsidRPr="000F44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-202</w:t>
            </w:r>
            <w:r w:rsidR="00361E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0F44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14:paraId="73E9FBC5" w14:textId="0C82F440" w:rsidR="00A31629" w:rsidRPr="000F44FA" w:rsidRDefault="0033637D" w:rsidP="00B56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ОМЗ-КС</w:t>
            </w:r>
          </w:p>
        </w:tc>
      </w:tr>
      <w:tr w:rsidR="00A31629" w:rsidRPr="00A31629" w14:paraId="7803B096" w14:textId="77777777" w:rsidTr="00824A53">
        <w:tc>
          <w:tcPr>
            <w:tcW w:w="420" w:type="pct"/>
          </w:tcPr>
          <w:p w14:paraId="4F6B3ACC" w14:textId="1D4FE1F9" w:rsidR="00A31629" w:rsidRPr="000F44FA" w:rsidRDefault="00A31629" w:rsidP="00A31629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44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2.6</w:t>
            </w:r>
          </w:p>
        </w:tc>
        <w:tc>
          <w:tcPr>
            <w:tcW w:w="1292" w:type="pct"/>
          </w:tcPr>
          <w:p w14:paraId="5FBB740E" w14:textId="77777777" w:rsidR="00A31629" w:rsidRPr="000F44FA" w:rsidRDefault="00A31629" w:rsidP="00B56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>Представление в контрольное управление Новосибирской области аналитических отчетов о достижении заказчиками ключевых показателей эффективности, направленных на развитие конкуренции в сфере закупок, по запросам контрольного управления Новосибирской области</w:t>
            </w:r>
          </w:p>
        </w:tc>
        <w:tc>
          <w:tcPr>
            <w:tcW w:w="2015" w:type="pct"/>
          </w:tcPr>
          <w:p w14:paraId="47053E19" w14:textId="6615D548" w:rsidR="00A31629" w:rsidRPr="000F44FA" w:rsidRDefault="00A31629" w:rsidP="00B56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прозрачности и доступности закупок товаров, работ, услуг, в том числе снижение количества осуществления закупок неконкурентным способом, расширение участия в закупках субъектов малого </w:t>
            </w:r>
          </w:p>
          <w:p w14:paraId="2F2C2E95" w14:textId="77777777" w:rsidR="00A31629" w:rsidRPr="000F44FA" w:rsidRDefault="00A31629" w:rsidP="00B56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>и среднего предпринимательства</w:t>
            </w:r>
          </w:p>
        </w:tc>
        <w:tc>
          <w:tcPr>
            <w:tcW w:w="472" w:type="pct"/>
          </w:tcPr>
          <w:p w14:paraId="4D03DA60" w14:textId="71F6832E" w:rsidR="00A31629" w:rsidRPr="000F44FA" w:rsidRDefault="00A31629" w:rsidP="00562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81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0F44F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C4B4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1" w:type="pct"/>
          </w:tcPr>
          <w:p w14:paraId="27DD8352" w14:textId="5146C3CE" w:rsidR="00A31629" w:rsidRPr="000F44FA" w:rsidRDefault="0033637D" w:rsidP="00B56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ОМЗ-КС</w:t>
            </w:r>
          </w:p>
        </w:tc>
      </w:tr>
      <w:tr w:rsidR="00A31629" w:rsidRPr="00A31629" w14:paraId="3CCEAD93" w14:textId="77777777" w:rsidTr="00FD731B">
        <w:tc>
          <w:tcPr>
            <w:tcW w:w="5000" w:type="pct"/>
            <w:gridSpan w:val="5"/>
          </w:tcPr>
          <w:p w14:paraId="7BCE84EF" w14:textId="420EBBC9" w:rsidR="00A31629" w:rsidRPr="00B56EC9" w:rsidRDefault="00A31629" w:rsidP="00B56EC9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6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 Устранение избыточного муниципального регулирования,</w:t>
            </w:r>
            <w:r w:rsidR="00B56EC9" w:rsidRPr="00B56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6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снижение административных барьеров</w:t>
            </w:r>
          </w:p>
        </w:tc>
      </w:tr>
      <w:tr w:rsidR="00A31629" w:rsidRPr="00A31629" w14:paraId="7832935B" w14:textId="77777777" w:rsidTr="00824A53">
        <w:trPr>
          <w:trHeight w:val="2117"/>
        </w:trPr>
        <w:tc>
          <w:tcPr>
            <w:tcW w:w="420" w:type="pct"/>
          </w:tcPr>
          <w:p w14:paraId="5FE5B7D8" w14:textId="77777777" w:rsidR="00A31629" w:rsidRPr="00A31629" w:rsidRDefault="00A31629" w:rsidP="00B56EC9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1292" w:type="pct"/>
          </w:tcPr>
          <w:p w14:paraId="1D28510E" w14:textId="41C9DBAE" w:rsidR="00A31629" w:rsidRPr="007F3F1A" w:rsidRDefault="00A31629" w:rsidP="00B56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анализа практики реализации муниципальных функций и услуг на предмет соответствия такой практики </w:t>
            </w:r>
            <w:hyperlink r:id="rId10" w:history="1">
              <w:r w:rsidRPr="00A3162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статьям 15</w:t>
              </w:r>
            </w:hyperlink>
            <w:r w:rsidRPr="00A316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hyperlink r:id="rId11" w:history="1">
              <w:r w:rsidRPr="00A3162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16</w:t>
              </w:r>
            </w:hyperlink>
            <w:r w:rsidRPr="00A316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от 26.07.2006 № 135-ФЗ </w:t>
            </w:r>
            <w:r w:rsidRPr="00A31629">
              <w:rPr>
                <w:rFonts w:ascii="Times New Roman" w:hAnsi="Times New Roman" w:cs="Times New Roman"/>
                <w:bCs/>
                <w:sz w:val="24"/>
                <w:szCs w:val="24"/>
              </w:rPr>
              <w:t>«О защите конкуренции»</w:t>
            </w:r>
          </w:p>
        </w:tc>
        <w:tc>
          <w:tcPr>
            <w:tcW w:w="2015" w:type="pct"/>
          </w:tcPr>
          <w:p w14:paraId="2EBA4853" w14:textId="77777777" w:rsidR="00A31629" w:rsidRPr="00A31629" w:rsidRDefault="00A31629" w:rsidP="00B56E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административных барьеров</w:t>
            </w:r>
          </w:p>
        </w:tc>
        <w:tc>
          <w:tcPr>
            <w:tcW w:w="472" w:type="pct"/>
          </w:tcPr>
          <w:p w14:paraId="3B756182" w14:textId="19135D92" w:rsidR="00A31629" w:rsidRPr="00A31629" w:rsidRDefault="00A31629" w:rsidP="005628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2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-202</w:t>
            </w:r>
            <w:r w:rsidR="009D6C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14:paraId="212A8B66" w14:textId="249922BC" w:rsidR="00A31629" w:rsidRPr="00A31629" w:rsidRDefault="0033637D" w:rsidP="00B56E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УЭРПиТ</w:t>
            </w:r>
          </w:p>
        </w:tc>
      </w:tr>
      <w:tr w:rsidR="0033637D" w:rsidRPr="00A31629" w14:paraId="3A3EF7BF" w14:textId="77777777" w:rsidTr="00824A53">
        <w:tc>
          <w:tcPr>
            <w:tcW w:w="420" w:type="pct"/>
          </w:tcPr>
          <w:p w14:paraId="13AC151D" w14:textId="0F2A2A5B" w:rsidR="0033637D" w:rsidRPr="00A31629" w:rsidRDefault="0033637D" w:rsidP="0033637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pct"/>
          </w:tcPr>
          <w:p w14:paraId="4BB2A8AA" w14:textId="77777777" w:rsidR="0033637D" w:rsidRPr="00A31629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Оптимизация процесса муниципальных услуг для субъектов предпринимательской деятельности, в том числе путем сокращения сроков их оказания, количества необходимых документов и снижения стоимости предоставления таких услуг</w:t>
            </w:r>
          </w:p>
        </w:tc>
        <w:tc>
          <w:tcPr>
            <w:tcW w:w="2015" w:type="pct"/>
          </w:tcPr>
          <w:p w14:paraId="1FFD6544" w14:textId="77777777" w:rsidR="0033637D" w:rsidRPr="00A31629" w:rsidRDefault="0033637D" w:rsidP="0033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и доступности предоставления муниципальных услуг для субъектов предпринимательской деятельности</w:t>
            </w:r>
          </w:p>
        </w:tc>
        <w:tc>
          <w:tcPr>
            <w:tcW w:w="472" w:type="pct"/>
          </w:tcPr>
          <w:p w14:paraId="57229D92" w14:textId="77777777" w:rsidR="0033637D" w:rsidRPr="00A31629" w:rsidRDefault="0033637D" w:rsidP="003363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01" w:type="pct"/>
          </w:tcPr>
          <w:p w14:paraId="6603C8E5" w14:textId="6A1C20D8" w:rsidR="0033637D" w:rsidRPr="00A31629" w:rsidRDefault="0033637D" w:rsidP="003363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УЭРПиТ</w:t>
            </w:r>
          </w:p>
        </w:tc>
      </w:tr>
      <w:tr w:rsidR="0033637D" w:rsidRPr="00A31629" w14:paraId="1C6BF8D0" w14:textId="77777777" w:rsidTr="00824A53">
        <w:tc>
          <w:tcPr>
            <w:tcW w:w="420" w:type="pct"/>
          </w:tcPr>
          <w:p w14:paraId="1CB32C36" w14:textId="07FF4351" w:rsidR="0033637D" w:rsidRPr="00A31629" w:rsidRDefault="0033637D" w:rsidP="0033637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1292" w:type="pct"/>
          </w:tcPr>
          <w:p w14:paraId="77AB4390" w14:textId="7833FDE0" w:rsidR="0033637D" w:rsidRPr="009D6CE6" w:rsidRDefault="0033637D" w:rsidP="009B2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Включение в порядк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оценки регулирующего воздействия 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="009B2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и экспертизы нормативных правовых актов </w:t>
            </w:r>
            <w:r w:rsidRPr="005B37FF">
              <w:rPr>
                <w:rFonts w:ascii="Times New Roman" w:hAnsi="Times New Roman" w:cs="Times New Roman"/>
                <w:sz w:val="24"/>
                <w:szCs w:val="24"/>
              </w:rPr>
              <w:t>Тогучинского района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, устанавливаемые в соответствии с Федеральным </w:t>
            </w:r>
            <w:hyperlink r:id="rId12" w:history="1">
              <w:r w:rsidRPr="00A3162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законом</w:t>
              </w:r>
            </w:hyperlink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№ 131-ФЗ «Об общих принципах организации местного самоуправления в Российской Федерации», пунктов, предусматривающих анализ воздействия таких актов на состояние конкуренции</w:t>
            </w:r>
          </w:p>
        </w:tc>
        <w:tc>
          <w:tcPr>
            <w:tcW w:w="2015" w:type="pct"/>
          </w:tcPr>
          <w:p w14:paraId="004BEFB7" w14:textId="530011D5" w:rsidR="0033637D" w:rsidRPr="00A31629" w:rsidRDefault="0033637D" w:rsidP="009B2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Исключение негативного влияния </w:t>
            </w:r>
            <w:r w:rsidR="009B2EB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на развитие конкуренции на территории </w:t>
            </w:r>
            <w:r w:rsidRPr="005B37FF">
              <w:rPr>
                <w:rFonts w:ascii="Times New Roman" w:hAnsi="Times New Roman" w:cs="Times New Roman"/>
                <w:sz w:val="24"/>
                <w:szCs w:val="24"/>
              </w:rPr>
              <w:t>Тогучинского района</w:t>
            </w:r>
            <w:r w:rsidR="005B3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</w:tcPr>
          <w:p w14:paraId="7C37F174" w14:textId="16F96636" w:rsidR="0033637D" w:rsidRPr="00A31629" w:rsidRDefault="0033637D" w:rsidP="005628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801" w:type="pct"/>
          </w:tcPr>
          <w:p w14:paraId="0936F544" w14:textId="3CEEBCA4" w:rsidR="0033637D" w:rsidRPr="00A31629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УЭРПиТ</w:t>
            </w:r>
          </w:p>
        </w:tc>
      </w:tr>
      <w:tr w:rsidR="0033637D" w:rsidRPr="009566EB" w14:paraId="4E5BB93C" w14:textId="77777777" w:rsidTr="00824A53">
        <w:tc>
          <w:tcPr>
            <w:tcW w:w="420" w:type="pct"/>
          </w:tcPr>
          <w:p w14:paraId="7535057F" w14:textId="0E038FA7" w:rsidR="0033637D" w:rsidRPr="00A31629" w:rsidRDefault="0033637D" w:rsidP="0033637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3.3</w:t>
            </w:r>
          </w:p>
        </w:tc>
        <w:tc>
          <w:tcPr>
            <w:tcW w:w="1292" w:type="pct"/>
          </w:tcPr>
          <w:p w14:paraId="12FF35CE" w14:textId="3045D590" w:rsidR="0033637D" w:rsidRPr="00A31629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информированию бизнес-сообществ об институте оценки регулирующего воздействия, о проводимых публичных консультациях, подготовленных заключениях, достигнутых результатах </w:t>
            </w:r>
          </w:p>
        </w:tc>
        <w:tc>
          <w:tcPr>
            <w:tcW w:w="2015" w:type="pct"/>
          </w:tcPr>
          <w:p w14:paraId="63BFCBF8" w14:textId="77777777" w:rsidR="0033637D" w:rsidRPr="00A31629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предпринимателей </w:t>
            </w:r>
          </w:p>
          <w:p w14:paraId="482EFD67" w14:textId="021EC3FE" w:rsidR="0033637D" w:rsidRPr="00A31629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об институте оценки регулирующего воздействия, вовлеченности бизнеса в процесс нормотворчества</w:t>
            </w:r>
          </w:p>
        </w:tc>
        <w:tc>
          <w:tcPr>
            <w:tcW w:w="472" w:type="pct"/>
          </w:tcPr>
          <w:p w14:paraId="4DBC284B" w14:textId="77777777" w:rsidR="0033637D" w:rsidRPr="00A31629" w:rsidRDefault="0033637D" w:rsidP="003363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01" w:type="pct"/>
          </w:tcPr>
          <w:p w14:paraId="466290D9" w14:textId="326EDFE4" w:rsidR="0033637D" w:rsidRPr="00A31629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УЭРПиТ</w:t>
            </w:r>
          </w:p>
        </w:tc>
      </w:tr>
      <w:tr w:rsidR="0033637D" w:rsidRPr="00A31629" w14:paraId="6E8BBC38" w14:textId="77777777" w:rsidTr="00FD731B">
        <w:trPr>
          <w:trHeight w:val="1544"/>
        </w:trPr>
        <w:tc>
          <w:tcPr>
            <w:tcW w:w="5000" w:type="pct"/>
            <w:gridSpan w:val="5"/>
          </w:tcPr>
          <w:p w14:paraId="573A318C" w14:textId="71249A7D" w:rsidR="0033637D" w:rsidRPr="00B56EC9" w:rsidRDefault="0033637D" w:rsidP="0033637D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6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 Совершенствование процессов управления в рамках полномочий администрации Тогучинского района Новосибирской области, закрепленных за ним законодательством Российской Федерации, объектами муниципальной собственности, ограничение влияния муниципальных предприятий на конкуренцию</w:t>
            </w:r>
          </w:p>
        </w:tc>
      </w:tr>
      <w:tr w:rsidR="0033637D" w:rsidRPr="00A31629" w14:paraId="0A9C490C" w14:textId="77777777" w:rsidTr="00824A53">
        <w:tc>
          <w:tcPr>
            <w:tcW w:w="420" w:type="pct"/>
          </w:tcPr>
          <w:p w14:paraId="01C0B3EC" w14:textId="0861C237" w:rsidR="0033637D" w:rsidRPr="00D130DE" w:rsidRDefault="0033637D" w:rsidP="0033637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30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1292" w:type="pct"/>
          </w:tcPr>
          <w:p w14:paraId="58C316B6" w14:textId="77777777" w:rsidR="0033637D" w:rsidRPr="00D130DE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0D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утверждение и выполнение комплексного плана </w:t>
            </w:r>
          </w:p>
          <w:p w14:paraId="4F4B23E1" w14:textId="67D95A19" w:rsidR="0033637D" w:rsidRPr="00D130DE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0DE">
              <w:rPr>
                <w:rFonts w:ascii="Times New Roman" w:hAnsi="Times New Roman" w:cs="Times New Roman"/>
                <w:sz w:val="24"/>
                <w:szCs w:val="24"/>
              </w:rPr>
              <w:t xml:space="preserve">по эффективному управлению муниципальными предприятиями </w:t>
            </w:r>
          </w:p>
          <w:p w14:paraId="3AE518E6" w14:textId="735750C3" w:rsidR="0033637D" w:rsidRPr="00D130DE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0DE">
              <w:rPr>
                <w:rFonts w:ascii="Times New Roman" w:hAnsi="Times New Roman" w:cs="Times New Roman"/>
                <w:sz w:val="24"/>
                <w:szCs w:val="24"/>
              </w:rPr>
              <w:t xml:space="preserve">и учреждениями, акционерными обществами с муниципальным участием, осуществляющими предпринимательскую </w:t>
            </w:r>
            <w:r w:rsidRPr="00D13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деятельность, в котором содержатся в том числе ключевые показатели эффективности деятельности, целевые показатели доля муниципального участия (сектора) в различных отраслях экономики, программа (план) приватизации пакетов акций акционерных обществ, находящихся в собственности </w:t>
            </w:r>
          </w:p>
          <w:p w14:paraId="4BDD88B7" w14:textId="7CBFF69F" w:rsidR="0033637D" w:rsidRPr="00D130DE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0DE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собственности, с учетом задачи развития конкуренции, а также меры по ограничению влияния муниципальных предприятий на условия формирования рыночных отношений</w:t>
            </w:r>
          </w:p>
        </w:tc>
        <w:tc>
          <w:tcPr>
            <w:tcW w:w="2015" w:type="pct"/>
          </w:tcPr>
          <w:p w14:paraId="0CD2A4A8" w14:textId="6CA5C446" w:rsidR="0033637D" w:rsidRPr="00D130DE" w:rsidRDefault="0033637D" w:rsidP="00336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Эффективное управление муниципальными предприятиями и учреждениями</w:t>
            </w:r>
          </w:p>
        </w:tc>
        <w:tc>
          <w:tcPr>
            <w:tcW w:w="472" w:type="pct"/>
            <w:shd w:val="clear" w:color="auto" w:fill="auto"/>
          </w:tcPr>
          <w:p w14:paraId="08038226" w14:textId="77ACC5B6" w:rsidR="0033637D" w:rsidRPr="00D130DE" w:rsidRDefault="0033637D" w:rsidP="005B37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FF">
              <w:rPr>
                <w:rFonts w:ascii="Times New Roman" w:eastAsia="Times New Roman" w:hAnsi="Times New Roman" w:cs="Times New Roman"/>
                <w:sz w:val="24"/>
                <w:szCs w:val="24"/>
              </w:rPr>
              <w:t>2019-</w:t>
            </w:r>
            <w:r w:rsidRPr="00D13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801" w:type="pct"/>
          </w:tcPr>
          <w:p w14:paraId="09A4995D" w14:textId="24B99B60" w:rsidR="0033637D" w:rsidRPr="00D130DE" w:rsidRDefault="0033637D" w:rsidP="00336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ОЗиИО</w:t>
            </w:r>
          </w:p>
        </w:tc>
      </w:tr>
      <w:tr w:rsidR="0033637D" w:rsidRPr="00A31629" w14:paraId="6AA3287A" w14:textId="77777777" w:rsidTr="00824A53">
        <w:tc>
          <w:tcPr>
            <w:tcW w:w="420" w:type="pct"/>
          </w:tcPr>
          <w:p w14:paraId="28AB170B" w14:textId="0D139253" w:rsidR="0033637D" w:rsidRPr="009B2EB0" w:rsidRDefault="0033637D" w:rsidP="0033637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2E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4.2</w:t>
            </w:r>
          </w:p>
        </w:tc>
        <w:tc>
          <w:tcPr>
            <w:tcW w:w="1292" w:type="pct"/>
          </w:tcPr>
          <w:p w14:paraId="7D2DDA53" w14:textId="25C1E1CB" w:rsidR="0033637D" w:rsidRPr="009B2EB0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публичных торгов или иных конкурентных процедур при реализации имущества хозяйствующими субъектами, </w:t>
            </w:r>
          </w:p>
          <w:p w14:paraId="631DA50D" w14:textId="64510E77" w:rsidR="0033637D" w:rsidRPr="009B2EB0" w:rsidRDefault="0033637D" w:rsidP="000819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0">
              <w:rPr>
                <w:rFonts w:ascii="Times New Roman" w:hAnsi="Times New Roman" w:cs="Times New Roman"/>
                <w:sz w:val="24"/>
                <w:szCs w:val="24"/>
              </w:rPr>
              <w:t>доля участия</w:t>
            </w:r>
            <w:r w:rsidR="00081915" w:rsidRPr="009B2EB0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Российской Федерации или </w:t>
            </w:r>
            <w:r w:rsidRPr="009B2EB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в которых составляет 50 и более процентов</w:t>
            </w:r>
          </w:p>
        </w:tc>
        <w:tc>
          <w:tcPr>
            <w:tcW w:w="2015" w:type="pct"/>
          </w:tcPr>
          <w:p w14:paraId="0351CA27" w14:textId="77777777" w:rsidR="0033637D" w:rsidRPr="00A31629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Доля имущества, реализованного на условиях конкурсных процедур до 100% </w:t>
            </w:r>
          </w:p>
        </w:tc>
        <w:tc>
          <w:tcPr>
            <w:tcW w:w="472" w:type="pct"/>
          </w:tcPr>
          <w:p w14:paraId="73C4F941" w14:textId="3A29BD78" w:rsidR="0033637D" w:rsidRPr="00A31629" w:rsidRDefault="0033637D" w:rsidP="005B37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37FF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801" w:type="pct"/>
          </w:tcPr>
          <w:p w14:paraId="4B4B7FBC" w14:textId="77777777" w:rsidR="0033637D" w:rsidRDefault="0033637D" w:rsidP="00336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ОЗиИО</w:t>
            </w:r>
          </w:p>
          <w:p w14:paraId="669B3091" w14:textId="56227624" w:rsidR="0033637D" w:rsidRPr="00A31629" w:rsidRDefault="0033637D" w:rsidP="00336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ОМЗ-КС</w:t>
            </w:r>
          </w:p>
        </w:tc>
      </w:tr>
      <w:tr w:rsidR="0033637D" w:rsidRPr="00A31629" w14:paraId="0B188354" w14:textId="77777777" w:rsidTr="009B2EB0">
        <w:tc>
          <w:tcPr>
            <w:tcW w:w="420" w:type="pct"/>
            <w:shd w:val="clear" w:color="auto" w:fill="auto"/>
          </w:tcPr>
          <w:p w14:paraId="1054CF8D" w14:textId="555257A2" w:rsidR="0033637D" w:rsidRPr="009B2EB0" w:rsidRDefault="0033637D" w:rsidP="0033637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2E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1292" w:type="pct"/>
            <w:shd w:val="clear" w:color="auto" w:fill="auto"/>
          </w:tcPr>
          <w:p w14:paraId="20AB1809" w14:textId="52B0753A" w:rsidR="0033637D" w:rsidRPr="009B2EB0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EB0">
              <w:rPr>
                <w:rFonts w:ascii="Times New Roman" w:hAnsi="Times New Roman" w:cs="Times New Roman"/>
                <w:sz w:val="24"/>
                <w:szCs w:val="24"/>
              </w:rPr>
              <w:t>Создание условий, согласно которым хозяйствующие субъекты, доля участия</w:t>
            </w:r>
            <w:r w:rsidR="00081915" w:rsidRPr="009B2EB0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российской Федерации или</w:t>
            </w:r>
            <w:r w:rsidRPr="009B2EB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в которых составляет 50 и более процентов, при допуске к участию в закупках для </w:t>
            </w:r>
            <w:r w:rsidRPr="009B2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муниципальных нужд принимают участие в указанных закупках на равных условиях (с проведением конкурентных процедур) с иными хозяйствующими субъектами</w:t>
            </w:r>
          </w:p>
        </w:tc>
        <w:tc>
          <w:tcPr>
            <w:tcW w:w="2015" w:type="pct"/>
          </w:tcPr>
          <w:p w14:paraId="664FEB94" w14:textId="00CC3BDD" w:rsidR="0033637D" w:rsidRPr="002D06A0" w:rsidRDefault="0033637D" w:rsidP="00336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Осуществление закупок для обеспечения муниципальных нужд осуществляется в соответствии с положениями Федерального закона от 05.04.2013 № 44-ФЗ «О контрактной системе в сфере закупок товаров, работ, услуг для обеспечения 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муниципальных нужд» до 100%</w:t>
            </w:r>
          </w:p>
        </w:tc>
        <w:tc>
          <w:tcPr>
            <w:tcW w:w="472" w:type="pct"/>
          </w:tcPr>
          <w:p w14:paraId="230D864D" w14:textId="6E56833A" w:rsidR="0033637D" w:rsidRPr="00A31629" w:rsidRDefault="0033637D" w:rsidP="005B37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37FF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801" w:type="pct"/>
          </w:tcPr>
          <w:p w14:paraId="5F8DD244" w14:textId="77777777" w:rsidR="00E046B1" w:rsidRDefault="00E046B1" w:rsidP="00E04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ОЗиИО</w:t>
            </w:r>
          </w:p>
          <w:p w14:paraId="58E60346" w14:textId="5EC86746" w:rsidR="0033637D" w:rsidRPr="00A31629" w:rsidRDefault="00E046B1" w:rsidP="00E04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ОМЗ-КС</w:t>
            </w:r>
          </w:p>
        </w:tc>
      </w:tr>
      <w:tr w:rsidR="0033637D" w:rsidRPr="00A31629" w14:paraId="74679315" w14:textId="77777777" w:rsidTr="00824A53">
        <w:tc>
          <w:tcPr>
            <w:tcW w:w="420" w:type="pct"/>
          </w:tcPr>
          <w:p w14:paraId="4672DA66" w14:textId="29EF365D" w:rsidR="0033637D" w:rsidRPr="00A31629" w:rsidRDefault="0033637D" w:rsidP="0033637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92" w:type="pct"/>
          </w:tcPr>
          <w:p w14:paraId="3F314D54" w14:textId="77777777" w:rsidR="0033637D" w:rsidRPr="00A31629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земельных участков юридическим лицам </w:t>
            </w:r>
          </w:p>
          <w:p w14:paraId="2D507EB8" w14:textId="6B652A52" w:rsidR="0033637D" w:rsidRPr="00A31629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в аренду без проведения торгов для размещения объектов физической культуры и спорта</w:t>
            </w:r>
          </w:p>
        </w:tc>
        <w:tc>
          <w:tcPr>
            <w:tcW w:w="2015" w:type="pct"/>
          </w:tcPr>
          <w:p w14:paraId="041A2799" w14:textId="77777777" w:rsidR="0033637D" w:rsidRPr="00A31629" w:rsidRDefault="0033637D" w:rsidP="0033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>Упрощение доступа инвесторам к земельным ресурсам</w:t>
            </w:r>
          </w:p>
        </w:tc>
        <w:tc>
          <w:tcPr>
            <w:tcW w:w="472" w:type="pct"/>
          </w:tcPr>
          <w:p w14:paraId="7A6DC862" w14:textId="07F531B9" w:rsidR="0033637D" w:rsidRPr="00A31629" w:rsidRDefault="0033637D" w:rsidP="005B37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2020-2022 </w:t>
            </w:r>
          </w:p>
        </w:tc>
        <w:tc>
          <w:tcPr>
            <w:tcW w:w="801" w:type="pct"/>
          </w:tcPr>
          <w:p w14:paraId="60AD5375" w14:textId="303FA44D" w:rsidR="0033637D" w:rsidRPr="00A31629" w:rsidRDefault="00E046B1" w:rsidP="0033637D">
            <w:pPr>
              <w:autoSpaceDE w:val="0"/>
              <w:autoSpaceDN w:val="0"/>
              <w:adjustRightInd w:val="0"/>
              <w:ind w:left="-5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ОЗиИО</w:t>
            </w:r>
          </w:p>
        </w:tc>
      </w:tr>
      <w:tr w:rsidR="0033637D" w:rsidRPr="00A31629" w14:paraId="5BEF20C1" w14:textId="77777777" w:rsidTr="00FD731B">
        <w:tc>
          <w:tcPr>
            <w:tcW w:w="5000" w:type="pct"/>
            <w:gridSpan w:val="5"/>
            <w:shd w:val="clear" w:color="auto" w:fill="auto"/>
          </w:tcPr>
          <w:p w14:paraId="448275D4" w14:textId="3E14E5EE" w:rsidR="0033637D" w:rsidRPr="0003523C" w:rsidRDefault="0033637D" w:rsidP="0033637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5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 Создание условий для недискриминационного доступа хозяйствующих субъектов на товарные рынки</w:t>
            </w:r>
          </w:p>
        </w:tc>
      </w:tr>
      <w:tr w:rsidR="0033637D" w:rsidRPr="00A31629" w14:paraId="3B3F51D1" w14:textId="77777777" w:rsidTr="00824A53">
        <w:tc>
          <w:tcPr>
            <w:tcW w:w="420" w:type="pct"/>
          </w:tcPr>
          <w:p w14:paraId="7FC864AD" w14:textId="333C9A01" w:rsidR="0033637D" w:rsidRPr="00A31629" w:rsidRDefault="0033637D" w:rsidP="0033637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292" w:type="pct"/>
          </w:tcPr>
          <w:p w14:paraId="45CB3583" w14:textId="77777777" w:rsidR="0033637D" w:rsidRPr="00A31629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Предоставление хозяйствующим субъектам мер муниципальной поддержки на равных условиях</w:t>
            </w:r>
          </w:p>
        </w:tc>
        <w:tc>
          <w:tcPr>
            <w:tcW w:w="2015" w:type="pct"/>
          </w:tcPr>
          <w:p w14:paraId="24CB65CB" w14:textId="7E7170FA" w:rsidR="0033637D" w:rsidRPr="00A31629" w:rsidRDefault="0033637D" w:rsidP="0033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прозрачных и недискриминационных условий доступа на товарные рынки региона хозяйствующим субъектам</w:t>
            </w:r>
          </w:p>
        </w:tc>
        <w:tc>
          <w:tcPr>
            <w:tcW w:w="472" w:type="pct"/>
          </w:tcPr>
          <w:p w14:paraId="2A0CD385" w14:textId="77777777" w:rsidR="0033637D" w:rsidRPr="00A31629" w:rsidRDefault="0033637D" w:rsidP="003363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801" w:type="pct"/>
          </w:tcPr>
          <w:p w14:paraId="41E983F7" w14:textId="77777777" w:rsidR="0033637D" w:rsidRDefault="00F05F42" w:rsidP="0033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УЭРПиТ</w:t>
            </w:r>
          </w:p>
          <w:p w14:paraId="5A25B13C" w14:textId="77777777" w:rsidR="00F05F42" w:rsidRDefault="00F05F42" w:rsidP="0033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ОЗиИО</w:t>
            </w:r>
          </w:p>
          <w:p w14:paraId="491B66B0" w14:textId="730D2BAD" w:rsidR="00F05F42" w:rsidRPr="00A31629" w:rsidRDefault="00F05F42" w:rsidP="0033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УСХ</w:t>
            </w:r>
          </w:p>
        </w:tc>
      </w:tr>
      <w:tr w:rsidR="0033637D" w:rsidRPr="00A31629" w14:paraId="257415A9" w14:textId="77777777" w:rsidTr="00F05F42">
        <w:trPr>
          <w:trHeight w:val="566"/>
        </w:trPr>
        <w:tc>
          <w:tcPr>
            <w:tcW w:w="5000" w:type="pct"/>
            <w:gridSpan w:val="5"/>
            <w:shd w:val="clear" w:color="auto" w:fill="auto"/>
          </w:tcPr>
          <w:p w14:paraId="3BD64078" w14:textId="3B33ECD6" w:rsidR="0033637D" w:rsidRPr="006A2544" w:rsidRDefault="0033637D" w:rsidP="0033637D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 Обеспечение и сохранение целевого использования муниципальных объектов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2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недвижимого имущества в социальной сфере</w:t>
            </w:r>
          </w:p>
        </w:tc>
      </w:tr>
      <w:tr w:rsidR="0033637D" w:rsidRPr="00A31629" w14:paraId="2D7C908D" w14:textId="77777777" w:rsidTr="00824A53">
        <w:tc>
          <w:tcPr>
            <w:tcW w:w="420" w:type="pct"/>
          </w:tcPr>
          <w:p w14:paraId="716FB49B" w14:textId="226A26C6" w:rsidR="0033637D" w:rsidRPr="00A31629" w:rsidRDefault="0033637D" w:rsidP="0033637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292" w:type="pct"/>
          </w:tcPr>
          <w:p w14:paraId="657091B2" w14:textId="77777777" w:rsidR="0033637D" w:rsidRPr="00A31629" w:rsidRDefault="0033637D" w:rsidP="003363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перечня муниципальных объектов недвижимого имущества, включая не используемые по назначению, в отношении которых планируется заключение соглашений с применением механизмов муниципально-частного партнерства в сфере дошкольного образования, детского отдыха и оздоровления, здравоохранения, социального обслуживания</w:t>
            </w:r>
          </w:p>
        </w:tc>
        <w:tc>
          <w:tcPr>
            <w:tcW w:w="2015" w:type="pct"/>
          </w:tcPr>
          <w:p w14:paraId="2A924F61" w14:textId="77777777" w:rsidR="0033637D" w:rsidRPr="00A31629" w:rsidRDefault="0033637D" w:rsidP="003363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Перечень объектов, находящихся в собственности </w:t>
            </w:r>
            <w:r w:rsidRPr="005B37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Тогучинского района</w:t>
            </w: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 отношении которых планируется заключение соглашений с применением механизмов муниципально-частного партнерства</w:t>
            </w:r>
          </w:p>
        </w:tc>
        <w:tc>
          <w:tcPr>
            <w:tcW w:w="472" w:type="pct"/>
          </w:tcPr>
          <w:p w14:paraId="49FBFD6D" w14:textId="77777777" w:rsidR="0033637D" w:rsidRPr="00A31629" w:rsidRDefault="0033637D" w:rsidP="003363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801" w:type="pct"/>
          </w:tcPr>
          <w:p w14:paraId="6336197C" w14:textId="66C5251C" w:rsidR="0033637D" w:rsidRPr="00A31629" w:rsidRDefault="00F05F42" w:rsidP="003363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ОЗиИО</w:t>
            </w:r>
          </w:p>
        </w:tc>
      </w:tr>
      <w:tr w:rsidR="0033637D" w:rsidRPr="00A31629" w14:paraId="0C334A6F" w14:textId="77777777" w:rsidTr="009173A8">
        <w:tc>
          <w:tcPr>
            <w:tcW w:w="5000" w:type="pct"/>
            <w:gridSpan w:val="5"/>
          </w:tcPr>
          <w:p w14:paraId="662F3030" w14:textId="68CF9784" w:rsidR="0033637D" w:rsidRPr="009173A8" w:rsidRDefault="0033637D" w:rsidP="0033637D">
            <w:pPr>
              <w:pStyle w:val="a3"/>
              <w:numPr>
                <w:ilvl w:val="0"/>
                <w:numId w:val="11"/>
              </w:num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173A8">
              <w:rPr>
                <w:rFonts w:cs="Times New Roman"/>
                <w:b/>
                <w:bCs/>
                <w:sz w:val="24"/>
                <w:szCs w:val="24"/>
              </w:rPr>
              <w:t xml:space="preserve">Содействие развитию негосударственных (немуниципальных) социально ориентированных </w:t>
            </w:r>
          </w:p>
          <w:p w14:paraId="467EDEB9" w14:textId="3B58944E" w:rsidR="0033637D" w:rsidRPr="009173A8" w:rsidRDefault="0033637D" w:rsidP="0033637D">
            <w:pPr>
              <w:pStyle w:val="a3"/>
              <w:numPr>
                <w:ilvl w:val="0"/>
                <w:numId w:val="11"/>
              </w:numPr>
              <w:spacing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9173A8">
              <w:rPr>
                <w:rFonts w:cs="Times New Roman"/>
                <w:b/>
                <w:bCs/>
                <w:sz w:val="24"/>
                <w:szCs w:val="24"/>
              </w:rPr>
              <w:t>некоммерческих организаций и «социального предпринимательства»</w:t>
            </w:r>
          </w:p>
        </w:tc>
      </w:tr>
      <w:tr w:rsidR="0033637D" w:rsidRPr="00A31629" w14:paraId="087D6D95" w14:textId="77777777" w:rsidTr="00824A53">
        <w:tc>
          <w:tcPr>
            <w:tcW w:w="420" w:type="pct"/>
          </w:tcPr>
          <w:p w14:paraId="39377E67" w14:textId="4174B8D5" w:rsidR="0033637D" w:rsidRDefault="0033637D" w:rsidP="0033637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1292" w:type="pct"/>
          </w:tcPr>
          <w:p w14:paraId="20F9054B" w14:textId="4DB4316C" w:rsidR="0033637D" w:rsidRPr="0066699C" w:rsidRDefault="0033637D" w:rsidP="003363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699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поддержки социально ориентированным некоммерческим </w:t>
            </w:r>
            <w:r w:rsidRPr="00666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 и (или) субъектам малого и среднего предпринимательс</w:t>
            </w:r>
            <w:r w:rsidR="00F610E4">
              <w:rPr>
                <w:rFonts w:ascii="Times New Roman" w:hAnsi="Times New Roman" w:cs="Times New Roman"/>
                <w:sz w:val="24"/>
                <w:szCs w:val="24"/>
              </w:rPr>
              <w:t xml:space="preserve">тва, в том числе индивидуальным </w:t>
            </w:r>
            <w:r w:rsidRPr="0066699C">
              <w:rPr>
                <w:rFonts w:ascii="Times New Roman" w:hAnsi="Times New Roman" w:cs="Times New Roman"/>
                <w:sz w:val="24"/>
                <w:szCs w:val="24"/>
              </w:rPr>
              <w:t>предпринимателям, и разработка мероприятий, направленных на поддержку негосударственного (немуниципального) сектора в таких сферах, как дошкольное, общее образование, детский отдых и оздоровление, дополнительное образование детей, производство технических средств реабилитации для лиц с ограниченными возможностями.</w:t>
            </w:r>
          </w:p>
        </w:tc>
        <w:tc>
          <w:tcPr>
            <w:tcW w:w="2015" w:type="pct"/>
          </w:tcPr>
          <w:p w14:paraId="0C4CD9DA" w14:textId="10B8A7D9" w:rsidR="0033637D" w:rsidRPr="0066699C" w:rsidRDefault="0033637D" w:rsidP="003363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6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Содействие развитию негосударственных (немуниципальных) социально ориентированных </w:t>
            </w:r>
            <w:r w:rsidRPr="00666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некоммерческих организаций.</w:t>
            </w:r>
          </w:p>
        </w:tc>
        <w:tc>
          <w:tcPr>
            <w:tcW w:w="472" w:type="pct"/>
          </w:tcPr>
          <w:p w14:paraId="7B4E3E3C" w14:textId="170BF9A4" w:rsidR="0033637D" w:rsidRPr="00A31629" w:rsidRDefault="0033637D" w:rsidP="003363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37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2019-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801" w:type="pct"/>
          </w:tcPr>
          <w:p w14:paraId="5E3EB056" w14:textId="77777777" w:rsidR="0033637D" w:rsidRDefault="004B34FE" w:rsidP="0033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УЭРПиТ</w:t>
            </w:r>
          </w:p>
          <w:p w14:paraId="12B659FA" w14:textId="77777777" w:rsidR="004B34FE" w:rsidRDefault="00BF1C72" w:rsidP="0033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</w:p>
          <w:p w14:paraId="5D6207CA" w14:textId="77777777" w:rsidR="00BF1C72" w:rsidRDefault="00AD5929" w:rsidP="0033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ОСЗН</w:t>
            </w:r>
          </w:p>
          <w:p w14:paraId="30653542" w14:textId="77777777" w:rsidR="00AD5929" w:rsidRDefault="00AD5929" w:rsidP="0033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ОЗиИО</w:t>
            </w:r>
          </w:p>
          <w:p w14:paraId="5599ACDB" w14:textId="738FD114" w:rsidR="008258A1" w:rsidRDefault="00824E38" w:rsidP="0033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523">
              <w:rPr>
                <w:rFonts w:ascii="Times New Roman" w:hAnsi="Times New Roman" w:cs="Times New Roman"/>
                <w:sz w:val="24"/>
                <w:szCs w:val="24"/>
              </w:rPr>
              <w:t>ОСЖК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ДХ</w:t>
            </w:r>
            <w:r w:rsidRPr="00311523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58A1">
              <w:rPr>
                <w:rFonts w:ascii="Times New Roman" w:eastAsia="Times New Roman" w:hAnsi="Times New Roman" w:cs="Times New Roman"/>
                <w:sz w:val="24"/>
                <w:szCs w:val="24"/>
              </w:rPr>
              <w:t>УСХ</w:t>
            </w:r>
          </w:p>
          <w:p w14:paraId="03B66CED" w14:textId="0389417A" w:rsidR="008258A1" w:rsidRPr="00A31629" w:rsidRDefault="008258A1" w:rsidP="0033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ООС</w:t>
            </w:r>
          </w:p>
        </w:tc>
      </w:tr>
      <w:tr w:rsidR="0033637D" w:rsidRPr="00A31629" w14:paraId="721A7D61" w14:textId="77777777" w:rsidTr="00FD731B"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14:paraId="061F194E" w14:textId="096C0F7C" w:rsidR="0033637D" w:rsidRPr="0081461E" w:rsidRDefault="0033637D" w:rsidP="0033637D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  <w:r w:rsidRPr="0081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 Содействие развитию практики применения механизмов муниципально-частного партнерства, в том числе практики заключения концессионных соглашений, в социальной сфере (детский отдых и оздоровление, спорт, здравоохранение, социальное обслуживание, дошкольное образование, культура, развитие сетей подвижной радиотелефонной связи в сельской местности, малонаселенных и труднодоступных районах)</w:t>
            </w:r>
          </w:p>
        </w:tc>
      </w:tr>
      <w:tr w:rsidR="0033637D" w:rsidRPr="00A31629" w14:paraId="4E79A4FF" w14:textId="77777777" w:rsidTr="00824A53">
        <w:trPr>
          <w:trHeight w:val="283"/>
        </w:trPr>
        <w:tc>
          <w:tcPr>
            <w:tcW w:w="420" w:type="pct"/>
          </w:tcPr>
          <w:p w14:paraId="7D48ED58" w14:textId="77555E25" w:rsidR="0033637D" w:rsidRPr="00A31629" w:rsidRDefault="0033637D" w:rsidP="0033637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292" w:type="pct"/>
          </w:tcPr>
          <w:p w14:paraId="5BB613FA" w14:textId="1F7F6263" w:rsidR="0033637D" w:rsidRPr="00A31629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муниципальной нормативной правовой базы, регулирующей </w:t>
            </w:r>
            <w:r w:rsidRPr="00A31629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механизмов муниципально-частного партнерства</w:t>
            </w:r>
          </w:p>
        </w:tc>
        <w:tc>
          <w:tcPr>
            <w:tcW w:w="2015" w:type="pct"/>
          </w:tcPr>
          <w:p w14:paraId="73293BDA" w14:textId="77777777" w:rsidR="0033637D" w:rsidRPr="00A31629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 w:rsidRPr="00A316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механизмов муниципально-частного партнерства, в том числе в части 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подготовки, заключения, исполнения и прекращения концессионных соглашений</w:t>
            </w:r>
          </w:p>
        </w:tc>
        <w:tc>
          <w:tcPr>
            <w:tcW w:w="472" w:type="pct"/>
          </w:tcPr>
          <w:p w14:paraId="0FEA18D4" w14:textId="64813E2D" w:rsidR="0033637D" w:rsidRPr="00A31629" w:rsidRDefault="0033637D" w:rsidP="005B37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37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801" w:type="pct"/>
          </w:tcPr>
          <w:p w14:paraId="786D80D0" w14:textId="77777777" w:rsidR="0033637D" w:rsidRDefault="008258A1" w:rsidP="0033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</w:p>
          <w:p w14:paraId="6A821905" w14:textId="77777777" w:rsidR="008258A1" w:rsidRDefault="008258A1" w:rsidP="0033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  <w:p w14:paraId="19EEBEDB" w14:textId="77777777" w:rsidR="008258A1" w:rsidRDefault="008258A1" w:rsidP="003363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ОФиС</w:t>
            </w:r>
          </w:p>
          <w:p w14:paraId="6368961F" w14:textId="77777777" w:rsidR="008258A1" w:rsidRDefault="008258A1" w:rsidP="003363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УЭРПиТ</w:t>
            </w:r>
          </w:p>
          <w:p w14:paraId="22C72F98" w14:textId="3E540352" w:rsidR="008258A1" w:rsidRPr="00A31629" w:rsidRDefault="008258A1" w:rsidP="003363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ОСЗН</w:t>
            </w:r>
          </w:p>
        </w:tc>
      </w:tr>
      <w:tr w:rsidR="0033637D" w:rsidRPr="00A31629" w14:paraId="1487AE69" w14:textId="77777777" w:rsidTr="00824A53">
        <w:trPr>
          <w:trHeight w:val="283"/>
        </w:trPr>
        <w:tc>
          <w:tcPr>
            <w:tcW w:w="420" w:type="pct"/>
          </w:tcPr>
          <w:p w14:paraId="2BBBAF1E" w14:textId="07E04782" w:rsidR="0033637D" w:rsidRPr="00A31629" w:rsidRDefault="0033637D" w:rsidP="0033637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pct"/>
          </w:tcPr>
          <w:p w14:paraId="5A39DBA0" w14:textId="77777777" w:rsidR="0033637D" w:rsidRPr="00A31629" w:rsidRDefault="0033637D" w:rsidP="0033637D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 соглашений с применением механизмов муниципально-частного партнерства в сфере дошкольного образования, детского отдыха и оздоровления, здравоохранения, социального обслуживания</w:t>
            </w:r>
          </w:p>
        </w:tc>
        <w:tc>
          <w:tcPr>
            <w:tcW w:w="2015" w:type="pct"/>
          </w:tcPr>
          <w:p w14:paraId="78AB7F22" w14:textId="77777777" w:rsidR="0033637D" w:rsidRPr="00A31629" w:rsidRDefault="0033637D" w:rsidP="003363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bCs/>
                <w:sz w:val="24"/>
                <w:szCs w:val="24"/>
              </w:rPr>
              <w:t>Реестр соглашений муниципально-частном партнерстве, концессионных соглашений</w:t>
            </w:r>
          </w:p>
        </w:tc>
        <w:tc>
          <w:tcPr>
            <w:tcW w:w="472" w:type="pct"/>
          </w:tcPr>
          <w:p w14:paraId="66393EC6" w14:textId="77777777" w:rsidR="0033637D" w:rsidRPr="00A31629" w:rsidRDefault="0033637D" w:rsidP="003363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801" w:type="pct"/>
          </w:tcPr>
          <w:p w14:paraId="08936300" w14:textId="77777777" w:rsidR="008258A1" w:rsidRDefault="008258A1" w:rsidP="00825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</w:p>
          <w:p w14:paraId="1949A5FC" w14:textId="77777777" w:rsidR="008258A1" w:rsidRDefault="008258A1" w:rsidP="00825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  <w:p w14:paraId="397163C1" w14:textId="77777777" w:rsidR="008258A1" w:rsidRDefault="008258A1" w:rsidP="008258A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ОФиС</w:t>
            </w:r>
          </w:p>
          <w:p w14:paraId="4E0CA739" w14:textId="77777777" w:rsidR="008258A1" w:rsidRDefault="008258A1" w:rsidP="008258A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УЭРПиТ</w:t>
            </w:r>
          </w:p>
          <w:p w14:paraId="3D2A22D9" w14:textId="567813D1" w:rsidR="0033637D" w:rsidRPr="00A31629" w:rsidRDefault="008258A1" w:rsidP="008258A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ОСЗН</w:t>
            </w:r>
          </w:p>
        </w:tc>
      </w:tr>
      <w:tr w:rsidR="0033637D" w:rsidRPr="00A31629" w14:paraId="47074B2E" w14:textId="77777777" w:rsidTr="00FD731B"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14:paraId="4860DCE6" w14:textId="32F845F3" w:rsidR="0033637D" w:rsidRPr="0081461E" w:rsidRDefault="0033637D" w:rsidP="0033637D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81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 Выявление одаренных детей и молодежи, развитие их талантов и способностей, в том числе с использованием механизмов</w:t>
            </w: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наставничества и дистанционного обучения в электронной форме, а также социальная поддержка молодых специалистов в различных </w:t>
            </w:r>
            <w:r w:rsidRPr="0081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сферах экономической деятельности</w:t>
            </w:r>
          </w:p>
        </w:tc>
      </w:tr>
      <w:tr w:rsidR="0033637D" w:rsidRPr="00A31629" w14:paraId="462BD31D" w14:textId="77777777" w:rsidTr="00824A53">
        <w:trPr>
          <w:trHeight w:val="283"/>
        </w:trPr>
        <w:tc>
          <w:tcPr>
            <w:tcW w:w="420" w:type="pct"/>
          </w:tcPr>
          <w:p w14:paraId="7DDC0590" w14:textId="16AC148C" w:rsidR="0033637D" w:rsidRPr="00A31629" w:rsidRDefault="0033637D" w:rsidP="0033637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92" w:type="pct"/>
          </w:tcPr>
          <w:p w14:paraId="1660FBF6" w14:textId="1E4D3A6C" w:rsidR="0033637D" w:rsidRPr="00A31629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Предоставление мер государственной поддержки молодым специалистам в различных сферах экономической деятельности (здравоохранение, образование, сельское хозяйство и другое)</w:t>
            </w:r>
          </w:p>
        </w:tc>
        <w:tc>
          <w:tcPr>
            <w:tcW w:w="2015" w:type="pct"/>
          </w:tcPr>
          <w:p w14:paraId="21AEBCFF" w14:textId="77777777" w:rsidR="0033637D" w:rsidRPr="00A31629" w:rsidRDefault="0033637D" w:rsidP="003363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молодых специалистов в различных сферах экономической деятельности</w:t>
            </w:r>
          </w:p>
        </w:tc>
        <w:tc>
          <w:tcPr>
            <w:tcW w:w="472" w:type="pct"/>
          </w:tcPr>
          <w:p w14:paraId="4795580E" w14:textId="4D3B387C" w:rsidR="0033637D" w:rsidRPr="00A31629" w:rsidRDefault="0033637D" w:rsidP="005B37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FF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01" w:type="pct"/>
          </w:tcPr>
          <w:p w14:paraId="57EA4807" w14:textId="77777777" w:rsidR="0033637D" w:rsidRDefault="008258A1" w:rsidP="0033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</w:p>
          <w:p w14:paraId="358915B9" w14:textId="77777777" w:rsidR="008258A1" w:rsidRDefault="008258A1" w:rsidP="0033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УСХ</w:t>
            </w:r>
          </w:p>
          <w:p w14:paraId="6505D5F2" w14:textId="77777777" w:rsidR="008258A1" w:rsidRDefault="008258A1" w:rsidP="0033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  <w:p w14:paraId="475FED9F" w14:textId="67132881" w:rsidR="008258A1" w:rsidRPr="00A31629" w:rsidRDefault="008258A1" w:rsidP="003363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637D" w:rsidRPr="00A31629" w14:paraId="6A25E70B" w14:textId="77777777" w:rsidTr="00FD731B">
        <w:trPr>
          <w:trHeight w:val="283"/>
        </w:trPr>
        <w:tc>
          <w:tcPr>
            <w:tcW w:w="5000" w:type="pct"/>
            <w:gridSpan w:val="5"/>
          </w:tcPr>
          <w:p w14:paraId="77E6BE78" w14:textId="629D0404" w:rsidR="0033637D" w:rsidRPr="00A31629" w:rsidRDefault="0033637D" w:rsidP="0033637D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 Обеспечение равных условий доступа к информации о имуществе</w:t>
            </w:r>
          </w:p>
        </w:tc>
      </w:tr>
      <w:tr w:rsidR="0033637D" w:rsidRPr="00A31629" w14:paraId="1E418596" w14:textId="77777777" w:rsidTr="00824A53">
        <w:trPr>
          <w:trHeight w:val="283"/>
        </w:trPr>
        <w:tc>
          <w:tcPr>
            <w:tcW w:w="420" w:type="pct"/>
          </w:tcPr>
          <w:p w14:paraId="4B1D8F1A" w14:textId="60196410" w:rsidR="0033637D" w:rsidRPr="00A31629" w:rsidRDefault="0033637D" w:rsidP="0033637D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1292" w:type="pct"/>
          </w:tcPr>
          <w:p w14:paraId="1BE123EC" w14:textId="7D9F6751" w:rsidR="0033637D" w:rsidRPr="00A31629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Актуализация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 сайте администрации </w:t>
            </w:r>
            <w:r w:rsidRPr="005B37FF">
              <w:rPr>
                <w:rFonts w:ascii="Times New Roman" w:hAnsi="Times New Roman" w:cs="Times New Roman"/>
                <w:sz w:val="24"/>
                <w:szCs w:val="24"/>
              </w:rPr>
              <w:t>Тогучинского района</w:t>
            </w:r>
            <w:r w:rsidR="009B2EB0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телекоммуникационной сети «Интернет» информации об объектах, находящихся в муниципальной собственности, включая сведения о наименованиях объектов, их местонахождении, характеристиках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целевом назначении объектов, 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существующих ограничениях их использования и обременениях правами третьих лиц</w:t>
            </w:r>
          </w:p>
          <w:p w14:paraId="272BD001" w14:textId="77777777" w:rsidR="0033637D" w:rsidRPr="00A31629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783D7" w14:textId="77777777" w:rsidR="0033637D" w:rsidRPr="00A31629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pct"/>
          </w:tcPr>
          <w:p w14:paraId="31F4E9BE" w14:textId="193D8DCA" w:rsidR="0033637D" w:rsidRPr="00A31629" w:rsidRDefault="0033637D" w:rsidP="0033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актуальной информации об имуществе, находящейся в муниципальной собственности</w:t>
            </w:r>
          </w:p>
        </w:tc>
        <w:tc>
          <w:tcPr>
            <w:tcW w:w="472" w:type="pct"/>
          </w:tcPr>
          <w:p w14:paraId="1BB7FB29" w14:textId="73F2DBB7" w:rsidR="0033637D" w:rsidRPr="00A31629" w:rsidRDefault="0033637D" w:rsidP="005B37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FF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14:paraId="7C2B2543" w14:textId="744348EF" w:rsidR="0033637D" w:rsidRPr="00A31629" w:rsidRDefault="00150A6B" w:rsidP="0033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ОЗиИО</w:t>
            </w:r>
          </w:p>
        </w:tc>
      </w:tr>
      <w:tr w:rsidR="0033637D" w:rsidRPr="00A31629" w14:paraId="15C2A261" w14:textId="77777777" w:rsidTr="00B263A4">
        <w:trPr>
          <w:trHeight w:val="1270"/>
        </w:trPr>
        <w:tc>
          <w:tcPr>
            <w:tcW w:w="5000" w:type="pct"/>
            <w:gridSpan w:val="5"/>
            <w:shd w:val="clear" w:color="auto" w:fill="auto"/>
          </w:tcPr>
          <w:p w14:paraId="0C07793C" w14:textId="7382F09D" w:rsidR="0033637D" w:rsidRPr="00B263A4" w:rsidRDefault="0033637D" w:rsidP="0033637D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6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 Мобильность трудовых ресурсов, способствующая повышению эффективности труда, включающую предварительное исследование потребностей товарного рынка, обучение и привлечение рабочей силы с квалификацией, соответствующей потребностям товарного рынка, в том числе привлечение высококвалифицированной рабочей силы из-за рубежа (приоритетом являются научно-технологические кадры)</w:t>
            </w:r>
          </w:p>
        </w:tc>
      </w:tr>
      <w:tr w:rsidR="0033637D" w:rsidRPr="00A31629" w14:paraId="3C4EB50A" w14:textId="77777777" w:rsidTr="00824A53">
        <w:trPr>
          <w:trHeight w:val="283"/>
        </w:trPr>
        <w:tc>
          <w:tcPr>
            <w:tcW w:w="420" w:type="pct"/>
          </w:tcPr>
          <w:p w14:paraId="66DC23D3" w14:textId="6220390B" w:rsidR="0033637D" w:rsidRPr="00A31629" w:rsidRDefault="0033637D" w:rsidP="0033637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292" w:type="pct"/>
          </w:tcPr>
          <w:p w14:paraId="26574586" w14:textId="77777777" w:rsidR="0033637D" w:rsidRPr="00A31629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текущей и 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перспективной кадровой потребности организаций </w:t>
            </w:r>
            <w:r w:rsidRPr="005B37FF">
              <w:rPr>
                <w:rFonts w:ascii="Times New Roman" w:hAnsi="Times New Roman" w:cs="Times New Roman"/>
                <w:sz w:val="24"/>
                <w:szCs w:val="24"/>
              </w:rPr>
              <w:t>Тогучинского района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, в том числе создания новых рабочих мест в рамках реализации инвестиционных проектов</w:t>
            </w:r>
          </w:p>
        </w:tc>
        <w:tc>
          <w:tcPr>
            <w:tcW w:w="2015" w:type="pct"/>
          </w:tcPr>
          <w:p w14:paraId="583878A8" w14:textId="09394A0B" w:rsidR="0033637D" w:rsidRPr="00A31629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рынка труда квалифицированными 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кадрами в соответствии с текущими и перспективными потребностями экономики</w:t>
            </w:r>
          </w:p>
        </w:tc>
        <w:tc>
          <w:tcPr>
            <w:tcW w:w="472" w:type="pct"/>
          </w:tcPr>
          <w:p w14:paraId="0979B4C1" w14:textId="46E3E02F" w:rsidR="0033637D" w:rsidRPr="00A31629" w:rsidRDefault="0033637D" w:rsidP="005B37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37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2019</w:t>
            </w: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801" w:type="pct"/>
          </w:tcPr>
          <w:p w14:paraId="1D17FCEC" w14:textId="4F1FED0E" w:rsidR="0033637D" w:rsidRPr="00A31629" w:rsidRDefault="00A34990" w:rsidP="003363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УЭРПиТ</w:t>
            </w:r>
          </w:p>
        </w:tc>
      </w:tr>
      <w:tr w:rsidR="0033637D" w:rsidRPr="00583AFF" w14:paraId="22D61E23" w14:textId="77777777" w:rsidTr="00FD731B"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14:paraId="3284092A" w14:textId="64A40CB5" w:rsidR="0033637D" w:rsidRPr="003A28C2" w:rsidRDefault="0033637D" w:rsidP="0033637D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11. Выравнивание условий конкуренции как в рамках товарных рынков внутри </w:t>
            </w:r>
            <w:r w:rsidRPr="005B37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Тогучинского района</w:t>
            </w:r>
            <w:r w:rsidRPr="003A2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E606382" w14:textId="77777777" w:rsidR="0033637D" w:rsidRPr="003A28C2" w:rsidRDefault="0033637D" w:rsidP="0033637D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(включая темпы роста цен), так и между субъектами Российской Федерации (включая темпы роста и уровни цен)</w:t>
            </w:r>
          </w:p>
        </w:tc>
      </w:tr>
      <w:tr w:rsidR="0033637D" w:rsidRPr="00583AFF" w14:paraId="76F9911C" w14:textId="77777777" w:rsidTr="00824A53">
        <w:trPr>
          <w:trHeight w:val="283"/>
        </w:trPr>
        <w:tc>
          <w:tcPr>
            <w:tcW w:w="420" w:type="pct"/>
          </w:tcPr>
          <w:p w14:paraId="0B4EE921" w14:textId="6E3EE9A0" w:rsidR="0033637D" w:rsidRPr="00583AFF" w:rsidRDefault="0033637D" w:rsidP="0033637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A28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</w:t>
            </w:r>
          </w:p>
        </w:tc>
        <w:tc>
          <w:tcPr>
            <w:tcW w:w="1292" w:type="pct"/>
          </w:tcPr>
          <w:p w14:paraId="6D52443E" w14:textId="2C5E7390" w:rsidR="0033637D" w:rsidRPr="003A28C2" w:rsidRDefault="0033637D" w:rsidP="0033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мер, направленных на недопущение барьеров для движения товаров в любых их формах: от прямого запрета на перемещение товаров через муниципальные границы до установления дополнительных требований к реализуемой на территории </w:t>
            </w:r>
            <w:r w:rsidRPr="005B3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Тогучинского района</w:t>
            </w:r>
            <w:r w:rsidRPr="003A2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</w:t>
            </w:r>
          </w:p>
        </w:tc>
        <w:tc>
          <w:tcPr>
            <w:tcW w:w="2015" w:type="pct"/>
          </w:tcPr>
          <w:p w14:paraId="0810F3A4" w14:textId="77777777" w:rsidR="0033637D" w:rsidRPr="003A28C2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Выравнивание условий конкуренции </w:t>
            </w:r>
          </w:p>
        </w:tc>
        <w:tc>
          <w:tcPr>
            <w:tcW w:w="472" w:type="pct"/>
          </w:tcPr>
          <w:p w14:paraId="0D5F8A76" w14:textId="2F1C49B6" w:rsidR="0033637D" w:rsidRPr="003A28C2" w:rsidRDefault="0033637D" w:rsidP="005B37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FF">
              <w:rPr>
                <w:rFonts w:ascii="Times New Roman" w:eastAsia="Times New Roman" w:hAnsi="Times New Roman" w:cs="Times New Roman"/>
                <w:sz w:val="24"/>
                <w:szCs w:val="24"/>
              </w:rPr>
              <w:t>2019-</w:t>
            </w:r>
            <w:r w:rsidRPr="003A2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801" w:type="pct"/>
          </w:tcPr>
          <w:p w14:paraId="254F86F8" w14:textId="3435ECD8" w:rsidR="0033637D" w:rsidRPr="003A28C2" w:rsidRDefault="00D1045A" w:rsidP="0033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УЭРПиТ</w:t>
            </w:r>
          </w:p>
        </w:tc>
      </w:tr>
      <w:tr w:rsidR="0033637D" w:rsidRPr="00A31629" w14:paraId="7A74B4E0" w14:textId="77777777" w:rsidTr="00824A53">
        <w:trPr>
          <w:trHeight w:val="283"/>
        </w:trPr>
        <w:tc>
          <w:tcPr>
            <w:tcW w:w="420" w:type="pct"/>
          </w:tcPr>
          <w:p w14:paraId="5F40E824" w14:textId="2D68920F" w:rsidR="0033637D" w:rsidRPr="002D4F7F" w:rsidRDefault="0033637D" w:rsidP="003363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60D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1292" w:type="pct"/>
          </w:tcPr>
          <w:p w14:paraId="5816886A" w14:textId="05D30981" w:rsidR="0033637D" w:rsidRPr="002D4F7F" w:rsidRDefault="0033637D" w:rsidP="0033637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0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выставочно-ярмарочной деятельности в целях продвижения продукции субъектов малого предпринимательства на межрегиональные и региональные рынки</w:t>
            </w:r>
          </w:p>
        </w:tc>
        <w:tc>
          <w:tcPr>
            <w:tcW w:w="2015" w:type="pct"/>
          </w:tcPr>
          <w:p w14:paraId="737C3474" w14:textId="77777777" w:rsidR="0033637D" w:rsidRPr="002D4F7F" w:rsidRDefault="0033637D" w:rsidP="00336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0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Выравнивание условий конкуренции </w:t>
            </w:r>
          </w:p>
        </w:tc>
        <w:tc>
          <w:tcPr>
            <w:tcW w:w="472" w:type="pct"/>
          </w:tcPr>
          <w:p w14:paraId="7EF54032" w14:textId="6B448E67" w:rsidR="0033637D" w:rsidRPr="00560D99" w:rsidRDefault="0033637D" w:rsidP="005B37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FF">
              <w:rPr>
                <w:rFonts w:ascii="Times New Roman" w:eastAsia="Times New Roman" w:hAnsi="Times New Roman" w:cs="Times New Roman"/>
                <w:sz w:val="24"/>
                <w:szCs w:val="24"/>
              </w:rPr>
              <w:t>2019-</w:t>
            </w:r>
            <w:r w:rsidRPr="00560D9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60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14:paraId="21ACBA53" w14:textId="0E381C9D" w:rsidR="0033637D" w:rsidRPr="00560D99" w:rsidRDefault="00D1045A" w:rsidP="0033637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УЭРПиТ</w:t>
            </w:r>
          </w:p>
        </w:tc>
      </w:tr>
      <w:tr w:rsidR="0033637D" w:rsidRPr="00A31629" w14:paraId="07126DB9" w14:textId="77777777" w:rsidTr="00FD731B">
        <w:trPr>
          <w:trHeight w:val="283"/>
        </w:trPr>
        <w:tc>
          <w:tcPr>
            <w:tcW w:w="5000" w:type="pct"/>
            <w:gridSpan w:val="5"/>
          </w:tcPr>
          <w:p w14:paraId="7EEDE260" w14:textId="56ACCE0C" w:rsidR="0033637D" w:rsidRPr="00CD4251" w:rsidRDefault="0033637D" w:rsidP="005B37FF">
            <w:pPr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12. </w:t>
            </w:r>
            <w:r w:rsidRPr="00CD4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и утверждение административного регламента предоставления муниципальной услуги по выдаче разрешения на строительство для целей возведения (создания) антенно-мачтовых сооружений (объектов) для услуг связи</w:t>
            </w:r>
          </w:p>
        </w:tc>
      </w:tr>
      <w:tr w:rsidR="0033637D" w:rsidRPr="00A31629" w14:paraId="3D1A8F3D" w14:textId="77777777" w:rsidTr="00824A53">
        <w:trPr>
          <w:trHeight w:val="283"/>
        </w:trPr>
        <w:tc>
          <w:tcPr>
            <w:tcW w:w="420" w:type="pct"/>
          </w:tcPr>
          <w:p w14:paraId="6907F499" w14:textId="635AEA72" w:rsidR="0033637D" w:rsidRPr="003A28C2" w:rsidRDefault="0033637D" w:rsidP="0033637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28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12.1</w:t>
            </w:r>
          </w:p>
        </w:tc>
        <w:tc>
          <w:tcPr>
            <w:tcW w:w="1292" w:type="pct"/>
          </w:tcPr>
          <w:p w14:paraId="713F79BB" w14:textId="77777777" w:rsidR="0033637D" w:rsidRPr="003A28C2" w:rsidRDefault="0033637D" w:rsidP="003363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28C2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административного регламента предоставления муниципальной услуги по выдаче разрешения на строительство для целей возведения (создания) антенно-мачтовых сооружений (объектов) для услуг связи</w:t>
            </w:r>
          </w:p>
        </w:tc>
        <w:tc>
          <w:tcPr>
            <w:tcW w:w="2015" w:type="pct"/>
          </w:tcPr>
          <w:p w14:paraId="2B2DE735" w14:textId="77777777" w:rsidR="0033637D" w:rsidRPr="003A28C2" w:rsidRDefault="0033637D" w:rsidP="003363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28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Оптимизация (повышение качества и доступности) предоставления муниципальной услуги</w:t>
            </w:r>
          </w:p>
        </w:tc>
        <w:tc>
          <w:tcPr>
            <w:tcW w:w="472" w:type="pct"/>
          </w:tcPr>
          <w:p w14:paraId="1B0BA1DD" w14:textId="4017E39A" w:rsidR="0033637D" w:rsidRPr="003A28C2" w:rsidRDefault="0033637D" w:rsidP="005B37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37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2019-</w:t>
            </w:r>
            <w:r w:rsidRPr="003A28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2022 </w:t>
            </w:r>
          </w:p>
        </w:tc>
        <w:tc>
          <w:tcPr>
            <w:tcW w:w="801" w:type="pct"/>
          </w:tcPr>
          <w:p w14:paraId="284D6B4F" w14:textId="1E54F323" w:rsidR="0033637D" w:rsidRPr="003A28C2" w:rsidRDefault="00824E38" w:rsidP="0033637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1523">
              <w:rPr>
                <w:rFonts w:ascii="Times New Roman" w:hAnsi="Times New Roman" w:cs="Times New Roman"/>
                <w:sz w:val="24"/>
                <w:szCs w:val="24"/>
              </w:rPr>
              <w:t>ОСЖК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ДХ</w:t>
            </w:r>
            <w:r w:rsidRPr="00311523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</w:p>
        </w:tc>
      </w:tr>
      <w:tr w:rsidR="0033637D" w:rsidRPr="00A31629" w14:paraId="0162987D" w14:textId="77777777" w:rsidTr="00FD731B">
        <w:trPr>
          <w:trHeight w:val="283"/>
        </w:trPr>
        <w:tc>
          <w:tcPr>
            <w:tcW w:w="5000" w:type="pct"/>
            <w:gridSpan w:val="5"/>
          </w:tcPr>
          <w:p w14:paraId="7C847AA9" w14:textId="0AB34666" w:rsidR="0033637D" w:rsidRPr="00C90EA8" w:rsidRDefault="0033637D" w:rsidP="003363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13. Разработка и утверждение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 объектов капитального строительства</w:t>
            </w:r>
          </w:p>
        </w:tc>
      </w:tr>
      <w:tr w:rsidR="0033637D" w:rsidRPr="00A31629" w14:paraId="3F9BE7B6" w14:textId="77777777" w:rsidTr="00824A53">
        <w:trPr>
          <w:trHeight w:val="283"/>
        </w:trPr>
        <w:tc>
          <w:tcPr>
            <w:tcW w:w="420" w:type="pct"/>
          </w:tcPr>
          <w:p w14:paraId="3E80A6E3" w14:textId="4E6D80D2" w:rsidR="0033637D" w:rsidRPr="00A31629" w:rsidRDefault="0033637D" w:rsidP="0033637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292" w:type="pct"/>
          </w:tcPr>
          <w:p w14:paraId="688F2423" w14:textId="77777777" w:rsidR="0033637D" w:rsidRPr="00A31629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</w:t>
            </w:r>
          </w:p>
          <w:p w14:paraId="43E2A23F" w14:textId="1AA06B35" w:rsidR="0033637D" w:rsidRPr="00A31629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на ввод объекта в эксплуатацию при осуществлении строительства, реконструкции объектов капитального строительства в соответствии с действующим законодательством Российской Федерации</w:t>
            </w:r>
          </w:p>
        </w:tc>
        <w:tc>
          <w:tcPr>
            <w:tcW w:w="2015" w:type="pct"/>
          </w:tcPr>
          <w:p w14:paraId="68772C4B" w14:textId="77777777" w:rsidR="0033637D" w:rsidRPr="00A31629" w:rsidRDefault="0033637D" w:rsidP="003363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Оптимизация (повышение качества и доступности) предоставления муниципальной услуги</w:t>
            </w:r>
          </w:p>
        </w:tc>
        <w:tc>
          <w:tcPr>
            <w:tcW w:w="472" w:type="pct"/>
          </w:tcPr>
          <w:p w14:paraId="3EEB182E" w14:textId="6F837138" w:rsidR="0033637D" w:rsidRPr="00A31629" w:rsidRDefault="0033637D" w:rsidP="005B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7F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14:paraId="5C0B7BDE" w14:textId="3A27BA0D" w:rsidR="0033637D" w:rsidRPr="00A31629" w:rsidRDefault="000143E7" w:rsidP="003363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УЭРПиТ</w:t>
            </w:r>
          </w:p>
        </w:tc>
      </w:tr>
      <w:tr w:rsidR="0033637D" w:rsidRPr="00A31629" w14:paraId="091006C0" w14:textId="77777777" w:rsidTr="00824A53">
        <w:trPr>
          <w:trHeight w:val="283"/>
        </w:trPr>
        <w:tc>
          <w:tcPr>
            <w:tcW w:w="420" w:type="pct"/>
          </w:tcPr>
          <w:p w14:paraId="5B1518D1" w14:textId="3259C0BA" w:rsidR="0033637D" w:rsidRPr="00A31629" w:rsidRDefault="0033637D" w:rsidP="0033637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 w:rsidRPr="00A316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292" w:type="pct"/>
          </w:tcPr>
          <w:p w14:paraId="5365F2C0" w14:textId="5E076AA3" w:rsidR="0033637D" w:rsidRPr="00A31629" w:rsidRDefault="0033637D" w:rsidP="00336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 сайте администрации Тогучинского района Новосибирской области административного регламента предоставления муниципальной услуги по выдаче разрешения на строительство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2015" w:type="pct"/>
          </w:tcPr>
          <w:p w14:paraId="091E8E03" w14:textId="77777777" w:rsidR="0033637D" w:rsidRPr="00A31629" w:rsidRDefault="0033637D" w:rsidP="003363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2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информированности хозяйствующих субъектов по вопросам получения разрешения на строительство и разрешения на ввод объекта в эксплуатацию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472" w:type="pct"/>
          </w:tcPr>
          <w:p w14:paraId="743ACFE5" w14:textId="209B6F3A" w:rsidR="0033637D" w:rsidRPr="00A31629" w:rsidRDefault="0033637D" w:rsidP="0033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7F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1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4676FC" w14:textId="77777777" w:rsidR="0033637D" w:rsidRPr="00A31629" w:rsidRDefault="0033637D" w:rsidP="0033637D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</w:tcPr>
          <w:p w14:paraId="1D4F5F84" w14:textId="6732E10E" w:rsidR="0033637D" w:rsidRPr="00A31629" w:rsidRDefault="000143E7" w:rsidP="003363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УЭРПиТ</w:t>
            </w:r>
          </w:p>
        </w:tc>
      </w:tr>
    </w:tbl>
    <w:p w14:paraId="46DFA547" w14:textId="77777777" w:rsidR="00A31629" w:rsidRPr="00A31629" w:rsidRDefault="00A31629" w:rsidP="00A3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744E6" w14:textId="77777777" w:rsidR="00747EA0" w:rsidRPr="00311523" w:rsidRDefault="00747EA0" w:rsidP="00747EA0">
      <w:p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 w:rsidRPr="00311523"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14:paraId="7D2B0517" w14:textId="77777777" w:rsidR="00747EA0" w:rsidRPr="00311523" w:rsidRDefault="00747EA0" w:rsidP="00747EA0">
      <w:p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УЭРПиТ – управление </w:t>
      </w:r>
      <w:r w:rsidRPr="00311523">
        <w:rPr>
          <w:rFonts w:ascii="Times New Roman" w:hAnsi="Times New Roman" w:cs="Times New Roman"/>
          <w:sz w:val="24"/>
          <w:szCs w:val="24"/>
        </w:rPr>
        <w:t>экономического развития, промышленности и торговли администрации Тогучинского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6F45E1" w14:textId="77777777" w:rsidR="00747EA0" w:rsidRPr="00311523" w:rsidRDefault="00747EA0" w:rsidP="00747EA0">
      <w:p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 w:rsidRPr="00311523">
        <w:rPr>
          <w:rFonts w:ascii="Times New Roman" w:hAnsi="Times New Roman" w:cs="Times New Roman"/>
          <w:sz w:val="24"/>
          <w:szCs w:val="24"/>
        </w:rPr>
        <w:t>УО – управление образования администрации Тогучинского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D8B2C4" w14:textId="4F8BD03A" w:rsidR="00747EA0" w:rsidRPr="00311523" w:rsidRDefault="00747EA0" w:rsidP="00747EA0">
      <w:p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 w:rsidRPr="00311523">
        <w:rPr>
          <w:rFonts w:ascii="Times New Roman" w:hAnsi="Times New Roman" w:cs="Times New Roman"/>
          <w:sz w:val="24"/>
          <w:szCs w:val="24"/>
        </w:rPr>
        <w:t>ОМЗ-КС – отдел муниципальных закупок - контрактн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11523">
        <w:rPr>
          <w:rFonts w:ascii="Times New Roman" w:hAnsi="Times New Roman" w:cs="Times New Roman"/>
          <w:sz w:val="24"/>
          <w:szCs w:val="24"/>
        </w:rPr>
        <w:t xml:space="preserve"> служб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1523">
        <w:rPr>
          <w:rFonts w:ascii="Times New Roman" w:hAnsi="Times New Roman" w:cs="Times New Roman"/>
          <w:sz w:val="24"/>
          <w:szCs w:val="24"/>
        </w:rPr>
        <w:t xml:space="preserve"> администрации Тогучинского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4EBD95" w14:textId="34AC8762" w:rsidR="00747EA0" w:rsidRPr="00311523" w:rsidRDefault="00747EA0" w:rsidP="00747EA0">
      <w:p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 w:rsidRPr="00311523">
        <w:rPr>
          <w:rFonts w:ascii="Times New Roman" w:hAnsi="Times New Roman" w:cs="Times New Roman"/>
          <w:sz w:val="24"/>
          <w:szCs w:val="24"/>
        </w:rPr>
        <w:t>О</w:t>
      </w:r>
      <w:r w:rsidR="007133EC">
        <w:rPr>
          <w:rFonts w:ascii="Times New Roman" w:hAnsi="Times New Roman" w:cs="Times New Roman"/>
          <w:sz w:val="24"/>
          <w:szCs w:val="24"/>
        </w:rPr>
        <w:t>ЗиИ</w:t>
      </w:r>
      <w:r w:rsidRPr="00311523">
        <w:rPr>
          <w:rFonts w:ascii="Times New Roman" w:hAnsi="Times New Roman" w:cs="Times New Roman"/>
          <w:sz w:val="24"/>
          <w:szCs w:val="24"/>
        </w:rPr>
        <w:t>О – отдел имущества и земельных отношений администрации Тогучинского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CBAF55" w14:textId="70384DDE" w:rsidR="00747EA0" w:rsidRPr="00311523" w:rsidRDefault="00747EA0" w:rsidP="00747EA0">
      <w:p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 w:rsidRPr="00311523">
        <w:rPr>
          <w:rFonts w:ascii="Times New Roman" w:hAnsi="Times New Roman" w:cs="Times New Roman"/>
          <w:sz w:val="24"/>
          <w:szCs w:val="24"/>
        </w:rPr>
        <w:t>ОСЖК</w:t>
      </w:r>
      <w:r w:rsidR="004A0625">
        <w:rPr>
          <w:rFonts w:ascii="Times New Roman" w:hAnsi="Times New Roman" w:cs="Times New Roman"/>
          <w:sz w:val="24"/>
          <w:szCs w:val="24"/>
        </w:rPr>
        <w:t>ДХ</w:t>
      </w:r>
      <w:r w:rsidRPr="00311523">
        <w:rPr>
          <w:rFonts w:ascii="Times New Roman" w:hAnsi="Times New Roman" w:cs="Times New Roman"/>
          <w:sz w:val="24"/>
          <w:szCs w:val="24"/>
        </w:rPr>
        <w:t>иТ – отдел строительства, жилищно-коммунального</w:t>
      </w:r>
      <w:r w:rsidR="004A0625">
        <w:rPr>
          <w:rFonts w:ascii="Times New Roman" w:hAnsi="Times New Roman" w:cs="Times New Roman"/>
          <w:sz w:val="24"/>
          <w:szCs w:val="24"/>
        </w:rPr>
        <w:t>, дорожного</w:t>
      </w:r>
      <w:r w:rsidRPr="00311523">
        <w:rPr>
          <w:rFonts w:ascii="Times New Roman" w:hAnsi="Times New Roman" w:cs="Times New Roman"/>
          <w:sz w:val="24"/>
          <w:szCs w:val="24"/>
        </w:rPr>
        <w:t xml:space="preserve"> хозяйства и транспорта администрации Тогучинского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121E2D" w14:textId="77777777" w:rsidR="00747EA0" w:rsidRDefault="00747EA0" w:rsidP="00747EA0">
      <w:p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ОПРиООС – отдел природных ресурсов и охраны окружающей среды </w:t>
      </w:r>
      <w:r w:rsidRPr="00311523">
        <w:rPr>
          <w:rFonts w:ascii="Times New Roman" w:hAnsi="Times New Roman" w:cs="Times New Roman"/>
          <w:sz w:val="24"/>
          <w:szCs w:val="24"/>
        </w:rPr>
        <w:t>администрации Тогучинского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D0732F" w14:textId="7997C043" w:rsidR="00747EA0" w:rsidRDefault="00747EA0" w:rsidP="00747EA0">
      <w:p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УСХ- управление сельского хозяйства </w:t>
      </w:r>
      <w:r w:rsidRPr="00311523">
        <w:rPr>
          <w:rFonts w:ascii="Times New Roman" w:hAnsi="Times New Roman" w:cs="Times New Roman"/>
          <w:sz w:val="24"/>
          <w:szCs w:val="24"/>
        </w:rPr>
        <w:t>администрации Тогучинского района Новосибирской области</w:t>
      </w:r>
    </w:p>
    <w:p w14:paraId="1D2FD718" w14:textId="42F745CD" w:rsidR="00747EA0" w:rsidRPr="00311523" w:rsidRDefault="00747EA0" w:rsidP="00747EA0">
      <w:p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ОСЗН- отдел социальной защиты населения администрации Тогучинского района Новосибирской области</w:t>
      </w:r>
    </w:p>
    <w:p w14:paraId="471C9D6F" w14:textId="4BA23D2F" w:rsidR="00747EA0" w:rsidRPr="00311523" w:rsidRDefault="00747EA0" w:rsidP="00747EA0">
      <w:pPr>
        <w:spacing w:after="0" w:line="240" w:lineRule="auto"/>
        <w:ind w:righ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ОФС- отдел по физкультуре и спорту </w:t>
      </w:r>
      <w:r w:rsidRPr="005B37FF">
        <w:rPr>
          <w:rFonts w:ascii="Times New Roman" w:hAnsi="Times New Roman" w:cs="Times New Roman"/>
          <w:sz w:val="24"/>
          <w:szCs w:val="24"/>
        </w:rPr>
        <w:t>администрации Тогучинского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7FF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14:paraId="4A383B86" w14:textId="77777777" w:rsidR="00A31629" w:rsidRDefault="00A31629" w:rsidP="002F626A">
      <w:pPr>
        <w:rPr>
          <w:rFonts w:ascii="Times New Roman" w:hAnsi="Times New Roman" w:cs="Times New Roman"/>
          <w:sz w:val="24"/>
          <w:szCs w:val="24"/>
        </w:rPr>
      </w:pPr>
    </w:p>
    <w:p w14:paraId="0DDBEEF7" w14:textId="77777777" w:rsidR="00747EA0" w:rsidRDefault="00747EA0" w:rsidP="002F626A">
      <w:pPr>
        <w:rPr>
          <w:rFonts w:ascii="Times New Roman" w:hAnsi="Times New Roman" w:cs="Times New Roman"/>
          <w:sz w:val="24"/>
          <w:szCs w:val="24"/>
        </w:rPr>
      </w:pPr>
    </w:p>
    <w:p w14:paraId="44B73A60" w14:textId="77777777" w:rsidR="00747EA0" w:rsidRPr="002F626A" w:rsidRDefault="00747EA0" w:rsidP="002F626A">
      <w:pPr>
        <w:rPr>
          <w:rFonts w:ascii="Times New Roman" w:hAnsi="Times New Roman" w:cs="Times New Roman"/>
          <w:sz w:val="24"/>
          <w:szCs w:val="24"/>
        </w:rPr>
        <w:sectPr w:rsidR="00747EA0" w:rsidRPr="002F626A" w:rsidSect="00DC60B7">
          <w:pgSz w:w="16838" w:h="11906" w:orient="landscape"/>
          <w:pgMar w:top="1701" w:right="567" w:bottom="850" w:left="1418" w:header="708" w:footer="708" w:gutter="0"/>
          <w:pgNumType w:chapStyle="1"/>
          <w:cols w:space="708"/>
          <w:docGrid w:linePitch="360"/>
        </w:sectPr>
      </w:pPr>
    </w:p>
    <w:p w14:paraId="1F952518" w14:textId="56E8175B" w:rsidR="00031318" w:rsidRPr="00505897" w:rsidRDefault="008A1C2B" w:rsidP="00031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</w:t>
      </w:r>
      <w:r w:rsidR="003A6903" w:rsidRPr="003A6903">
        <w:rPr>
          <w:rFonts w:ascii="Times New Roman" w:hAnsi="Times New Roman" w:cs="Times New Roman"/>
          <w:sz w:val="28"/>
          <w:szCs w:val="28"/>
        </w:rPr>
        <w:t xml:space="preserve">  </w:t>
      </w:r>
      <w:r w:rsidR="003A69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3A6903" w:rsidRPr="003A6903">
        <w:rPr>
          <w:rFonts w:ascii="Times New Roman" w:hAnsi="Times New Roman" w:cs="Times New Roman"/>
          <w:sz w:val="28"/>
          <w:szCs w:val="28"/>
        </w:rPr>
        <w:t xml:space="preserve">  </w:t>
      </w:r>
      <w:r w:rsidR="00F840F7">
        <w:rPr>
          <w:rFonts w:ascii="Times New Roman" w:hAnsi="Times New Roman" w:cs="Times New Roman"/>
          <w:sz w:val="28"/>
          <w:szCs w:val="28"/>
        </w:rPr>
        <w:t xml:space="preserve">        </w:t>
      </w:r>
      <w:r w:rsidR="003A6903" w:rsidRPr="003A6903">
        <w:rPr>
          <w:rFonts w:ascii="Times New Roman" w:hAnsi="Times New Roman" w:cs="Times New Roman"/>
          <w:sz w:val="28"/>
          <w:szCs w:val="28"/>
        </w:rPr>
        <w:t xml:space="preserve"> </w:t>
      </w:r>
      <w:r w:rsidR="00031318">
        <w:rPr>
          <w:rFonts w:ascii="Times New Roman" w:hAnsi="Times New Roman" w:cs="Times New Roman"/>
          <w:sz w:val="28"/>
          <w:szCs w:val="28"/>
        </w:rPr>
        <w:t>ПРИЛОЖЕНИЕ №2</w:t>
      </w:r>
    </w:p>
    <w:p w14:paraId="37BCC4D7" w14:textId="77777777" w:rsidR="00031318" w:rsidRPr="00505897" w:rsidRDefault="00031318" w:rsidP="00031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05897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</w:p>
    <w:p w14:paraId="5FD82BA5" w14:textId="77777777" w:rsidR="00031318" w:rsidRPr="00505897" w:rsidRDefault="00031318" w:rsidP="00031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897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14:paraId="030F33FC" w14:textId="77777777" w:rsidR="00031318" w:rsidRPr="00505897" w:rsidRDefault="00031318" w:rsidP="00031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89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7949F241" w14:textId="77777777" w:rsidR="00031318" w:rsidRDefault="00031318" w:rsidP="00031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897">
        <w:rPr>
          <w:rFonts w:ascii="Times New Roman" w:hAnsi="Times New Roman" w:cs="Times New Roman"/>
          <w:sz w:val="28"/>
          <w:szCs w:val="28"/>
        </w:rPr>
        <w:t>от________ №________</w:t>
      </w:r>
    </w:p>
    <w:p w14:paraId="24DFB229" w14:textId="77777777" w:rsidR="00031318" w:rsidRDefault="00031318" w:rsidP="00031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C293C1" w14:textId="22962B45" w:rsidR="00031318" w:rsidRPr="00505897" w:rsidRDefault="00031318" w:rsidP="00031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14:paraId="27AB2A2F" w14:textId="77777777" w:rsidR="00031318" w:rsidRPr="00505897" w:rsidRDefault="00031318" w:rsidP="00031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05897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</w:p>
    <w:p w14:paraId="6C7E0318" w14:textId="77777777" w:rsidR="00031318" w:rsidRPr="00505897" w:rsidRDefault="00031318" w:rsidP="00031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897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14:paraId="3949AE80" w14:textId="77777777" w:rsidR="00031318" w:rsidRPr="00505897" w:rsidRDefault="00031318" w:rsidP="00031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89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5AB824DD" w14:textId="77777777" w:rsidR="00031318" w:rsidRDefault="00031318" w:rsidP="00031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4DD2">
        <w:rPr>
          <w:rFonts w:ascii="Times New Roman" w:hAnsi="Times New Roman" w:cs="Times New Roman"/>
          <w:sz w:val="28"/>
          <w:szCs w:val="28"/>
        </w:rPr>
        <w:t>от 29.10.2019 № 1181/П/93</w:t>
      </w:r>
    </w:p>
    <w:p w14:paraId="4299E4C4" w14:textId="5E37D938" w:rsidR="003A6903" w:rsidRPr="003A6903" w:rsidRDefault="003A6903" w:rsidP="00031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DB42A9" w14:textId="77777777" w:rsidR="000869BF" w:rsidRDefault="003A6903" w:rsidP="008E7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>Комис</w:t>
      </w:r>
      <w:r w:rsidR="00060644">
        <w:rPr>
          <w:rFonts w:ascii="Times New Roman" w:hAnsi="Times New Roman" w:cs="Times New Roman"/>
          <w:sz w:val="28"/>
          <w:szCs w:val="28"/>
        </w:rPr>
        <w:t>сия</w:t>
      </w:r>
    </w:p>
    <w:p w14:paraId="5FC6B7C7" w14:textId="056F3162" w:rsidR="003A6903" w:rsidRPr="003A6903" w:rsidRDefault="00060644" w:rsidP="008E7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обеспечению мероприятий «дорожной карты» </w:t>
      </w:r>
      <w:r w:rsidR="003A6903" w:rsidRPr="003A6903">
        <w:rPr>
          <w:rFonts w:ascii="Times New Roman" w:hAnsi="Times New Roman" w:cs="Times New Roman"/>
          <w:sz w:val="28"/>
          <w:szCs w:val="28"/>
        </w:rPr>
        <w:t xml:space="preserve">по содействию конкуренции на территории </w:t>
      </w:r>
      <w:r w:rsidR="003A6903" w:rsidRPr="005B37FF">
        <w:rPr>
          <w:rFonts w:ascii="Times New Roman" w:hAnsi="Times New Roman" w:cs="Times New Roman"/>
          <w:sz w:val="28"/>
          <w:szCs w:val="28"/>
        </w:rPr>
        <w:t>Тогучинского района</w:t>
      </w:r>
      <w:r w:rsidR="009B2EB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3A6903" w:rsidRPr="003A6903">
        <w:rPr>
          <w:rFonts w:ascii="Times New Roman" w:hAnsi="Times New Roman" w:cs="Times New Roman"/>
          <w:sz w:val="28"/>
          <w:szCs w:val="28"/>
        </w:rPr>
        <w:t xml:space="preserve"> на </w:t>
      </w:r>
      <w:r w:rsidR="003A6903" w:rsidRPr="005B37FF">
        <w:rPr>
          <w:rFonts w:ascii="Times New Roman" w:hAnsi="Times New Roman" w:cs="Times New Roman"/>
          <w:sz w:val="28"/>
          <w:szCs w:val="28"/>
        </w:rPr>
        <w:t>2019</w:t>
      </w:r>
      <w:r w:rsidR="003A6903" w:rsidRPr="003A6903">
        <w:rPr>
          <w:rFonts w:ascii="Times New Roman" w:hAnsi="Times New Roman" w:cs="Times New Roman"/>
          <w:sz w:val="28"/>
          <w:szCs w:val="28"/>
        </w:rPr>
        <w:t>-2022</w:t>
      </w:r>
      <w:r w:rsidR="009B2EB0">
        <w:rPr>
          <w:rFonts w:ascii="Times New Roman" w:hAnsi="Times New Roman" w:cs="Times New Roman"/>
          <w:sz w:val="28"/>
          <w:szCs w:val="28"/>
        </w:rPr>
        <w:t xml:space="preserve"> </w:t>
      </w:r>
      <w:r w:rsidR="00E84966">
        <w:rPr>
          <w:rFonts w:ascii="Times New Roman" w:hAnsi="Times New Roman" w:cs="Times New Roman"/>
          <w:sz w:val="28"/>
          <w:szCs w:val="28"/>
        </w:rPr>
        <w:t>г</w:t>
      </w:r>
      <w:r w:rsidR="003A6903" w:rsidRPr="003A6903">
        <w:rPr>
          <w:rFonts w:ascii="Times New Roman" w:hAnsi="Times New Roman" w:cs="Times New Roman"/>
          <w:sz w:val="28"/>
          <w:szCs w:val="28"/>
        </w:rPr>
        <w:t>г.</w:t>
      </w:r>
    </w:p>
    <w:p w14:paraId="65853225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E1A203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>Папко Нина Николаевна                - первый заместитель главы администрации</w:t>
      </w:r>
    </w:p>
    <w:p w14:paraId="08112E80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Тогучинского района, председатель          </w:t>
      </w:r>
    </w:p>
    <w:p w14:paraId="16319D13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комиссии </w:t>
      </w:r>
    </w:p>
    <w:p w14:paraId="08639AB4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>Ожеред Людмила Евгеньевна        - заместитель главы администрации</w:t>
      </w:r>
    </w:p>
    <w:p w14:paraId="703292BA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Тогучинского района </w:t>
      </w:r>
    </w:p>
    <w:p w14:paraId="5F33D145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 xml:space="preserve">Пахомов Анатолий                          - заместитель главы администрации  </w:t>
      </w:r>
    </w:p>
    <w:p w14:paraId="61F02CE4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 xml:space="preserve">Борисович                                          Тогучинского района </w:t>
      </w:r>
    </w:p>
    <w:p w14:paraId="55F70516" w14:textId="13B36575" w:rsidR="003A6903" w:rsidRPr="003A6903" w:rsidRDefault="002C2C68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Бориков Николай Александрович </w:t>
      </w:r>
      <w:r w:rsidR="003A6903" w:rsidRPr="003A6903">
        <w:rPr>
          <w:rFonts w:ascii="Times New Roman" w:hAnsi="Times New Roman" w:cs="Times New Roman"/>
          <w:sz w:val="28"/>
          <w:szCs w:val="28"/>
        </w:rPr>
        <w:t>- заместитель главы администрации</w:t>
      </w:r>
    </w:p>
    <w:p w14:paraId="008B0A2B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Тогучинского района </w:t>
      </w:r>
    </w:p>
    <w:p w14:paraId="7111B9AF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>Дралюк Ася Николаевна                  - заместитель главы администрации</w:t>
      </w:r>
    </w:p>
    <w:p w14:paraId="500D52E7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Тогучинского района </w:t>
      </w:r>
    </w:p>
    <w:p w14:paraId="2A3255B1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 xml:space="preserve">Зеленченко Ольга Николаевна       - начальник управления экономического </w:t>
      </w:r>
    </w:p>
    <w:p w14:paraId="680E1EBF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развития промышленности и торговли</w:t>
      </w:r>
    </w:p>
    <w:p w14:paraId="00BE6F1D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администрации Тогучинского района </w:t>
      </w:r>
    </w:p>
    <w:p w14:paraId="24B96A54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 xml:space="preserve">Савилова Татьяна Павловна           - начальник отдела культуры </w:t>
      </w:r>
    </w:p>
    <w:p w14:paraId="7830D43B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администрации Тогучинского района</w:t>
      </w:r>
    </w:p>
    <w:p w14:paraId="044ADE3A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 xml:space="preserve"> Карасев Виталий Владимирович   - начальник юридического отдела </w:t>
      </w:r>
    </w:p>
    <w:p w14:paraId="473BF976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администрации Тогучинского района</w:t>
      </w:r>
    </w:p>
    <w:p w14:paraId="62DE0C04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 xml:space="preserve">Чертенкова Татьяна Федоровна      - начальник отдела закупок –контрактная </w:t>
      </w:r>
    </w:p>
    <w:p w14:paraId="7B7FE1B9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служба администрации Тогучинского </w:t>
      </w:r>
    </w:p>
    <w:p w14:paraId="7403621A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района</w:t>
      </w:r>
    </w:p>
    <w:p w14:paraId="40D76EDD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 xml:space="preserve">Касько Александр Евгеньевич        - начальник земельных и имущественных                                                           </w:t>
      </w:r>
    </w:p>
    <w:p w14:paraId="23C4F206" w14:textId="77777777" w:rsidR="003A6903" w:rsidRPr="003A6903" w:rsidRDefault="003A6903" w:rsidP="008E7327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ab/>
        <w:t xml:space="preserve"> отношений администрации Тогучинского </w:t>
      </w:r>
    </w:p>
    <w:p w14:paraId="55858C92" w14:textId="77777777" w:rsidR="003A6903" w:rsidRP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района</w:t>
      </w:r>
    </w:p>
    <w:p w14:paraId="7F6EA64F" w14:textId="32BBF055" w:rsidR="003A6903" w:rsidRPr="003A6903" w:rsidRDefault="003A79B7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Боруто Владимир Александрович </w:t>
      </w:r>
      <w:r w:rsidR="003A6903" w:rsidRPr="003A6903">
        <w:rPr>
          <w:rFonts w:ascii="Times New Roman" w:hAnsi="Times New Roman" w:cs="Times New Roman"/>
          <w:sz w:val="28"/>
          <w:szCs w:val="28"/>
        </w:rPr>
        <w:t>- начальник управления образования</w:t>
      </w:r>
    </w:p>
    <w:p w14:paraId="52EF2CC5" w14:textId="77777777" w:rsidR="003A6903" w:rsidRDefault="003A6903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администрации Тогучинского района</w:t>
      </w:r>
    </w:p>
    <w:p w14:paraId="04B5570A" w14:textId="5995FE00" w:rsidR="007E5AC2" w:rsidRDefault="007E5AC2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Томашов Юрий Михайлович         - начальник отдела по физкультуре и спорту</w:t>
      </w:r>
    </w:p>
    <w:p w14:paraId="4A4602C9" w14:textId="56A72F24" w:rsidR="007E5AC2" w:rsidRPr="003A6903" w:rsidRDefault="007E5AC2" w:rsidP="008E7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3A6903">
        <w:rPr>
          <w:rFonts w:ascii="Times New Roman" w:hAnsi="Times New Roman" w:cs="Times New Roman"/>
          <w:sz w:val="28"/>
          <w:szCs w:val="28"/>
        </w:rPr>
        <w:t>администрации Тогучинского района</w:t>
      </w:r>
    </w:p>
    <w:p w14:paraId="370073FC" w14:textId="43D912B4" w:rsidR="00765915" w:rsidRPr="003A6903" w:rsidRDefault="00765915" w:rsidP="008E73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65915" w:rsidRPr="003A6903" w:rsidSect="00C019E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1F16E" w14:textId="77777777" w:rsidR="00902F9E" w:rsidRDefault="00902F9E" w:rsidP="00E35449">
      <w:pPr>
        <w:spacing w:after="0" w:line="240" w:lineRule="auto"/>
      </w:pPr>
      <w:r>
        <w:separator/>
      </w:r>
    </w:p>
  </w:endnote>
  <w:endnote w:type="continuationSeparator" w:id="0">
    <w:p w14:paraId="20E713F1" w14:textId="77777777" w:rsidR="00902F9E" w:rsidRDefault="00902F9E" w:rsidP="00E3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16368" w14:textId="77777777" w:rsidR="00902F9E" w:rsidRDefault="00902F9E" w:rsidP="00E35449">
      <w:pPr>
        <w:spacing w:after="0" w:line="240" w:lineRule="auto"/>
      </w:pPr>
      <w:r>
        <w:separator/>
      </w:r>
    </w:p>
  </w:footnote>
  <w:footnote w:type="continuationSeparator" w:id="0">
    <w:p w14:paraId="6FB032CD" w14:textId="77777777" w:rsidR="00902F9E" w:rsidRDefault="00902F9E" w:rsidP="00E35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8121278"/>
      <w:docPartObj>
        <w:docPartGallery w:val="Page Numbers (Top of Page)"/>
        <w:docPartUnique/>
      </w:docPartObj>
    </w:sdtPr>
    <w:sdtEndPr/>
    <w:sdtContent>
      <w:p w14:paraId="6FEF161E" w14:textId="3D94F872" w:rsidR="00BF6ADC" w:rsidRDefault="00BF6ADC" w:rsidP="00F34C9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E69">
          <w:rPr>
            <w:noProof/>
          </w:rPr>
          <w:t>25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77D26"/>
    <w:multiLevelType w:val="multilevel"/>
    <w:tmpl w:val="BB903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23266"/>
    <w:multiLevelType w:val="multilevel"/>
    <w:tmpl w:val="541E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E2366"/>
    <w:multiLevelType w:val="multilevel"/>
    <w:tmpl w:val="950A4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CF2192"/>
    <w:multiLevelType w:val="multilevel"/>
    <w:tmpl w:val="1EA60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9236D"/>
    <w:multiLevelType w:val="multilevel"/>
    <w:tmpl w:val="8F704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267AC8"/>
    <w:multiLevelType w:val="multilevel"/>
    <w:tmpl w:val="5016E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E44CDC"/>
    <w:multiLevelType w:val="multilevel"/>
    <w:tmpl w:val="B98A8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547224"/>
    <w:multiLevelType w:val="multilevel"/>
    <w:tmpl w:val="2F5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226C58"/>
    <w:multiLevelType w:val="multilevel"/>
    <w:tmpl w:val="974A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227934"/>
    <w:multiLevelType w:val="hybridMultilevel"/>
    <w:tmpl w:val="2B6A0F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82974"/>
    <w:multiLevelType w:val="multilevel"/>
    <w:tmpl w:val="48E6307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26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1">
    <w:nsid w:val="7891333C"/>
    <w:multiLevelType w:val="hybridMultilevel"/>
    <w:tmpl w:val="FD5A1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26A58"/>
    <w:multiLevelType w:val="multilevel"/>
    <w:tmpl w:val="1944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12"/>
  </w:num>
  <w:num w:numId="10">
    <w:abstractNumId w:val="3"/>
  </w:num>
  <w:num w:numId="11">
    <w:abstractNumId w:val="10"/>
  </w:num>
  <w:num w:numId="12">
    <w:abstractNumId w:val="9"/>
  </w:num>
  <w:num w:numId="1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47"/>
    <w:rsid w:val="00001D66"/>
    <w:rsid w:val="00003958"/>
    <w:rsid w:val="00004A62"/>
    <w:rsid w:val="00004AF1"/>
    <w:rsid w:val="00007651"/>
    <w:rsid w:val="00011808"/>
    <w:rsid w:val="000122F0"/>
    <w:rsid w:val="00012B48"/>
    <w:rsid w:val="000143E7"/>
    <w:rsid w:val="000147B1"/>
    <w:rsid w:val="00015153"/>
    <w:rsid w:val="0001529E"/>
    <w:rsid w:val="0001552B"/>
    <w:rsid w:val="00015D66"/>
    <w:rsid w:val="0001691A"/>
    <w:rsid w:val="00020EDE"/>
    <w:rsid w:val="000210DB"/>
    <w:rsid w:val="000211B1"/>
    <w:rsid w:val="000302F4"/>
    <w:rsid w:val="00031318"/>
    <w:rsid w:val="0003266F"/>
    <w:rsid w:val="00032A6B"/>
    <w:rsid w:val="00033A5E"/>
    <w:rsid w:val="000342B2"/>
    <w:rsid w:val="0003523C"/>
    <w:rsid w:val="000373E0"/>
    <w:rsid w:val="00037714"/>
    <w:rsid w:val="00040AF8"/>
    <w:rsid w:val="0004119D"/>
    <w:rsid w:val="00041EF8"/>
    <w:rsid w:val="00041F8E"/>
    <w:rsid w:val="000427B8"/>
    <w:rsid w:val="00043EBF"/>
    <w:rsid w:val="00044250"/>
    <w:rsid w:val="00044E47"/>
    <w:rsid w:val="00044FB8"/>
    <w:rsid w:val="00045174"/>
    <w:rsid w:val="00045312"/>
    <w:rsid w:val="000458C1"/>
    <w:rsid w:val="000461E2"/>
    <w:rsid w:val="00046B6F"/>
    <w:rsid w:val="000470D1"/>
    <w:rsid w:val="00050D81"/>
    <w:rsid w:val="00051CA5"/>
    <w:rsid w:val="0005263C"/>
    <w:rsid w:val="00053616"/>
    <w:rsid w:val="0005403B"/>
    <w:rsid w:val="00054392"/>
    <w:rsid w:val="0006040D"/>
    <w:rsid w:val="00060644"/>
    <w:rsid w:val="000613AF"/>
    <w:rsid w:val="00061794"/>
    <w:rsid w:val="00063123"/>
    <w:rsid w:val="00063DA5"/>
    <w:rsid w:val="000644A2"/>
    <w:rsid w:val="000667EB"/>
    <w:rsid w:val="00066EE7"/>
    <w:rsid w:val="00067294"/>
    <w:rsid w:val="00070EF4"/>
    <w:rsid w:val="00072ACB"/>
    <w:rsid w:val="000745DF"/>
    <w:rsid w:val="000745FF"/>
    <w:rsid w:val="000776CC"/>
    <w:rsid w:val="0008071C"/>
    <w:rsid w:val="00080E10"/>
    <w:rsid w:val="00081548"/>
    <w:rsid w:val="00081915"/>
    <w:rsid w:val="00082927"/>
    <w:rsid w:val="000838D0"/>
    <w:rsid w:val="00084096"/>
    <w:rsid w:val="00084256"/>
    <w:rsid w:val="00084311"/>
    <w:rsid w:val="0008431F"/>
    <w:rsid w:val="00085BBE"/>
    <w:rsid w:val="000869BF"/>
    <w:rsid w:val="000872D0"/>
    <w:rsid w:val="00090959"/>
    <w:rsid w:val="00091D06"/>
    <w:rsid w:val="00091FB2"/>
    <w:rsid w:val="00092E82"/>
    <w:rsid w:val="00096076"/>
    <w:rsid w:val="0009746C"/>
    <w:rsid w:val="000A1F45"/>
    <w:rsid w:val="000A23AD"/>
    <w:rsid w:val="000A26F2"/>
    <w:rsid w:val="000A2CB0"/>
    <w:rsid w:val="000A7B66"/>
    <w:rsid w:val="000A7B9E"/>
    <w:rsid w:val="000A7FD9"/>
    <w:rsid w:val="000B0ABF"/>
    <w:rsid w:val="000B0C57"/>
    <w:rsid w:val="000B2680"/>
    <w:rsid w:val="000B2691"/>
    <w:rsid w:val="000B4EF1"/>
    <w:rsid w:val="000B5810"/>
    <w:rsid w:val="000C209D"/>
    <w:rsid w:val="000C29F4"/>
    <w:rsid w:val="000C4D5F"/>
    <w:rsid w:val="000D0FE1"/>
    <w:rsid w:val="000D22AB"/>
    <w:rsid w:val="000D5D75"/>
    <w:rsid w:val="000D6CAD"/>
    <w:rsid w:val="000E0D95"/>
    <w:rsid w:val="000E1011"/>
    <w:rsid w:val="000E43C8"/>
    <w:rsid w:val="000E6D26"/>
    <w:rsid w:val="000F24F5"/>
    <w:rsid w:val="000F44F1"/>
    <w:rsid w:val="000F44FA"/>
    <w:rsid w:val="000F527F"/>
    <w:rsid w:val="000F53D2"/>
    <w:rsid w:val="000F673B"/>
    <w:rsid w:val="0010009F"/>
    <w:rsid w:val="00100C04"/>
    <w:rsid w:val="00100EE4"/>
    <w:rsid w:val="001039C6"/>
    <w:rsid w:val="00104E09"/>
    <w:rsid w:val="0010549E"/>
    <w:rsid w:val="00106AB9"/>
    <w:rsid w:val="00107242"/>
    <w:rsid w:val="00107AAC"/>
    <w:rsid w:val="001126E0"/>
    <w:rsid w:val="00112798"/>
    <w:rsid w:val="00112FAD"/>
    <w:rsid w:val="0011390E"/>
    <w:rsid w:val="0011400F"/>
    <w:rsid w:val="001151F7"/>
    <w:rsid w:val="001162D6"/>
    <w:rsid w:val="00116316"/>
    <w:rsid w:val="001179B4"/>
    <w:rsid w:val="00120DFA"/>
    <w:rsid w:val="00122E4D"/>
    <w:rsid w:val="00124A36"/>
    <w:rsid w:val="00124E13"/>
    <w:rsid w:val="00125B0F"/>
    <w:rsid w:val="00125F4B"/>
    <w:rsid w:val="00126621"/>
    <w:rsid w:val="0012674B"/>
    <w:rsid w:val="001269E9"/>
    <w:rsid w:val="00126DAF"/>
    <w:rsid w:val="00127CDD"/>
    <w:rsid w:val="001313C8"/>
    <w:rsid w:val="001328A6"/>
    <w:rsid w:val="00134133"/>
    <w:rsid w:val="00134A1B"/>
    <w:rsid w:val="00140CB3"/>
    <w:rsid w:val="00141207"/>
    <w:rsid w:val="00141CD9"/>
    <w:rsid w:val="001437AF"/>
    <w:rsid w:val="001441AD"/>
    <w:rsid w:val="00145B0D"/>
    <w:rsid w:val="00150A6B"/>
    <w:rsid w:val="00154975"/>
    <w:rsid w:val="0015609A"/>
    <w:rsid w:val="0015782C"/>
    <w:rsid w:val="00160D7A"/>
    <w:rsid w:val="0016165F"/>
    <w:rsid w:val="00162504"/>
    <w:rsid w:val="00163FCD"/>
    <w:rsid w:val="001643EE"/>
    <w:rsid w:val="00164BFE"/>
    <w:rsid w:val="001701EE"/>
    <w:rsid w:val="00172604"/>
    <w:rsid w:val="00173584"/>
    <w:rsid w:val="00185987"/>
    <w:rsid w:val="001876FF"/>
    <w:rsid w:val="001913BF"/>
    <w:rsid w:val="00191B5C"/>
    <w:rsid w:val="00191C8D"/>
    <w:rsid w:val="00194CDB"/>
    <w:rsid w:val="00195CAB"/>
    <w:rsid w:val="00196EEE"/>
    <w:rsid w:val="001A04D6"/>
    <w:rsid w:val="001A2176"/>
    <w:rsid w:val="001A289C"/>
    <w:rsid w:val="001A2E7F"/>
    <w:rsid w:val="001A3F45"/>
    <w:rsid w:val="001A43D5"/>
    <w:rsid w:val="001A56B8"/>
    <w:rsid w:val="001A5B64"/>
    <w:rsid w:val="001A626F"/>
    <w:rsid w:val="001B0416"/>
    <w:rsid w:val="001B1132"/>
    <w:rsid w:val="001B2CC6"/>
    <w:rsid w:val="001B49BF"/>
    <w:rsid w:val="001B5BD9"/>
    <w:rsid w:val="001B73A3"/>
    <w:rsid w:val="001C3BEC"/>
    <w:rsid w:val="001C5D69"/>
    <w:rsid w:val="001C66AF"/>
    <w:rsid w:val="001C672E"/>
    <w:rsid w:val="001C7835"/>
    <w:rsid w:val="001C7E94"/>
    <w:rsid w:val="001D1B68"/>
    <w:rsid w:val="001D2831"/>
    <w:rsid w:val="001D46EA"/>
    <w:rsid w:val="001E0D43"/>
    <w:rsid w:val="001E2893"/>
    <w:rsid w:val="001E3077"/>
    <w:rsid w:val="001E3565"/>
    <w:rsid w:val="001E4F7A"/>
    <w:rsid w:val="001F107C"/>
    <w:rsid w:val="001F2589"/>
    <w:rsid w:val="001F4314"/>
    <w:rsid w:val="001F77EB"/>
    <w:rsid w:val="0020110C"/>
    <w:rsid w:val="00205337"/>
    <w:rsid w:val="00211317"/>
    <w:rsid w:val="002225AF"/>
    <w:rsid w:val="00223533"/>
    <w:rsid w:val="00223953"/>
    <w:rsid w:val="002239EA"/>
    <w:rsid w:val="00225705"/>
    <w:rsid w:val="00230818"/>
    <w:rsid w:val="002325E6"/>
    <w:rsid w:val="0023261F"/>
    <w:rsid w:val="00232ED0"/>
    <w:rsid w:val="00233499"/>
    <w:rsid w:val="002357C1"/>
    <w:rsid w:val="00236CB0"/>
    <w:rsid w:val="00237800"/>
    <w:rsid w:val="002379DD"/>
    <w:rsid w:val="00240C16"/>
    <w:rsid w:val="00240FA9"/>
    <w:rsid w:val="0024212A"/>
    <w:rsid w:val="002424D9"/>
    <w:rsid w:val="00242867"/>
    <w:rsid w:val="00242F1C"/>
    <w:rsid w:val="00243B3F"/>
    <w:rsid w:val="00243E31"/>
    <w:rsid w:val="00245508"/>
    <w:rsid w:val="0024567A"/>
    <w:rsid w:val="00245747"/>
    <w:rsid w:val="00245EFB"/>
    <w:rsid w:val="00247ADF"/>
    <w:rsid w:val="00247BCA"/>
    <w:rsid w:val="00252151"/>
    <w:rsid w:val="002526EB"/>
    <w:rsid w:val="002534C2"/>
    <w:rsid w:val="00253C09"/>
    <w:rsid w:val="00255802"/>
    <w:rsid w:val="00257732"/>
    <w:rsid w:val="002579EB"/>
    <w:rsid w:val="002602BC"/>
    <w:rsid w:val="002606AF"/>
    <w:rsid w:val="0026151F"/>
    <w:rsid w:val="00261676"/>
    <w:rsid w:val="00261899"/>
    <w:rsid w:val="00263C9C"/>
    <w:rsid w:val="0026771C"/>
    <w:rsid w:val="0027041E"/>
    <w:rsid w:val="00273483"/>
    <w:rsid w:val="00274EFB"/>
    <w:rsid w:val="002762F2"/>
    <w:rsid w:val="002764B7"/>
    <w:rsid w:val="00276E46"/>
    <w:rsid w:val="00276FFA"/>
    <w:rsid w:val="0028073A"/>
    <w:rsid w:val="002813DF"/>
    <w:rsid w:val="00282FB7"/>
    <w:rsid w:val="00283084"/>
    <w:rsid w:val="00283CB9"/>
    <w:rsid w:val="002845B8"/>
    <w:rsid w:val="00284E9C"/>
    <w:rsid w:val="002947F1"/>
    <w:rsid w:val="00294D76"/>
    <w:rsid w:val="0029563D"/>
    <w:rsid w:val="002964C5"/>
    <w:rsid w:val="002968E4"/>
    <w:rsid w:val="00296CA4"/>
    <w:rsid w:val="002A3384"/>
    <w:rsid w:val="002A408B"/>
    <w:rsid w:val="002A5D04"/>
    <w:rsid w:val="002B26F4"/>
    <w:rsid w:val="002B32DD"/>
    <w:rsid w:val="002B3898"/>
    <w:rsid w:val="002B47C0"/>
    <w:rsid w:val="002B67CF"/>
    <w:rsid w:val="002C2574"/>
    <w:rsid w:val="002C2C68"/>
    <w:rsid w:val="002C5264"/>
    <w:rsid w:val="002C5D6D"/>
    <w:rsid w:val="002D06A0"/>
    <w:rsid w:val="002D0FA9"/>
    <w:rsid w:val="002D3DEF"/>
    <w:rsid w:val="002D442F"/>
    <w:rsid w:val="002D4A69"/>
    <w:rsid w:val="002D4F7F"/>
    <w:rsid w:val="002D50F4"/>
    <w:rsid w:val="002D5B8D"/>
    <w:rsid w:val="002D6692"/>
    <w:rsid w:val="002E177F"/>
    <w:rsid w:val="002E1956"/>
    <w:rsid w:val="002E1D58"/>
    <w:rsid w:val="002E27BB"/>
    <w:rsid w:val="002E2AA1"/>
    <w:rsid w:val="002E7170"/>
    <w:rsid w:val="002F004C"/>
    <w:rsid w:val="002F0379"/>
    <w:rsid w:val="002F2F53"/>
    <w:rsid w:val="002F34E8"/>
    <w:rsid w:val="002F399D"/>
    <w:rsid w:val="002F626A"/>
    <w:rsid w:val="002F7DAF"/>
    <w:rsid w:val="003007BC"/>
    <w:rsid w:val="00303076"/>
    <w:rsid w:val="0030385C"/>
    <w:rsid w:val="0030401E"/>
    <w:rsid w:val="00304CF9"/>
    <w:rsid w:val="00305A78"/>
    <w:rsid w:val="00305FF2"/>
    <w:rsid w:val="0030614B"/>
    <w:rsid w:val="00306295"/>
    <w:rsid w:val="0030762B"/>
    <w:rsid w:val="00310460"/>
    <w:rsid w:val="00311523"/>
    <w:rsid w:val="00315A50"/>
    <w:rsid w:val="00317403"/>
    <w:rsid w:val="0032197A"/>
    <w:rsid w:val="00325114"/>
    <w:rsid w:val="00326DE5"/>
    <w:rsid w:val="00330BAD"/>
    <w:rsid w:val="00331A8E"/>
    <w:rsid w:val="0033637D"/>
    <w:rsid w:val="00336AA7"/>
    <w:rsid w:val="00341FEB"/>
    <w:rsid w:val="00342340"/>
    <w:rsid w:val="003430E0"/>
    <w:rsid w:val="00343E01"/>
    <w:rsid w:val="00344D4F"/>
    <w:rsid w:val="00345823"/>
    <w:rsid w:val="003463D9"/>
    <w:rsid w:val="003477CB"/>
    <w:rsid w:val="003506D5"/>
    <w:rsid w:val="00351C46"/>
    <w:rsid w:val="0035284D"/>
    <w:rsid w:val="003539E2"/>
    <w:rsid w:val="00355144"/>
    <w:rsid w:val="00355850"/>
    <w:rsid w:val="00356AB1"/>
    <w:rsid w:val="00356C47"/>
    <w:rsid w:val="00360525"/>
    <w:rsid w:val="0036103A"/>
    <w:rsid w:val="0036124B"/>
    <w:rsid w:val="00361EB4"/>
    <w:rsid w:val="003645A4"/>
    <w:rsid w:val="003658BF"/>
    <w:rsid w:val="00367CDB"/>
    <w:rsid w:val="003705BE"/>
    <w:rsid w:val="0037409C"/>
    <w:rsid w:val="003778CF"/>
    <w:rsid w:val="003778D6"/>
    <w:rsid w:val="00380F52"/>
    <w:rsid w:val="0038248E"/>
    <w:rsid w:val="0038278B"/>
    <w:rsid w:val="00382AD3"/>
    <w:rsid w:val="00382BCE"/>
    <w:rsid w:val="00382CCE"/>
    <w:rsid w:val="00384914"/>
    <w:rsid w:val="003850B1"/>
    <w:rsid w:val="00385537"/>
    <w:rsid w:val="003869C2"/>
    <w:rsid w:val="003902D4"/>
    <w:rsid w:val="003903A2"/>
    <w:rsid w:val="00390DAE"/>
    <w:rsid w:val="00391C11"/>
    <w:rsid w:val="00392B66"/>
    <w:rsid w:val="0039622D"/>
    <w:rsid w:val="003975EB"/>
    <w:rsid w:val="003A011E"/>
    <w:rsid w:val="003A0F71"/>
    <w:rsid w:val="003A180D"/>
    <w:rsid w:val="003A1F08"/>
    <w:rsid w:val="003A21E5"/>
    <w:rsid w:val="003A2848"/>
    <w:rsid w:val="003A28C2"/>
    <w:rsid w:val="003A38FC"/>
    <w:rsid w:val="003A4A2E"/>
    <w:rsid w:val="003A5CA7"/>
    <w:rsid w:val="003A6903"/>
    <w:rsid w:val="003A79B7"/>
    <w:rsid w:val="003A7DEA"/>
    <w:rsid w:val="003B2721"/>
    <w:rsid w:val="003B7654"/>
    <w:rsid w:val="003C1D40"/>
    <w:rsid w:val="003C24C2"/>
    <w:rsid w:val="003C2B69"/>
    <w:rsid w:val="003C3B8F"/>
    <w:rsid w:val="003C592B"/>
    <w:rsid w:val="003D0356"/>
    <w:rsid w:val="003D085F"/>
    <w:rsid w:val="003D4575"/>
    <w:rsid w:val="003D4E59"/>
    <w:rsid w:val="003D51FA"/>
    <w:rsid w:val="003E06C5"/>
    <w:rsid w:val="003E0EA3"/>
    <w:rsid w:val="003E0EAE"/>
    <w:rsid w:val="003E2A8D"/>
    <w:rsid w:val="003E6192"/>
    <w:rsid w:val="003E6682"/>
    <w:rsid w:val="003F085D"/>
    <w:rsid w:val="003F2372"/>
    <w:rsid w:val="003F484D"/>
    <w:rsid w:val="003F4B69"/>
    <w:rsid w:val="003F4E6A"/>
    <w:rsid w:val="003F680F"/>
    <w:rsid w:val="00400142"/>
    <w:rsid w:val="004030BD"/>
    <w:rsid w:val="00403A72"/>
    <w:rsid w:val="00404A41"/>
    <w:rsid w:val="004069DE"/>
    <w:rsid w:val="004121A8"/>
    <w:rsid w:val="00412308"/>
    <w:rsid w:val="0041333A"/>
    <w:rsid w:val="00413943"/>
    <w:rsid w:val="00413997"/>
    <w:rsid w:val="0041440C"/>
    <w:rsid w:val="00415080"/>
    <w:rsid w:val="004161CC"/>
    <w:rsid w:val="00416F7E"/>
    <w:rsid w:val="004172E2"/>
    <w:rsid w:val="00420990"/>
    <w:rsid w:val="00422B39"/>
    <w:rsid w:val="00424585"/>
    <w:rsid w:val="00424A69"/>
    <w:rsid w:val="00424E23"/>
    <w:rsid w:val="00427C28"/>
    <w:rsid w:val="00427CD9"/>
    <w:rsid w:val="0043010A"/>
    <w:rsid w:val="004305C1"/>
    <w:rsid w:val="0043472A"/>
    <w:rsid w:val="00436BFA"/>
    <w:rsid w:val="00443FBF"/>
    <w:rsid w:val="00445206"/>
    <w:rsid w:val="004452DC"/>
    <w:rsid w:val="004468BF"/>
    <w:rsid w:val="00447D71"/>
    <w:rsid w:val="00450ACA"/>
    <w:rsid w:val="00454560"/>
    <w:rsid w:val="0045487D"/>
    <w:rsid w:val="0045722C"/>
    <w:rsid w:val="00460D08"/>
    <w:rsid w:val="00461527"/>
    <w:rsid w:val="00462422"/>
    <w:rsid w:val="00463A25"/>
    <w:rsid w:val="004646C6"/>
    <w:rsid w:val="00465296"/>
    <w:rsid w:val="00465E49"/>
    <w:rsid w:val="00467E8D"/>
    <w:rsid w:val="00472337"/>
    <w:rsid w:val="0047267F"/>
    <w:rsid w:val="00473C82"/>
    <w:rsid w:val="004742EE"/>
    <w:rsid w:val="004758F5"/>
    <w:rsid w:val="00477858"/>
    <w:rsid w:val="0048124F"/>
    <w:rsid w:val="004812FE"/>
    <w:rsid w:val="004854C1"/>
    <w:rsid w:val="0048603C"/>
    <w:rsid w:val="004879A2"/>
    <w:rsid w:val="00491AD2"/>
    <w:rsid w:val="0049209F"/>
    <w:rsid w:val="00492324"/>
    <w:rsid w:val="00494E71"/>
    <w:rsid w:val="004954CA"/>
    <w:rsid w:val="004A0625"/>
    <w:rsid w:val="004A0922"/>
    <w:rsid w:val="004A230A"/>
    <w:rsid w:val="004A25D9"/>
    <w:rsid w:val="004A547E"/>
    <w:rsid w:val="004A5CBA"/>
    <w:rsid w:val="004A5F52"/>
    <w:rsid w:val="004A6CBB"/>
    <w:rsid w:val="004B1FE8"/>
    <w:rsid w:val="004B34FE"/>
    <w:rsid w:val="004B600D"/>
    <w:rsid w:val="004C0430"/>
    <w:rsid w:val="004C056B"/>
    <w:rsid w:val="004C0E5E"/>
    <w:rsid w:val="004C24C2"/>
    <w:rsid w:val="004C32D0"/>
    <w:rsid w:val="004C3348"/>
    <w:rsid w:val="004D147A"/>
    <w:rsid w:val="004D490D"/>
    <w:rsid w:val="004D4974"/>
    <w:rsid w:val="004D702C"/>
    <w:rsid w:val="004D7270"/>
    <w:rsid w:val="004E2154"/>
    <w:rsid w:val="004E4489"/>
    <w:rsid w:val="004E54C2"/>
    <w:rsid w:val="004E7B09"/>
    <w:rsid w:val="004F3718"/>
    <w:rsid w:val="004F5E0F"/>
    <w:rsid w:val="004F6000"/>
    <w:rsid w:val="004F683B"/>
    <w:rsid w:val="004F73BD"/>
    <w:rsid w:val="0050018D"/>
    <w:rsid w:val="00500C20"/>
    <w:rsid w:val="00504FAF"/>
    <w:rsid w:val="005050B3"/>
    <w:rsid w:val="00505897"/>
    <w:rsid w:val="00505988"/>
    <w:rsid w:val="005063B4"/>
    <w:rsid w:val="005066FD"/>
    <w:rsid w:val="00506A0B"/>
    <w:rsid w:val="005103C2"/>
    <w:rsid w:val="005122C7"/>
    <w:rsid w:val="00512835"/>
    <w:rsid w:val="005128F5"/>
    <w:rsid w:val="005131CB"/>
    <w:rsid w:val="005157E9"/>
    <w:rsid w:val="00515E6D"/>
    <w:rsid w:val="005213B5"/>
    <w:rsid w:val="00521683"/>
    <w:rsid w:val="00523AE8"/>
    <w:rsid w:val="00523F9B"/>
    <w:rsid w:val="00524F7E"/>
    <w:rsid w:val="005253B5"/>
    <w:rsid w:val="00525C37"/>
    <w:rsid w:val="00532210"/>
    <w:rsid w:val="00532DDB"/>
    <w:rsid w:val="00535615"/>
    <w:rsid w:val="00536DBD"/>
    <w:rsid w:val="00537023"/>
    <w:rsid w:val="005442DD"/>
    <w:rsid w:val="005443F1"/>
    <w:rsid w:val="0054518B"/>
    <w:rsid w:val="00545545"/>
    <w:rsid w:val="0054591C"/>
    <w:rsid w:val="00545B78"/>
    <w:rsid w:val="005465E8"/>
    <w:rsid w:val="0054664A"/>
    <w:rsid w:val="00546DC2"/>
    <w:rsid w:val="00547E5E"/>
    <w:rsid w:val="00550802"/>
    <w:rsid w:val="005523EC"/>
    <w:rsid w:val="00552D67"/>
    <w:rsid w:val="0055417E"/>
    <w:rsid w:val="00555613"/>
    <w:rsid w:val="005570C9"/>
    <w:rsid w:val="00560D8E"/>
    <w:rsid w:val="00560D99"/>
    <w:rsid w:val="00562818"/>
    <w:rsid w:val="00563FC3"/>
    <w:rsid w:val="00564606"/>
    <w:rsid w:val="0056541A"/>
    <w:rsid w:val="00566015"/>
    <w:rsid w:val="005676B8"/>
    <w:rsid w:val="005713A7"/>
    <w:rsid w:val="0057146B"/>
    <w:rsid w:val="005718FC"/>
    <w:rsid w:val="00571A6F"/>
    <w:rsid w:val="00571AA3"/>
    <w:rsid w:val="00572FEE"/>
    <w:rsid w:val="00573BEF"/>
    <w:rsid w:val="00573EBA"/>
    <w:rsid w:val="00574B9A"/>
    <w:rsid w:val="00576DDB"/>
    <w:rsid w:val="00577518"/>
    <w:rsid w:val="005800C6"/>
    <w:rsid w:val="00581A3E"/>
    <w:rsid w:val="00582972"/>
    <w:rsid w:val="005836D6"/>
    <w:rsid w:val="00583AFF"/>
    <w:rsid w:val="00584AEC"/>
    <w:rsid w:val="00584E57"/>
    <w:rsid w:val="00592333"/>
    <w:rsid w:val="00593374"/>
    <w:rsid w:val="00593ACC"/>
    <w:rsid w:val="0059537E"/>
    <w:rsid w:val="0059612B"/>
    <w:rsid w:val="0059797A"/>
    <w:rsid w:val="005A190D"/>
    <w:rsid w:val="005A1B2A"/>
    <w:rsid w:val="005A1F99"/>
    <w:rsid w:val="005A2FEF"/>
    <w:rsid w:val="005A4B5D"/>
    <w:rsid w:val="005A4CB4"/>
    <w:rsid w:val="005A6EA2"/>
    <w:rsid w:val="005B0DE0"/>
    <w:rsid w:val="005B2D16"/>
    <w:rsid w:val="005B3596"/>
    <w:rsid w:val="005B37FF"/>
    <w:rsid w:val="005B4C47"/>
    <w:rsid w:val="005C743D"/>
    <w:rsid w:val="005C797B"/>
    <w:rsid w:val="005D0BE4"/>
    <w:rsid w:val="005D2BB9"/>
    <w:rsid w:val="005D2F38"/>
    <w:rsid w:val="005D5F51"/>
    <w:rsid w:val="005D6BB7"/>
    <w:rsid w:val="005E07FA"/>
    <w:rsid w:val="005E10CB"/>
    <w:rsid w:val="005E2252"/>
    <w:rsid w:val="005F148E"/>
    <w:rsid w:val="005F21E8"/>
    <w:rsid w:val="005F31F1"/>
    <w:rsid w:val="005F37BE"/>
    <w:rsid w:val="005F4EFA"/>
    <w:rsid w:val="005F5894"/>
    <w:rsid w:val="005F5A5E"/>
    <w:rsid w:val="005F7D32"/>
    <w:rsid w:val="00600BD5"/>
    <w:rsid w:val="006027DA"/>
    <w:rsid w:val="0060551D"/>
    <w:rsid w:val="00606297"/>
    <w:rsid w:val="00606E8E"/>
    <w:rsid w:val="00610AFE"/>
    <w:rsid w:val="006111E4"/>
    <w:rsid w:val="006116BA"/>
    <w:rsid w:val="00613116"/>
    <w:rsid w:val="006150D4"/>
    <w:rsid w:val="00616375"/>
    <w:rsid w:val="0061754A"/>
    <w:rsid w:val="00620F2D"/>
    <w:rsid w:val="0062341F"/>
    <w:rsid w:val="00623B23"/>
    <w:rsid w:val="00626C53"/>
    <w:rsid w:val="0062795F"/>
    <w:rsid w:val="006301BF"/>
    <w:rsid w:val="006314DA"/>
    <w:rsid w:val="00632730"/>
    <w:rsid w:val="00634A10"/>
    <w:rsid w:val="00636974"/>
    <w:rsid w:val="00636F64"/>
    <w:rsid w:val="006403B1"/>
    <w:rsid w:val="00641F08"/>
    <w:rsid w:val="00642D5F"/>
    <w:rsid w:val="00644201"/>
    <w:rsid w:val="0064525B"/>
    <w:rsid w:val="0064648E"/>
    <w:rsid w:val="00646D94"/>
    <w:rsid w:val="006476AD"/>
    <w:rsid w:val="00650C5C"/>
    <w:rsid w:val="00651885"/>
    <w:rsid w:val="00652948"/>
    <w:rsid w:val="00657734"/>
    <w:rsid w:val="00662C81"/>
    <w:rsid w:val="00664C0B"/>
    <w:rsid w:val="006652B9"/>
    <w:rsid w:val="006664E0"/>
    <w:rsid w:val="0066699C"/>
    <w:rsid w:val="00666D45"/>
    <w:rsid w:val="00667750"/>
    <w:rsid w:val="0067071F"/>
    <w:rsid w:val="00670DEA"/>
    <w:rsid w:val="00670FAB"/>
    <w:rsid w:val="006711F5"/>
    <w:rsid w:val="00671464"/>
    <w:rsid w:val="00671D7C"/>
    <w:rsid w:val="00672FD3"/>
    <w:rsid w:val="0067402C"/>
    <w:rsid w:val="00675AB0"/>
    <w:rsid w:val="00677388"/>
    <w:rsid w:val="0067742B"/>
    <w:rsid w:val="0068086D"/>
    <w:rsid w:val="00680CD6"/>
    <w:rsid w:val="006815BC"/>
    <w:rsid w:val="006832E5"/>
    <w:rsid w:val="006838DB"/>
    <w:rsid w:val="00684564"/>
    <w:rsid w:val="006873DD"/>
    <w:rsid w:val="00692176"/>
    <w:rsid w:val="0069253E"/>
    <w:rsid w:val="00693887"/>
    <w:rsid w:val="006942CF"/>
    <w:rsid w:val="00694A6E"/>
    <w:rsid w:val="00695D97"/>
    <w:rsid w:val="00695E54"/>
    <w:rsid w:val="0069735E"/>
    <w:rsid w:val="00697492"/>
    <w:rsid w:val="006A170F"/>
    <w:rsid w:val="006A17D4"/>
    <w:rsid w:val="006A1D89"/>
    <w:rsid w:val="006A1DD7"/>
    <w:rsid w:val="006A2544"/>
    <w:rsid w:val="006A56EE"/>
    <w:rsid w:val="006B048D"/>
    <w:rsid w:val="006B2293"/>
    <w:rsid w:val="006B5723"/>
    <w:rsid w:val="006B7057"/>
    <w:rsid w:val="006C31D1"/>
    <w:rsid w:val="006C6CA2"/>
    <w:rsid w:val="006C6E59"/>
    <w:rsid w:val="006D11DD"/>
    <w:rsid w:val="006D3DB6"/>
    <w:rsid w:val="006D5DC7"/>
    <w:rsid w:val="006D6067"/>
    <w:rsid w:val="006E0D50"/>
    <w:rsid w:val="006E1862"/>
    <w:rsid w:val="006E3F65"/>
    <w:rsid w:val="006E5A88"/>
    <w:rsid w:val="006E68E9"/>
    <w:rsid w:val="006E7648"/>
    <w:rsid w:val="006F3710"/>
    <w:rsid w:val="006F4917"/>
    <w:rsid w:val="006F5291"/>
    <w:rsid w:val="006F550F"/>
    <w:rsid w:val="006F5CD5"/>
    <w:rsid w:val="006F61A3"/>
    <w:rsid w:val="00701138"/>
    <w:rsid w:val="00705AAD"/>
    <w:rsid w:val="00705BF7"/>
    <w:rsid w:val="00705F75"/>
    <w:rsid w:val="007061E9"/>
    <w:rsid w:val="007100B6"/>
    <w:rsid w:val="007132E6"/>
    <w:rsid w:val="007133EC"/>
    <w:rsid w:val="00716501"/>
    <w:rsid w:val="007165A0"/>
    <w:rsid w:val="00716C7E"/>
    <w:rsid w:val="007175A2"/>
    <w:rsid w:val="00717955"/>
    <w:rsid w:val="00717CE0"/>
    <w:rsid w:val="00721F05"/>
    <w:rsid w:val="007360EE"/>
    <w:rsid w:val="00736500"/>
    <w:rsid w:val="00740B74"/>
    <w:rsid w:val="00740BD2"/>
    <w:rsid w:val="00743421"/>
    <w:rsid w:val="00744EB5"/>
    <w:rsid w:val="007456BA"/>
    <w:rsid w:val="00745950"/>
    <w:rsid w:val="007468B0"/>
    <w:rsid w:val="00746A0F"/>
    <w:rsid w:val="00747EA0"/>
    <w:rsid w:val="00750AB8"/>
    <w:rsid w:val="00750B23"/>
    <w:rsid w:val="00752117"/>
    <w:rsid w:val="007544B5"/>
    <w:rsid w:val="00754DD2"/>
    <w:rsid w:val="00755339"/>
    <w:rsid w:val="007560AA"/>
    <w:rsid w:val="00757579"/>
    <w:rsid w:val="0076149B"/>
    <w:rsid w:val="0076269B"/>
    <w:rsid w:val="007644AF"/>
    <w:rsid w:val="00765915"/>
    <w:rsid w:val="00765BAF"/>
    <w:rsid w:val="007665B4"/>
    <w:rsid w:val="007668AD"/>
    <w:rsid w:val="0077023A"/>
    <w:rsid w:val="00770C7A"/>
    <w:rsid w:val="0077180E"/>
    <w:rsid w:val="00772438"/>
    <w:rsid w:val="00772B28"/>
    <w:rsid w:val="00776EA8"/>
    <w:rsid w:val="007806A9"/>
    <w:rsid w:val="007814A2"/>
    <w:rsid w:val="00782216"/>
    <w:rsid w:val="00782E59"/>
    <w:rsid w:val="00782F0C"/>
    <w:rsid w:val="00783AB4"/>
    <w:rsid w:val="00784099"/>
    <w:rsid w:val="00784C8A"/>
    <w:rsid w:val="00785FA0"/>
    <w:rsid w:val="00787DE5"/>
    <w:rsid w:val="00790C72"/>
    <w:rsid w:val="00790CF8"/>
    <w:rsid w:val="007927B4"/>
    <w:rsid w:val="007941BE"/>
    <w:rsid w:val="0079432B"/>
    <w:rsid w:val="00795224"/>
    <w:rsid w:val="00797231"/>
    <w:rsid w:val="007A183B"/>
    <w:rsid w:val="007A2D98"/>
    <w:rsid w:val="007A38D6"/>
    <w:rsid w:val="007A4038"/>
    <w:rsid w:val="007A7FDA"/>
    <w:rsid w:val="007B0688"/>
    <w:rsid w:val="007B06AB"/>
    <w:rsid w:val="007B45D3"/>
    <w:rsid w:val="007B63BD"/>
    <w:rsid w:val="007B70B2"/>
    <w:rsid w:val="007C14B9"/>
    <w:rsid w:val="007C1F98"/>
    <w:rsid w:val="007C21F8"/>
    <w:rsid w:val="007C320D"/>
    <w:rsid w:val="007C4E13"/>
    <w:rsid w:val="007C7DB5"/>
    <w:rsid w:val="007D0488"/>
    <w:rsid w:val="007D0F05"/>
    <w:rsid w:val="007D1E3C"/>
    <w:rsid w:val="007D231F"/>
    <w:rsid w:val="007D34ED"/>
    <w:rsid w:val="007D787C"/>
    <w:rsid w:val="007D7B5D"/>
    <w:rsid w:val="007D7F8D"/>
    <w:rsid w:val="007E33F2"/>
    <w:rsid w:val="007E4100"/>
    <w:rsid w:val="007E5403"/>
    <w:rsid w:val="007E5AC2"/>
    <w:rsid w:val="007F040C"/>
    <w:rsid w:val="007F3EB0"/>
    <w:rsid w:val="007F3F1A"/>
    <w:rsid w:val="007F3FA3"/>
    <w:rsid w:val="007F43C3"/>
    <w:rsid w:val="007F44E0"/>
    <w:rsid w:val="007F53A5"/>
    <w:rsid w:val="007F55ED"/>
    <w:rsid w:val="007F5E94"/>
    <w:rsid w:val="007F6E01"/>
    <w:rsid w:val="007F734B"/>
    <w:rsid w:val="007F7ACC"/>
    <w:rsid w:val="0080006F"/>
    <w:rsid w:val="00800BA2"/>
    <w:rsid w:val="008012D3"/>
    <w:rsid w:val="00801407"/>
    <w:rsid w:val="00801F88"/>
    <w:rsid w:val="00803AF8"/>
    <w:rsid w:val="0080756E"/>
    <w:rsid w:val="00810885"/>
    <w:rsid w:val="00812766"/>
    <w:rsid w:val="00812867"/>
    <w:rsid w:val="0081461E"/>
    <w:rsid w:val="0081559C"/>
    <w:rsid w:val="0082106E"/>
    <w:rsid w:val="00824A53"/>
    <w:rsid w:val="00824E38"/>
    <w:rsid w:val="008253CB"/>
    <w:rsid w:val="008258A1"/>
    <w:rsid w:val="00830753"/>
    <w:rsid w:val="00830B28"/>
    <w:rsid w:val="00836095"/>
    <w:rsid w:val="008363B5"/>
    <w:rsid w:val="008367CB"/>
    <w:rsid w:val="008376DB"/>
    <w:rsid w:val="00844613"/>
    <w:rsid w:val="00845398"/>
    <w:rsid w:val="00846505"/>
    <w:rsid w:val="00846C1F"/>
    <w:rsid w:val="0084763C"/>
    <w:rsid w:val="00847AC1"/>
    <w:rsid w:val="00852623"/>
    <w:rsid w:val="0085278B"/>
    <w:rsid w:val="00853FCD"/>
    <w:rsid w:val="00856B01"/>
    <w:rsid w:val="00864F6E"/>
    <w:rsid w:val="008659EC"/>
    <w:rsid w:val="0086638A"/>
    <w:rsid w:val="008676B0"/>
    <w:rsid w:val="0087020A"/>
    <w:rsid w:val="008708F4"/>
    <w:rsid w:val="0087147D"/>
    <w:rsid w:val="008716BB"/>
    <w:rsid w:val="00871F51"/>
    <w:rsid w:val="008727C0"/>
    <w:rsid w:val="00874CAD"/>
    <w:rsid w:val="0087507B"/>
    <w:rsid w:val="00881A49"/>
    <w:rsid w:val="00882960"/>
    <w:rsid w:val="008847D2"/>
    <w:rsid w:val="008856FD"/>
    <w:rsid w:val="00886C4C"/>
    <w:rsid w:val="008875F2"/>
    <w:rsid w:val="0088780A"/>
    <w:rsid w:val="008938D0"/>
    <w:rsid w:val="008942D3"/>
    <w:rsid w:val="008A1C2B"/>
    <w:rsid w:val="008A23D5"/>
    <w:rsid w:val="008A2549"/>
    <w:rsid w:val="008A2898"/>
    <w:rsid w:val="008A3267"/>
    <w:rsid w:val="008A3BEF"/>
    <w:rsid w:val="008A49F8"/>
    <w:rsid w:val="008A4A23"/>
    <w:rsid w:val="008A4C93"/>
    <w:rsid w:val="008A647F"/>
    <w:rsid w:val="008A6E40"/>
    <w:rsid w:val="008A7D2E"/>
    <w:rsid w:val="008B2450"/>
    <w:rsid w:val="008B5FEB"/>
    <w:rsid w:val="008B68B3"/>
    <w:rsid w:val="008B7DF8"/>
    <w:rsid w:val="008C0291"/>
    <w:rsid w:val="008C059D"/>
    <w:rsid w:val="008C1D23"/>
    <w:rsid w:val="008C1FF3"/>
    <w:rsid w:val="008C245C"/>
    <w:rsid w:val="008C3062"/>
    <w:rsid w:val="008C4868"/>
    <w:rsid w:val="008C4FBC"/>
    <w:rsid w:val="008C7199"/>
    <w:rsid w:val="008D265F"/>
    <w:rsid w:val="008D31B1"/>
    <w:rsid w:val="008D359C"/>
    <w:rsid w:val="008D4D05"/>
    <w:rsid w:val="008D52D7"/>
    <w:rsid w:val="008D6BC5"/>
    <w:rsid w:val="008E065A"/>
    <w:rsid w:val="008E1130"/>
    <w:rsid w:val="008E3562"/>
    <w:rsid w:val="008E4C07"/>
    <w:rsid w:val="008E4F24"/>
    <w:rsid w:val="008E7327"/>
    <w:rsid w:val="008E7B7E"/>
    <w:rsid w:val="008F0176"/>
    <w:rsid w:val="008F0A28"/>
    <w:rsid w:val="008F20AD"/>
    <w:rsid w:val="008F2387"/>
    <w:rsid w:val="008F2D8B"/>
    <w:rsid w:val="008F4856"/>
    <w:rsid w:val="008F5F30"/>
    <w:rsid w:val="008F7FB4"/>
    <w:rsid w:val="00901C7A"/>
    <w:rsid w:val="009024B3"/>
    <w:rsid w:val="00902D8E"/>
    <w:rsid w:val="00902F9E"/>
    <w:rsid w:val="00903E3B"/>
    <w:rsid w:val="009048A6"/>
    <w:rsid w:val="00906BFC"/>
    <w:rsid w:val="00906DD8"/>
    <w:rsid w:val="0090757E"/>
    <w:rsid w:val="00913E0A"/>
    <w:rsid w:val="00913FD3"/>
    <w:rsid w:val="009151E6"/>
    <w:rsid w:val="00915B4F"/>
    <w:rsid w:val="00916392"/>
    <w:rsid w:val="009173A8"/>
    <w:rsid w:val="009210D4"/>
    <w:rsid w:val="00923FA4"/>
    <w:rsid w:val="0092590B"/>
    <w:rsid w:val="00925C55"/>
    <w:rsid w:val="00925FA2"/>
    <w:rsid w:val="0092676A"/>
    <w:rsid w:val="00927F61"/>
    <w:rsid w:val="00931094"/>
    <w:rsid w:val="009321D1"/>
    <w:rsid w:val="009368FC"/>
    <w:rsid w:val="00937133"/>
    <w:rsid w:val="00937380"/>
    <w:rsid w:val="009410C6"/>
    <w:rsid w:val="0094420C"/>
    <w:rsid w:val="00946406"/>
    <w:rsid w:val="00946FF6"/>
    <w:rsid w:val="0095142C"/>
    <w:rsid w:val="00953CB2"/>
    <w:rsid w:val="009543E3"/>
    <w:rsid w:val="00954E96"/>
    <w:rsid w:val="00955139"/>
    <w:rsid w:val="00955748"/>
    <w:rsid w:val="00955ACB"/>
    <w:rsid w:val="00956021"/>
    <w:rsid w:val="00956640"/>
    <w:rsid w:val="009566EB"/>
    <w:rsid w:val="00956F1F"/>
    <w:rsid w:val="0096033A"/>
    <w:rsid w:val="009635C6"/>
    <w:rsid w:val="0096502F"/>
    <w:rsid w:val="0096534B"/>
    <w:rsid w:val="00965F10"/>
    <w:rsid w:val="00966012"/>
    <w:rsid w:val="009667D1"/>
    <w:rsid w:val="00966F46"/>
    <w:rsid w:val="00970511"/>
    <w:rsid w:val="009716EA"/>
    <w:rsid w:val="00971718"/>
    <w:rsid w:val="00971B78"/>
    <w:rsid w:val="009721B5"/>
    <w:rsid w:val="00972F1F"/>
    <w:rsid w:val="009741B3"/>
    <w:rsid w:val="00976AAB"/>
    <w:rsid w:val="00977414"/>
    <w:rsid w:val="00982B64"/>
    <w:rsid w:val="009840FB"/>
    <w:rsid w:val="00986FE3"/>
    <w:rsid w:val="00991714"/>
    <w:rsid w:val="00991F9F"/>
    <w:rsid w:val="00995EBA"/>
    <w:rsid w:val="00997544"/>
    <w:rsid w:val="009A04E1"/>
    <w:rsid w:val="009A1273"/>
    <w:rsid w:val="009A17E0"/>
    <w:rsid w:val="009A309E"/>
    <w:rsid w:val="009A336F"/>
    <w:rsid w:val="009A409D"/>
    <w:rsid w:val="009B0537"/>
    <w:rsid w:val="009B0CF1"/>
    <w:rsid w:val="009B16C8"/>
    <w:rsid w:val="009B2376"/>
    <w:rsid w:val="009B266D"/>
    <w:rsid w:val="009B2EB0"/>
    <w:rsid w:val="009B3082"/>
    <w:rsid w:val="009B535F"/>
    <w:rsid w:val="009B53FF"/>
    <w:rsid w:val="009B540E"/>
    <w:rsid w:val="009B612A"/>
    <w:rsid w:val="009B618F"/>
    <w:rsid w:val="009B781E"/>
    <w:rsid w:val="009C02AF"/>
    <w:rsid w:val="009C3985"/>
    <w:rsid w:val="009C3D48"/>
    <w:rsid w:val="009C5951"/>
    <w:rsid w:val="009C61FD"/>
    <w:rsid w:val="009D162D"/>
    <w:rsid w:val="009D3013"/>
    <w:rsid w:val="009D37B5"/>
    <w:rsid w:val="009D4BF9"/>
    <w:rsid w:val="009D5834"/>
    <w:rsid w:val="009D6A0F"/>
    <w:rsid w:val="009D6CE6"/>
    <w:rsid w:val="009D7831"/>
    <w:rsid w:val="009E01F0"/>
    <w:rsid w:val="009E0B8A"/>
    <w:rsid w:val="009E1424"/>
    <w:rsid w:val="009E2B18"/>
    <w:rsid w:val="009E5461"/>
    <w:rsid w:val="009E79F8"/>
    <w:rsid w:val="009F0F4D"/>
    <w:rsid w:val="009F1581"/>
    <w:rsid w:val="009F1747"/>
    <w:rsid w:val="009F223F"/>
    <w:rsid w:val="009F22EF"/>
    <w:rsid w:val="009F3178"/>
    <w:rsid w:val="009F454A"/>
    <w:rsid w:val="00A00857"/>
    <w:rsid w:val="00A011B4"/>
    <w:rsid w:val="00A017A1"/>
    <w:rsid w:val="00A01CF5"/>
    <w:rsid w:val="00A04385"/>
    <w:rsid w:val="00A04B0B"/>
    <w:rsid w:val="00A0663C"/>
    <w:rsid w:val="00A102FD"/>
    <w:rsid w:val="00A1238A"/>
    <w:rsid w:val="00A1711F"/>
    <w:rsid w:val="00A17D27"/>
    <w:rsid w:val="00A230E5"/>
    <w:rsid w:val="00A23B11"/>
    <w:rsid w:val="00A24116"/>
    <w:rsid w:val="00A24A59"/>
    <w:rsid w:val="00A25AC7"/>
    <w:rsid w:val="00A2670B"/>
    <w:rsid w:val="00A269C0"/>
    <w:rsid w:val="00A27DC6"/>
    <w:rsid w:val="00A30952"/>
    <w:rsid w:val="00A31629"/>
    <w:rsid w:val="00A32684"/>
    <w:rsid w:val="00A34990"/>
    <w:rsid w:val="00A362E4"/>
    <w:rsid w:val="00A370D7"/>
    <w:rsid w:val="00A41ECD"/>
    <w:rsid w:val="00A44512"/>
    <w:rsid w:val="00A44E54"/>
    <w:rsid w:val="00A45C44"/>
    <w:rsid w:val="00A50347"/>
    <w:rsid w:val="00A50B8B"/>
    <w:rsid w:val="00A50C8B"/>
    <w:rsid w:val="00A52A5F"/>
    <w:rsid w:val="00A53091"/>
    <w:rsid w:val="00A5655C"/>
    <w:rsid w:val="00A56AC6"/>
    <w:rsid w:val="00A57363"/>
    <w:rsid w:val="00A61825"/>
    <w:rsid w:val="00A706A7"/>
    <w:rsid w:val="00A7133A"/>
    <w:rsid w:val="00A71CF2"/>
    <w:rsid w:val="00A7391B"/>
    <w:rsid w:val="00A765B1"/>
    <w:rsid w:val="00A80B47"/>
    <w:rsid w:val="00A8444A"/>
    <w:rsid w:val="00A86228"/>
    <w:rsid w:val="00A9060B"/>
    <w:rsid w:val="00A90EE7"/>
    <w:rsid w:val="00A9176D"/>
    <w:rsid w:val="00A971CA"/>
    <w:rsid w:val="00A97956"/>
    <w:rsid w:val="00AA1BAB"/>
    <w:rsid w:val="00AA1CAE"/>
    <w:rsid w:val="00AA1F9F"/>
    <w:rsid w:val="00AA3112"/>
    <w:rsid w:val="00AA3F4D"/>
    <w:rsid w:val="00AA5806"/>
    <w:rsid w:val="00AA5E24"/>
    <w:rsid w:val="00AA65B3"/>
    <w:rsid w:val="00AA6D27"/>
    <w:rsid w:val="00AB0032"/>
    <w:rsid w:val="00AB23ED"/>
    <w:rsid w:val="00AB367A"/>
    <w:rsid w:val="00AB4146"/>
    <w:rsid w:val="00AB55CB"/>
    <w:rsid w:val="00AB62E7"/>
    <w:rsid w:val="00AB78EA"/>
    <w:rsid w:val="00AB7D42"/>
    <w:rsid w:val="00AC0A64"/>
    <w:rsid w:val="00AC0AC1"/>
    <w:rsid w:val="00AC0EBB"/>
    <w:rsid w:val="00AC2F46"/>
    <w:rsid w:val="00AC443F"/>
    <w:rsid w:val="00AC6170"/>
    <w:rsid w:val="00AC7954"/>
    <w:rsid w:val="00AD1113"/>
    <w:rsid w:val="00AD2FB5"/>
    <w:rsid w:val="00AD4099"/>
    <w:rsid w:val="00AD5929"/>
    <w:rsid w:val="00AD616B"/>
    <w:rsid w:val="00AE2D95"/>
    <w:rsid w:val="00AE3307"/>
    <w:rsid w:val="00AE43BB"/>
    <w:rsid w:val="00AE57B3"/>
    <w:rsid w:val="00AE5B4D"/>
    <w:rsid w:val="00AE6992"/>
    <w:rsid w:val="00AF3DBD"/>
    <w:rsid w:val="00AF3FAC"/>
    <w:rsid w:val="00AF655D"/>
    <w:rsid w:val="00AF7C9E"/>
    <w:rsid w:val="00B02979"/>
    <w:rsid w:val="00B04A3B"/>
    <w:rsid w:val="00B05CDB"/>
    <w:rsid w:val="00B10941"/>
    <w:rsid w:val="00B11E4F"/>
    <w:rsid w:val="00B11E86"/>
    <w:rsid w:val="00B132F3"/>
    <w:rsid w:val="00B1579C"/>
    <w:rsid w:val="00B16B11"/>
    <w:rsid w:val="00B1795D"/>
    <w:rsid w:val="00B20356"/>
    <w:rsid w:val="00B2053A"/>
    <w:rsid w:val="00B21021"/>
    <w:rsid w:val="00B21D5F"/>
    <w:rsid w:val="00B22028"/>
    <w:rsid w:val="00B224B3"/>
    <w:rsid w:val="00B23A9D"/>
    <w:rsid w:val="00B23B88"/>
    <w:rsid w:val="00B2447A"/>
    <w:rsid w:val="00B255FC"/>
    <w:rsid w:val="00B2566C"/>
    <w:rsid w:val="00B25A19"/>
    <w:rsid w:val="00B263A4"/>
    <w:rsid w:val="00B32111"/>
    <w:rsid w:val="00B335C9"/>
    <w:rsid w:val="00B35335"/>
    <w:rsid w:val="00B40E50"/>
    <w:rsid w:val="00B43C65"/>
    <w:rsid w:val="00B46963"/>
    <w:rsid w:val="00B473FD"/>
    <w:rsid w:val="00B50161"/>
    <w:rsid w:val="00B51C4F"/>
    <w:rsid w:val="00B52EB0"/>
    <w:rsid w:val="00B53F95"/>
    <w:rsid w:val="00B563C0"/>
    <w:rsid w:val="00B56B14"/>
    <w:rsid w:val="00B56EC9"/>
    <w:rsid w:val="00B57FB3"/>
    <w:rsid w:val="00B612FE"/>
    <w:rsid w:val="00B64322"/>
    <w:rsid w:val="00B64762"/>
    <w:rsid w:val="00B654C2"/>
    <w:rsid w:val="00B6605E"/>
    <w:rsid w:val="00B672E6"/>
    <w:rsid w:val="00B67D44"/>
    <w:rsid w:val="00B708BF"/>
    <w:rsid w:val="00B718A3"/>
    <w:rsid w:val="00B72C74"/>
    <w:rsid w:val="00B7658C"/>
    <w:rsid w:val="00B80C62"/>
    <w:rsid w:val="00B80E43"/>
    <w:rsid w:val="00B818CE"/>
    <w:rsid w:val="00B82A07"/>
    <w:rsid w:val="00B90434"/>
    <w:rsid w:val="00B91ACC"/>
    <w:rsid w:val="00B94556"/>
    <w:rsid w:val="00B9557A"/>
    <w:rsid w:val="00B97D9A"/>
    <w:rsid w:val="00BA0EDB"/>
    <w:rsid w:val="00BA1C18"/>
    <w:rsid w:val="00BA1ECE"/>
    <w:rsid w:val="00BA458F"/>
    <w:rsid w:val="00BA4943"/>
    <w:rsid w:val="00BA678F"/>
    <w:rsid w:val="00BB0667"/>
    <w:rsid w:val="00BB179A"/>
    <w:rsid w:val="00BB2CFE"/>
    <w:rsid w:val="00BB3357"/>
    <w:rsid w:val="00BB591D"/>
    <w:rsid w:val="00BB773C"/>
    <w:rsid w:val="00BC0888"/>
    <w:rsid w:val="00BC0A95"/>
    <w:rsid w:val="00BC2913"/>
    <w:rsid w:val="00BC6779"/>
    <w:rsid w:val="00BC74DD"/>
    <w:rsid w:val="00BC7BBB"/>
    <w:rsid w:val="00BD3168"/>
    <w:rsid w:val="00BD6A4D"/>
    <w:rsid w:val="00BE30A0"/>
    <w:rsid w:val="00BE3E87"/>
    <w:rsid w:val="00BE4012"/>
    <w:rsid w:val="00BE47F3"/>
    <w:rsid w:val="00BE5606"/>
    <w:rsid w:val="00BE5FF8"/>
    <w:rsid w:val="00BE62F9"/>
    <w:rsid w:val="00BF09A9"/>
    <w:rsid w:val="00BF0C49"/>
    <w:rsid w:val="00BF1C72"/>
    <w:rsid w:val="00BF4852"/>
    <w:rsid w:val="00BF51B2"/>
    <w:rsid w:val="00BF62B8"/>
    <w:rsid w:val="00BF6ADC"/>
    <w:rsid w:val="00C019E7"/>
    <w:rsid w:val="00C01B8A"/>
    <w:rsid w:val="00C0225B"/>
    <w:rsid w:val="00C02275"/>
    <w:rsid w:val="00C02860"/>
    <w:rsid w:val="00C03688"/>
    <w:rsid w:val="00C03B9E"/>
    <w:rsid w:val="00C04193"/>
    <w:rsid w:val="00C058FF"/>
    <w:rsid w:val="00C0672B"/>
    <w:rsid w:val="00C071D9"/>
    <w:rsid w:val="00C07A8F"/>
    <w:rsid w:val="00C07EE3"/>
    <w:rsid w:val="00C110AE"/>
    <w:rsid w:val="00C12242"/>
    <w:rsid w:val="00C13F3D"/>
    <w:rsid w:val="00C168F0"/>
    <w:rsid w:val="00C20FAF"/>
    <w:rsid w:val="00C212D2"/>
    <w:rsid w:val="00C228E0"/>
    <w:rsid w:val="00C23A79"/>
    <w:rsid w:val="00C2482E"/>
    <w:rsid w:val="00C27BCD"/>
    <w:rsid w:val="00C317E7"/>
    <w:rsid w:val="00C31A9C"/>
    <w:rsid w:val="00C31CAF"/>
    <w:rsid w:val="00C323C2"/>
    <w:rsid w:val="00C34CD5"/>
    <w:rsid w:val="00C352AA"/>
    <w:rsid w:val="00C367C9"/>
    <w:rsid w:val="00C43DE1"/>
    <w:rsid w:val="00C449AC"/>
    <w:rsid w:val="00C45184"/>
    <w:rsid w:val="00C47BE2"/>
    <w:rsid w:val="00C47DAE"/>
    <w:rsid w:val="00C5258D"/>
    <w:rsid w:val="00C52C2A"/>
    <w:rsid w:val="00C53E98"/>
    <w:rsid w:val="00C5765C"/>
    <w:rsid w:val="00C61AAD"/>
    <w:rsid w:val="00C6567F"/>
    <w:rsid w:val="00C65729"/>
    <w:rsid w:val="00C657B1"/>
    <w:rsid w:val="00C662E1"/>
    <w:rsid w:val="00C66C6D"/>
    <w:rsid w:val="00C71D97"/>
    <w:rsid w:val="00C75030"/>
    <w:rsid w:val="00C75B81"/>
    <w:rsid w:val="00C76F0A"/>
    <w:rsid w:val="00C7790E"/>
    <w:rsid w:val="00C8077F"/>
    <w:rsid w:val="00C81D5D"/>
    <w:rsid w:val="00C844F3"/>
    <w:rsid w:val="00C87F21"/>
    <w:rsid w:val="00C90345"/>
    <w:rsid w:val="00C905F4"/>
    <w:rsid w:val="00C90EA8"/>
    <w:rsid w:val="00C910CD"/>
    <w:rsid w:val="00C919A6"/>
    <w:rsid w:val="00C92116"/>
    <w:rsid w:val="00C93AD7"/>
    <w:rsid w:val="00C94C18"/>
    <w:rsid w:val="00C95AC7"/>
    <w:rsid w:val="00C95F1A"/>
    <w:rsid w:val="00C96191"/>
    <w:rsid w:val="00CA09EE"/>
    <w:rsid w:val="00CA1106"/>
    <w:rsid w:val="00CA1644"/>
    <w:rsid w:val="00CA33DF"/>
    <w:rsid w:val="00CA453E"/>
    <w:rsid w:val="00CA4AFF"/>
    <w:rsid w:val="00CA6E51"/>
    <w:rsid w:val="00CB10E7"/>
    <w:rsid w:val="00CB26F4"/>
    <w:rsid w:val="00CB2F10"/>
    <w:rsid w:val="00CB564C"/>
    <w:rsid w:val="00CB585E"/>
    <w:rsid w:val="00CB61F7"/>
    <w:rsid w:val="00CB72FE"/>
    <w:rsid w:val="00CC342E"/>
    <w:rsid w:val="00CC3B94"/>
    <w:rsid w:val="00CC4541"/>
    <w:rsid w:val="00CC5D17"/>
    <w:rsid w:val="00CC64CA"/>
    <w:rsid w:val="00CC729F"/>
    <w:rsid w:val="00CC7522"/>
    <w:rsid w:val="00CC7635"/>
    <w:rsid w:val="00CD024F"/>
    <w:rsid w:val="00CD07FE"/>
    <w:rsid w:val="00CD1225"/>
    <w:rsid w:val="00CD18A3"/>
    <w:rsid w:val="00CD34D6"/>
    <w:rsid w:val="00CD39A3"/>
    <w:rsid w:val="00CD4251"/>
    <w:rsid w:val="00CD5A1B"/>
    <w:rsid w:val="00CD7013"/>
    <w:rsid w:val="00CE1F2B"/>
    <w:rsid w:val="00CE2F3A"/>
    <w:rsid w:val="00CE49A9"/>
    <w:rsid w:val="00CE5080"/>
    <w:rsid w:val="00CE53DF"/>
    <w:rsid w:val="00CE72D7"/>
    <w:rsid w:val="00CF0005"/>
    <w:rsid w:val="00CF2C9C"/>
    <w:rsid w:val="00CF31F3"/>
    <w:rsid w:val="00CF42A9"/>
    <w:rsid w:val="00CF692B"/>
    <w:rsid w:val="00CF7E3F"/>
    <w:rsid w:val="00D00E8B"/>
    <w:rsid w:val="00D0106F"/>
    <w:rsid w:val="00D02E2B"/>
    <w:rsid w:val="00D05925"/>
    <w:rsid w:val="00D06F08"/>
    <w:rsid w:val="00D073F3"/>
    <w:rsid w:val="00D1045A"/>
    <w:rsid w:val="00D107E9"/>
    <w:rsid w:val="00D1127F"/>
    <w:rsid w:val="00D12794"/>
    <w:rsid w:val="00D130DE"/>
    <w:rsid w:val="00D13F1A"/>
    <w:rsid w:val="00D1670C"/>
    <w:rsid w:val="00D172D4"/>
    <w:rsid w:val="00D201D3"/>
    <w:rsid w:val="00D2189A"/>
    <w:rsid w:val="00D21F0B"/>
    <w:rsid w:val="00D23E8F"/>
    <w:rsid w:val="00D24284"/>
    <w:rsid w:val="00D26A90"/>
    <w:rsid w:val="00D31232"/>
    <w:rsid w:val="00D3220C"/>
    <w:rsid w:val="00D32B51"/>
    <w:rsid w:val="00D32D74"/>
    <w:rsid w:val="00D34A34"/>
    <w:rsid w:val="00D34C8A"/>
    <w:rsid w:val="00D35AD1"/>
    <w:rsid w:val="00D36112"/>
    <w:rsid w:val="00D40BFF"/>
    <w:rsid w:val="00D44D74"/>
    <w:rsid w:val="00D45C7D"/>
    <w:rsid w:val="00D47424"/>
    <w:rsid w:val="00D52518"/>
    <w:rsid w:val="00D54657"/>
    <w:rsid w:val="00D54BC8"/>
    <w:rsid w:val="00D54D35"/>
    <w:rsid w:val="00D55CE5"/>
    <w:rsid w:val="00D56C50"/>
    <w:rsid w:val="00D57AE2"/>
    <w:rsid w:val="00D60120"/>
    <w:rsid w:val="00D6104F"/>
    <w:rsid w:val="00D63A99"/>
    <w:rsid w:val="00D64320"/>
    <w:rsid w:val="00D643A4"/>
    <w:rsid w:val="00D64EAA"/>
    <w:rsid w:val="00D65D0C"/>
    <w:rsid w:val="00D67192"/>
    <w:rsid w:val="00D70E01"/>
    <w:rsid w:val="00D7181E"/>
    <w:rsid w:val="00D73195"/>
    <w:rsid w:val="00D76E43"/>
    <w:rsid w:val="00D806E9"/>
    <w:rsid w:val="00D808E1"/>
    <w:rsid w:val="00D80AE8"/>
    <w:rsid w:val="00D8176D"/>
    <w:rsid w:val="00D81CA9"/>
    <w:rsid w:val="00D82E5E"/>
    <w:rsid w:val="00D83350"/>
    <w:rsid w:val="00D857CE"/>
    <w:rsid w:val="00D85A51"/>
    <w:rsid w:val="00D85B26"/>
    <w:rsid w:val="00D85E59"/>
    <w:rsid w:val="00D8739C"/>
    <w:rsid w:val="00D914EB"/>
    <w:rsid w:val="00D958C8"/>
    <w:rsid w:val="00DA0007"/>
    <w:rsid w:val="00DA064F"/>
    <w:rsid w:val="00DA1870"/>
    <w:rsid w:val="00DA38B4"/>
    <w:rsid w:val="00DA4E40"/>
    <w:rsid w:val="00DA64F2"/>
    <w:rsid w:val="00DB3D13"/>
    <w:rsid w:val="00DB4471"/>
    <w:rsid w:val="00DB4C9D"/>
    <w:rsid w:val="00DB5C5A"/>
    <w:rsid w:val="00DC26A3"/>
    <w:rsid w:val="00DC2B8C"/>
    <w:rsid w:val="00DC3491"/>
    <w:rsid w:val="00DC388E"/>
    <w:rsid w:val="00DC60B7"/>
    <w:rsid w:val="00DD3497"/>
    <w:rsid w:val="00DD48DC"/>
    <w:rsid w:val="00DD51E8"/>
    <w:rsid w:val="00DE1A30"/>
    <w:rsid w:val="00DE2013"/>
    <w:rsid w:val="00DE22C3"/>
    <w:rsid w:val="00DE338F"/>
    <w:rsid w:val="00DE3A22"/>
    <w:rsid w:val="00DE57C9"/>
    <w:rsid w:val="00DE76F7"/>
    <w:rsid w:val="00DE7A28"/>
    <w:rsid w:val="00DF0ABE"/>
    <w:rsid w:val="00DF137A"/>
    <w:rsid w:val="00DF1490"/>
    <w:rsid w:val="00DF21A4"/>
    <w:rsid w:val="00DF2882"/>
    <w:rsid w:val="00DF3B27"/>
    <w:rsid w:val="00DF4D27"/>
    <w:rsid w:val="00DF5665"/>
    <w:rsid w:val="00DF729C"/>
    <w:rsid w:val="00E00380"/>
    <w:rsid w:val="00E009D6"/>
    <w:rsid w:val="00E01755"/>
    <w:rsid w:val="00E01F47"/>
    <w:rsid w:val="00E035CD"/>
    <w:rsid w:val="00E046B1"/>
    <w:rsid w:val="00E05E8C"/>
    <w:rsid w:val="00E07116"/>
    <w:rsid w:val="00E10087"/>
    <w:rsid w:val="00E12D9F"/>
    <w:rsid w:val="00E12F71"/>
    <w:rsid w:val="00E138DB"/>
    <w:rsid w:val="00E1513F"/>
    <w:rsid w:val="00E15678"/>
    <w:rsid w:val="00E15B68"/>
    <w:rsid w:val="00E17581"/>
    <w:rsid w:val="00E17596"/>
    <w:rsid w:val="00E211A9"/>
    <w:rsid w:val="00E2143C"/>
    <w:rsid w:val="00E22772"/>
    <w:rsid w:val="00E22B66"/>
    <w:rsid w:val="00E232CE"/>
    <w:rsid w:val="00E26C5D"/>
    <w:rsid w:val="00E26E38"/>
    <w:rsid w:val="00E310AA"/>
    <w:rsid w:val="00E317B0"/>
    <w:rsid w:val="00E3499A"/>
    <w:rsid w:val="00E35449"/>
    <w:rsid w:val="00E355CD"/>
    <w:rsid w:val="00E3597F"/>
    <w:rsid w:val="00E366A9"/>
    <w:rsid w:val="00E374EE"/>
    <w:rsid w:val="00E37772"/>
    <w:rsid w:val="00E4031A"/>
    <w:rsid w:val="00E413AF"/>
    <w:rsid w:val="00E43648"/>
    <w:rsid w:val="00E439BA"/>
    <w:rsid w:val="00E4403F"/>
    <w:rsid w:val="00E449D7"/>
    <w:rsid w:val="00E44BBF"/>
    <w:rsid w:val="00E457D9"/>
    <w:rsid w:val="00E4675C"/>
    <w:rsid w:val="00E51200"/>
    <w:rsid w:val="00E51F95"/>
    <w:rsid w:val="00E5262A"/>
    <w:rsid w:val="00E5451E"/>
    <w:rsid w:val="00E55227"/>
    <w:rsid w:val="00E556DA"/>
    <w:rsid w:val="00E55BF1"/>
    <w:rsid w:val="00E56135"/>
    <w:rsid w:val="00E56418"/>
    <w:rsid w:val="00E617C7"/>
    <w:rsid w:val="00E61961"/>
    <w:rsid w:val="00E6222F"/>
    <w:rsid w:val="00E62706"/>
    <w:rsid w:val="00E62BD7"/>
    <w:rsid w:val="00E65645"/>
    <w:rsid w:val="00E67394"/>
    <w:rsid w:val="00E6753B"/>
    <w:rsid w:val="00E72788"/>
    <w:rsid w:val="00E74560"/>
    <w:rsid w:val="00E75F01"/>
    <w:rsid w:val="00E778FC"/>
    <w:rsid w:val="00E77A9D"/>
    <w:rsid w:val="00E822E1"/>
    <w:rsid w:val="00E825FB"/>
    <w:rsid w:val="00E84966"/>
    <w:rsid w:val="00E8497E"/>
    <w:rsid w:val="00E90FE0"/>
    <w:rsid w:val="00E91CE1"/>
    <w:rsid w:val="00E92068"/>
    <w:rsid w:val="00E92419"/>
    <w:rsid w:val="00E95547"/>
    <w:rsid w:val="00E96214"/>
    <w:rsid w:val="00E96677"/>
    <w:rsid w:val="00E96AB3"/>
    <w:rsid w:val="00EA228A"/>
    <w:rsid w:val="00EA6142"/>
    <w:rsid w:val="00EB155F"/>
    <w:rsid w:val="00EB1C52"/>
    <w:rsid w:val="00EB50DC"/>
    <w:rsid w:val="00EB7E62"/>
    <w:rsid w:val="00EC352F"/>
    <w:rsid w:val="00EC399D"/>
    <w:rsid w:val="00EC4668"/>
    <w:rsid w:val="00EC47B5"/>
    <w:rsid w:val="00EC6E69"/>
    <w:rsid w:val="00EC732F"/>
    <w:rsid w:val="00EC7BED"/>
    <w:rsid w:val="00EC7FC1"/>
    <w:rsid w:val="00ED1812"/>
    <w:rsid w:val="00ED2E08"/>
    <w:rsid w:val="00ED361B"/>
    <w:rsid w:val="00ED4392"/>
    <w:rsid w:val="00ED44F8"/>
    <w:rsid w:val="00ED6BAE"/>
    <w:rsid w:val="00ED72FD"/>
    <w:rsid w:val="00EE1718"/>
    <w:rsid w:val="00EE1AB8"/>
    <w:rsid w:val="00EE7658"/>
    <w:rsid w:val="00EE7BDE"/>
    <w:rsid w:val="00EE7CD5"/>
    <w:rsid w:val="00EF049A"/>
    <w:rsid w:val="00EF11FA"/>
    <w:rsid w:val="00EF2739"/>
    <w:rsid w:val="00EF2F04"/>
    <w:rsid w:val="00EF3931"/>
    <w:rsid w:val="00EF70A6"/>
    <w:rsid w:val="00EF7EEB"/>
    <w:rsid w:val="00F01D0D"/>
    <w:rsid w:val="00F04447"/>
    <w:rsid w:val="00F05F42"/>
    <w:rsid w:val="00F10BEF"/>
    <w:rsid w:val="00F10C89"/>
    <w:rsid w:val="00F10CA2"/>
    <w:rsid w:val="00F115F1"/>
    <w:rsid w:val="00F11CD2"/>
    <w:rsid w:val="00F124EC"/>
    <w:rsid w:val="00F12724"/>
    <w:rsid w:val="00F12B13"/>
    <w:rsid w:val="00F1351D"/>
    <w:rsid w:val="00F13B83"/>
    <w:rsid w:val="00F15258"/>
    <w:rsid w:val="00F1640A"/>
    <w:rsid w:val="00F1659C"/>
    <w:rsid w:val="00F177ED"/>
    <w:rsid w:val="00F21E6C"/>
    <w:rsid w:val="00F2321D"/>
    <w:rsid w:val="00F23A67"/>
    <w:rsid w:val="00F23CEF"/>
    <w:rsid w:val="00F23D5F"/>
    <w:rsid w:val="00F24569"/>
    <w:rsid w:val="00F27FC2"/>
    <w:rsid w:val="00F30CD1"/>
    <w:rsid w:val="00F32451"/>
    <w:rsid w:val="00F33495"/>
    <w:rsid w:val="00F34C95"/>
    <w:rsid w:val="00F3567E"/>
    <w:rsid w:val="00F40903"/>
    <w:rsid w:val="00F42CFB"/>
    <w:rsid w:val="00F43215"/>
    <w:rsid w:val="00F43F5A"/>
    <w:rsid w:val="00F445EE"/>
    <w:rsid w:val="00F44C07"/>
    <w:rsid w:val="00F464AA"/>
    <w:rsid w:val="00F47531"/>
    <w:rsid w:val="00F53245"/>
    <w:rsid w:val="00F53514"/>
    <w:rsid w:val="00F610E4"/>
    <w:rsid w:val="00F62C58"/>
    <w:rsid w:val="00F63219"/>
    <w:rsid w:val="00F65CAC"/>
    <w:rsid w:val="00F66793"/>
    <w:rsid w:val="00F6684B"/>
    <w:rsid w:val="00F676B3"/>
    <w:rsid w:val="00F70DFF"/>
    <w:rsid w:val="00F71C49"/>
    <w:rsid w:val="00F7204F"/>
    <w:rsid w:val="00F740C7"/>
    <w:rsid w:val="00F76475"/>
    <w:rsid w:val="00F77DBD"/>
    <w:rsid w:val="00F77E14"/>
    <w:rsid w:val="00F800A8"/>
    <w:rsid w:val="00F801F1"/>
    <w:rsid w:val="00F840F7"/>
    <w:rsid w:val="00F84A63"/>
    <w:rsid w:val="00F85774"/>
    <w:rsid w:val="00F90869"/>
    <w:rsid w:val="00F92A9D"/>
    <w:rsid w:val="00F92E97"/>
    <w:rsid w:val="00F93EE2"/>
    <w:rsid w:val="00F94861"/>
    <w:rsid w:val="00F94912"/>
    <w:rsid w:val="00F952F4"/>
    <w:rsid w:val="00F957B3"/>
    <w:rsid w:val="00F95B33"/>
    <w:rsid w:val="00F9724C"/>
    <w:rsid w:val="00FA045E"/>
    <w:rsid w:val="00FA0C19"/>
    <w:rsid w:val="00FA44E6"/>
    <w:rsid w:val="00FA48F4"/>
    <w:rsid w:val="00FA53EC"/>
    <w:rsid w:val="00FB062A"/>
    <w:rsid w:val="00FB067C"/>
    <w:rsid w:val="00FB7ACE"/>
    <w:rsid w:val="00FC00D2"/>
    <w:rsid w:val="00FC35EC"/>
    <w:rsid w:val="00FC3BB8"/>
    <w:rsid w:val="00FC4B48"/>
    <w:rsid w:val="00FC4C05"/>
    <w:rsid w:val="00FC6329"/>
    <w:rsid w:val="00FC7C39"/>
    <w:rsid w:val="00FC7DAE"/>
    <w:rsid w:val="00FD133E"/>
    <w:rsid w:val="00FD16C9"/>
    <w:rsid w:val="00FD221F"/>
    <w:rsid w:val="00FD32F5"/>
    <w:rsid w:val="00FD3F4A"/>
    <w:rsid w:val="00FD535B"/>
    <w:rsid w:val="00FD581E"/>
    <w:rsid w:val="00FD688B"/>
    <w:rsid w:val="00FD731B"/>
    <w:rsid w:val="00FD7BF3"/>
    <w:rsid w:val="00FE1806"/>
    <w:rsid w:val="00FE1BDC"/>
    <w:rsid w:val="00FE48A2"/>
    <w:rsid w:val="00FE4EA1"/>
    <w:rsid w:val="00FE5405"/>
    <w:rsid w:val="00FE55C7"/>
    <w:rsid w:val="00FE5A6A"/>
    <w:rsid w:val="00FE6844"/>
    <w:rsid w:val="00FE7BE7"/>
    <w:rsid w:val="00FE7CF0"/>
    <w:rsid w:val="00FF04B8"/>
    <w:rsid w:val="00FF091E"/>
    <w:rsid w:val="00FF1A46"/>
    <w:rsid w:val="00FF2545"/>
    <w:rsid w:val="00FF2BD3"/>
    <w:rsid w:val="00FF3382"/>
    <w:rsid w:val="00FF4CCF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6B214"/>
  <w15:docId w15:val="{9B5176B0-9171-4C2C-A1E7-B3B616CE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aliases w:val="ПАРАГРАФ,Абзац списка11,List Paragraph"/>
    <w:basedOn w:val="a"/>
    <w:link w:val="a4"/>
    <w:uiPriority w:val="34"/>
    <w:qFormat/>
    <w:rsid w:val="00276FFA"/>
    <w:pPr>
      <w:spacing w:after="0" w:line="360" w:lineRule="auto"/>
      <w:ind w:left="720" w:firstLine="709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rsid w:val="00276F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A0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11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A65B3"/>
    <w:pPr>
      <w:suppressAutoHyphens/>
      <w:autoSpaceDN w:val="0"/>
      <w:spacing w:after="0" w:line="360" w:lineRule="atLeast"/>
      <w:ind w:firstLine="709"/>
      <w:jc w:val="both"/>
      <w:textAlignment w:val="baseline"/>
    </w:pPr>
    <w:rPr>
      <w:rFonts w:ascii="Times New Roman" w:eastAsia="SimSun" w:hAnsi="Times New Roman" w:cs="Times New Roman"/>
      <w:kern w:val="3"/>
      <w:sz w:val="30"/>
      <w:szCs w:val="20"/>
      <w:lang w:eastAsia="ru-RU"/>
    </w:rPr>
  </w:style>
  <w:style w:type="paragraph" w:styleId="a7">
    <w:name w:val="Normal (Web)"/>
    <w:basedOn w:val="a"/>
    <w:uiPriority w:val="99"/>
    <w:unhideWhenUsed/>
    <w:rsid w:val="004D702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CF69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F69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F692B"/>
    <w:rPr>
      <w:sz w:val="20"/>
      <w:szCs w:val="20"/>
    </w:rPr>
  </w:style>
  <w:style w:type="table" w:styleId="ab">
    <w:name w:val="Table Grid"/>
    <w:basedOn w:val="a1"/>
    <w:uiPriority w:val="39"/>
    <w:rsid w:val="002D3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E35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35449"/>
  </w:style>
  <w:style w:type="paragraph" w:styleId="ae">
    <w:name w:val="footer"/>
    <w:basedOn w:val="a"/>
    <w:link w:val="af"/>
    <w:uiPriority w:val="99"/>
    <w:unhideWhenUsed/>
    <w:rsid w:val="00E35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35449"/>
  </w:style>
  <w:style w:type="character" w:customStyle="1" w:styleId="WW8Num1z6">
    <w:name w:val="WW8Num1z6"/>
    <w:rsid w:val="0038278B"/>
  </w:style>
  <w:style w:type="paragraph" w:customStyle="1" w:styleId="1">
    <w:name w:val="Заголовок1"/>
    <w:basedOn w:val="a"/>
    <w:next w:val="af0"/>
    <w:rsid w:val="003827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0">
    <w:name w:val="Body Text"/>
    <w:basedOn w:val="a"/>
    <w:link w:val="af1"/>
    <w:uiPriority w:val="99"/>
    <w:semiHidden/>
    <w:unhideWhenUsed/>
    <w:rsid w:val="0038278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38278B"/>
  </w:style>
  <w:style w:type="paragraph" w:customStyle="1" w:styleId="10">
    <w:name w:val="Основной текст1"/>
    <w:basedOn w:val="a"/>
    <w:rsid w:val="002D50F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zh-CN"/>
    </w:rPr>
  </w:style>
  <w:style w:type="character" w:styleId="af2">
    <w:name w:val="Emphasis"/>
    <w:basedOn w:val="a0"/>
    <w:uiPriority w:val="20"/>
    <w:qFormat/>
    <w:rsid w:val="007468B0"/>
    <w:rPr>
      <w:i/>
      <w:iCs/>
    </w:rPr>
  </w:style>
  <w:style w:type="character" w:customStyle="1" w:styleId="af3">
    <w:name w:val="Название Знак"/>
    <w:link w:val="af4"/>
    <w:qFormat/>
    <w:rsid w:val="003A6903"/>
    <w:rPr>
      <w:i/>
      <w:sz w:val="28"/>
    </w:rPr>
  </w:style>
  <w:style w:type="paragraph" w:styleId="af4">
    <w:name w:val="Title"/>
    <w:basedOn w:val="a"/>
    <w:link w:val="af3"/>
    <w:qFormat/>
    <w:rsid w:val="003A6903"/>
    <w:pPr>
      <w:spacing w:after="0" w:line="240" w:lineRule="auto"/>
      <w:jc w:val="center"/>
    </w:pPr>
    <w:rPr>
      <w:i/>
      <w:sz w:val="28"/>
    </w:rPr>
  </w:style>
  <w:style w:type="character" w:customStyle="1" w:styleId="11">
    <w:name w:val="Название Знак1"/>
    <w:basedOn w:val="a0"/>
    <w:uiPriority w:val="10"/>
    <w:rsid w:val="003A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">
    <w:name w:val="ConsPlusNonformat"/>
    <w:uiPriority w:val="99"/>
    <w:qFormat/>
    <w:rsid w:val="003A690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2">
    <w:name w:val="Заголовок2"/>
    <w:basedOn w:val="a"/>
    <w:next w:val="af0"/>
    <w:rsid w:val="007B63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Абзац списка Знак"/>
    <w:aliases w:val="ПАРАГРАФ Знак,Абзац списка11 Знак,List Paragraph Знак"/>
    <w:link w:val="a3"/>
    <w:uiPriority w:val="34"/>
    <w:locked/>
    <w:rsid w:val="00AC0AC1"/>
    <w:rPr>
      <w:rFonts w:ascii="Times New Roman" w:eastAsia="Times New Roman" w:hAnsi="Times New Roman" w:cs="Calibri"/>
      <w:sz w:val="28"/>
    </w:rPr>
  </w:style>
  <w:style w:type="character" w:customStyle="1" w:styleId="af5">
    <w:name w:val="Без интервала Знак"/>
    <w:aliases w:val="Без интервала Стандарт Знак"/>
    <w:link w:val="af6"/>
    <w:uiPriority w:val="99"/>
    <w:locked/>
    <w:rsid w:val="00AB4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aliases w:val="Без интервала Стандарт"/>
    <w:link w:val="af5"/>
    <w:uiPriority w:val="1"/>
    <w:qFormat/>
    <w:rsid w:val="00AB4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basedOn w:val="a0"/>
    <w:link w:val="8"/>
    <w:locked/>
    <w:rsid w:val="00126D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">
    <w:name w:val="Основной текст8"/>
    <w:basedOn w:val="a"/>
    <w:link w:val="af7"/>
    <w:rsid w:val="00126DAF"/>
    <w:pPr>
      <w:widowControl w:val="0"/>
      <w:shd w:val="clear" w:color="auto" w:fill="FFFFFF"/>
      <w:spacing w:before="420" w:after="300" w:line="274" w:lineRule="exact"/>
    </w:pPr>
    <w:rPr>
      <w:rFonts w:ascii="Times New Roman" w:eastAsia="Times New Roman" w:hAnsi="Times New Roman" w:cs="Times New Roman"/>
    </w:rPr>
  </w:style>
  <w:style w:type="character" w:styleId="af8">
    <w:name w:val="Strong"/>
    <w:basedOn w:val="a0"/>
    <w:uiPriority w:val="22"/>
    <w:qFormat/>
    <w:rsid w:val="004758F5"/>
    <w:rPr>
      <w:b/>
      <w:bCs/>
    </w:rPr>
  </w:style>
  <w:style w:type="character" w:styleId="af9">
    <w:name w:val="footnote reference"/>
    <w:basedOn w:val="a0"/>
    <w:uiPriority w:val="99"/>
    <w:semiHidden/>
    <w:unhideWhenUsed/>
    <w:rsid w:val="00A31629"/>
    <w:rPr>
      <w:vertAlign w:val="superscript"/>
    </w:rPr>
  </w:style>
  <w:style w:type="character" w:customStyle="1" w:styleId="fontstyle01">
    <w:name w:val="fontstyle01"/>
    <w:rsid w:val="00B32111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20">
    <w:name w:val="Основной текст (2)_"/>
    <w:basedOn w:val="a0"/>
    <w:link w:val="21"/>
    <w:rsid w:val="000E6D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E6D2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footnote text"/>
    <w:basedOn w:val="a"/>
    <w:link w:val="afb"/>
    <w:uiPriority w:val="99"/>
    <w:semiHidden/>
    <w:unhideWhenUsed/>
    <w:rsid w:val="005B37FF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5B37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85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062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979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231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737667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6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505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3123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531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3215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310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469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899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427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464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17723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0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5163">
          <w:marLeft w:val="4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81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22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316589">
          <w:marLeft w:val="0"/>
          <w:marRight w:val="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1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90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7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926AF6965E4F0B6E121AB054FB890232C8415A0B75EAC58BE8843F2A4EF952304D9391172FF81C4FD3BDCD0D83Dj6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360FA5E7552FCE5FBA563C86D3FE8A2FBA86950962295E70C01E25833796F1608628FC1036D1076A7F719343CC514D6CA7D9DC01DCCE4DGBoF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8360FA5E7552FCE5FBA563C86D3FE8A2FBA86950962295E70C01E25833796F1608628FE1534DB56383070CF0499424E64A7DBD41EGDo7C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894A3-05A5-4E31-A48D-79DE10F7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9308</Words>
  <Characters>53057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Горяинова Валерия Витальевна</dc:creator>
  <cp:keywords/>
  <dc:description/>
  <cp:lastModifiedBy>Larisa Vyache. Stashevskaya</cp:lastModifiedBy>
  <cp:revision>3</cp:revision>
  <cp:lastPrinted>2020-05-18T04:37:00Z</cp:lastPrinted>
  <dcterms:created xsi:type="dcterms:W3CDTF">2020-07-03T03:27:00Z</dcterms:created>
  <dcterms:modified xsi:type="dcterms:W3CDTF">2020-07-03T03:33:00Z</dcterms:modified>
</cp:coreProperties>
</file>