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4FFB478" wp14:editId="00BB159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3F7710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2699" w:type="dxa"/>
        <w:tblLayout w:type="fixed"/>
        <w:tblLook w:val="0000" w:firstRow="0" w:lastRow="0" w:firstColumn="0" w:lastColumn="0" w:noHBand="0" w:noVBand="0"/>
      </w:tblPr>
      <w:tblGrid>
        <w:gridCol w:w="2102"/>
        <w:gridCol w:w="2006"/>
      </w:tblGrid>
      <w:tr w:rsidR="003F7710" w:rsidRPr="009E4C3E" w:rsidTr="007501C8">
        <w:trPr>
          <w:trHeight w:val="430"/>
        </w:trPr>
        <w:tc>
          <w:tcPr>
            <w:tcW w:w="2102" w:type="dxa"/>
          </w:tcPr>
          <w:p w:rsidR="003F7710" w:rsidRPr="009E4C3E" w:rsidRDefault="003F7710" w:rsidP="0075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14.04.2020</w:t>
            </w:r>
          </w:p>
        </w:tc>
        <w:tc>
          <w:tcPr>
            <w:tcW w:w="2006" w:type="dxa"/>
          </w:tcPr>
          <w:p w:rsidR="003F7710" w:rsidRPr="003D33CB" w:rsidRDefault="003F7710" w:rsidP="0075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D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 w:rsidR="003D33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3D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D33C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3D3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bookmarkStart w:id="0" w:name="_GoBack"/>
            <w:bookmarkEnd w:id="0"/>
          </w:p>
        </w:tc>
      </w:tr>
    </w:tbl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10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</w:t>
      </w:r>
    </w:p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710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 w:rsidRPr="00F36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Тогучинском</w:t>
      </w:r>
      <w:proofErr w:type="spellEnd"/>
      <w:r w:rsidRPr="00F3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«Лучший проект ТОС» в 2020 году</w:t>
      </w: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27 сессии Совета депутатов Тогучинского района Новосибирской области № 232 от 25.12.2019 «</w:t>
      </w:r>
      <w:r w:rsidRP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Тогучинского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2020 год и плановый период 2021 и 2022</w:t>
      </w:r>
      <w:r w:rsidRPr="00B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Pr="0044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постановлениями администрации Тогучинского района Новосибирской области от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29.12.2017 № 1391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04.03.2020 № 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213/П/93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реализации мероприятий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Новосибирской области на 2018-2020 годы» на очередной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 25.03.2020 № 313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 «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3F7710" w:rsidRDefault="003F7710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5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районный конкурс на предоставление грантов в форме субсидий в сфере поддержки общественных инициатив, направленных на реализацию социально значимых проектов территориально общественных самоуправлений Тогучинского района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восибирской области с </w:t>
      </w:r>
      <w:r w:rsidR="002420C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42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0C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4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по </w:t>
      </w:r>
      <w:r w:rsidR="002420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20C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номинациям:</w:t>
      </w:r>
    </w:p>
    <w:p w:rsidR="003F7710" w:rsidRDefault="003F7710" w:rsidP="003F7710">
      <w:pPr>
        <w:pStyle w:val="a3"/>
        <w:tabs>
          <w:tab w:val="left" w:pos="56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благоустройства территории ТОС;</w:t>
      </w:r>
    </w:p>
    <w:p w:rsidR="003F7710" w:rsidRDefault="003F7710" w:rsidP="003F7710">
      <w:pPr>
        <w:pStyle w:val="a3"/>
        <w:tabs>
          <w:tab w:val="left" w:pos="56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сохранение, использование и популяризация культурного наследия (памятников, мемориалов) и содержание мест захоронения;</w:t>
      </w:r>
    </w:p>
    <w:p w:rsidR="003F7710" w:rsidRDefault="003F7710" w:rsidP="003F7710">
      <w:pPr>
        <w:pStyle w:val="a3"/>
        <w:tabs>
          <w:tab w:val="left" w:pos="56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досуга и обеспечения жителей ТОС услугами организаций культуры;</w:t>
      </w:r>
    </w:p>
    <w:p w:rsidR="003F7710" w:rsidRPr="00E9683D" w:rsidRDefault="003F7710" w:rsidP="003F7710">
      <w:pPr>
        <w:pStyle w:val="a3"/>
        <w:tabs>
          <w:tab w:val="left" w:pos="567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деятельности по сбору и транспортированию твердых коммунальных отходов.</w:t>
      </w:r>
    </w:p>
    <w:p w:rsidR="003F7710" w:rsidRDefault="003F7710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фонд финансирования Конкурса на 2020 год – 736,9 тыс.</w:t>
      </w:r>
      <w:r w:rsidR="00A9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F7710" w:rsidRDefault="003F7710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делами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(Чумакова В.А.) опубликовать настоящее распоряжение в периодическом печатном издании органов местного самоуправления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3F7710" w:rsidRDefault="003F7710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общественных связей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 (Сименцова А.Г.) разместить настоящее распоряжение на официальном сайте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области.</w:t>
      </w:r>
    </w:p>
    <w:p w:rsidR="003F7710" w:rsidRPr="009E4C3E" w:rsidRDefault="003F7710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распоряжения возложить на управляющего делами администрации Тогучинского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Чумакову В.А.</w:t>
      </w:r>
    </w:p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С.С. </w:t>
      </w:r>
      <w:proofErr w:type="spellStart"/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</w:t>
      </w:r>
      <w:proofErr w:type="spellEnd"/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96" w:rsidRDefault="00A91296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96" w:rsidRDefault="00A91296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296" w:rsidRDefault="00A91296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0"/>
          <w:szCs w:val="24"/>
          <w:lang w:eastAsia="ru-RU"/>
        </w:rPr>
        <w:t>Зайцев</w:t>
      </w:r>
    </w:p>
    <w:p w:rsidR="003F7710" w:rsidRPr="00944F1A" w:rsidRDefault="003F7710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0"/>
          <w:szCs w:val="24"/>
          <w:lang w:eastAsia="ru-RU"/>
        </w:rPr>
        <w:t>24-801</w:t>
      </w:r>
    </w:p>
    <w:p w:rsidR="00A509C8" w:rsidRDefault="00A509C8"/>
    <w:sectPr w:rsidR="00A509C8" w:rsidSect="00A91296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3E" w:rsidRDefault="000E163E" w:rsidP="00A91296">
      <w:pPr>
        <w:spacing w:after="0" w:line="240" w:lineRule="auto"/>
      </w:pPr>
      <w:r>
        <w:separator/>
      </w:r>
    </w:p>
  </w:endnote>
  <w:endnote w:type="continuationSeparator" w:id="0">
    <w:p w:rsidR="000E163E" w:rsidRDefault="000E163E" w:rsidP="00A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3E" w:rsidRDefault="000E163E" w:rsidP="00A91296">
      <w:pPr>
        <w:spacing w:after="0" w:line="240" w:lineRule="auto"/>
      </w:pPr>
      <w:r>
        <w:separator/>
      </w:r>
    </w:p>
  </w:footnote>
  <w:footnote w:type="continuationSeparator" w:id="0">
    <w:p w:rsidR="000E163E" w:rsidRDefault="000E163E" w:rsidP="00A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1296" w:rsidRPr="00A91296" w:rsidRDefault="00A912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91296">
          <w:rPr>
            <w:rFonts w:ascii="Times New Roman" w:hAnsi="Times New Roman" w:cs="Times New Roman"/>
            <w:sz w:val="24"/>
          </w:rPr>
          <w:fldChar w:fldCharType="begin"/>
        </w:r>
        <w:r w:rsidRPr="00A91296">
          <w:rPr>
            <w:rFonts w:ascii="Times New Roman" w:hAnsi="Times New Roman" w:cs="Times New Roman"/>
            <w:sz w:val="24"/>
          </w:rPr>
          <w:instrText>PAGE   \* MERGEFORMAT</w:instrText>
        </w:r>
        <w:r w:rsidRPr="00A91296">
          <w:rPr>
            <w:rFonts w:ascii="Times New Roman" w:hAnsi="Times New Roman" w:cs="Times New Roman"/>
            <w:sz w:val="24"/>
          </w:rPr>
          <w:fldChar w:fldCharType="separate"/>
        </w:r>
        <w:r w:rsidR="003D33CB">
          <w:rPr>
            <w:rFonts w:ascii="Times New Roman" w:hAnsi="Times New Roman" w:cs="Times New Roman"/>
            <w:noProof/>
            <w:sz w:val="24"/>
          </w:rPr>
          <w:t>2</w:t>
        </w:r>
        <w:r w:rsidRPr="00A9129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1296" w:rsidRDefault="00A91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70587"/>
    <w:multiLevelType w:val="hybridMultilevel"/>
    <w:tmpl w:val="7BF025D4"/>
    <w:lvl w:ilvl="0" w:tplc="53FC4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D"/>
    <w:rsid w:val="000E163E"/>
    <w:rsid w:val="002420C0"/>
    <w:rsid w:val="003D33CB"/>
    <w:rsid w:val="003F7710"/>
    <w:rsid w:val="008A219D"/>
    <w:rsid w:val="00A509C8"/>
    <w:rsid w:val="00A91296"/>
    <w:rsid w:val="00D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4597-2CD6-4213-A975-4959E82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296"/>
  </w:style>
  <w:style w:type="paragraph" w:styleId="a6">
    <w:name w:val="footer"/>
    <w:basedOn w:val="a"/>
    <w:link w:val="a7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Igor' Y. Zaitsev</cp:lastModifiedBy>
  <cp:revision>5</cp:revision>
  <cp:lastPrinted>2020-04-09T04:39:00Z</cp:lastPrinted>
  <dcterms:created xsi:type="dcterms:W3CDTF">2020-04-09T04:33:00Z</dcterms:created>
  <dcterms:modified xsi:type="dcterms:W3CDTF">2020-04-15T02:45:00Z</dcterms:modified>
</cp:coreProperties>
</file>