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60AD" w:rsidRPr="00747178" w:rsidRDefault="005F36AA" w:rsidP="00747178">
      <w:pPr>
        <w:spacing w:after="0" w:line="240" w:lineRule="auto"/>
        <w:ind w:right="-55"/>
        <w:jc w:val="center"/>
        <w:rPr>
          <w:rFonts w:ascii="Times New Roman" w:hAnsi="Times New Roman"/>
          <w:sz w:val="28"/>
          <w:szCs w:val="24"/>
          <w:lang w:eastAsia="ru-RU"/>
        </w:rPr>
      </w:pPr>
      <w:r>
        <w:rPr>
          <w:rFonts w:ascii="Times New Roman" w:hAnsi="Times New Roman"/>
          <w:noProof/>
          <w:sz w:val="28"/>
          <w:szCs w:val="24"/>
          <w:lang w:eastAsia="ru-RU"/>
        </w:rPr>
        <w:drawing>
          <wp:inline distT="0" distB="0" distL="0" distR="0">
            <wp:extent cx="600075" cy="723900"/>
            <wp:effectExtent l="0" t="0" r="9525" b="0"/>
            <wp:docPr id="1" name="Рисунок 1" descr="Тогучинский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Тогучинский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723900"/>
                    </a:xfrm>
                    <a:prstGeom prst="rect">
                      <a:avLst/>
                    </a:prstGeom>
                    <a:noFill/>
                    <a:ln>
                      <a:noFill/>
                    </a:ln>
                  </pic:spPr>
                </pic:pic>
              </a:graphicData>
            </a:graphic>
          </wp:inline>
        </w:drawing>
      </w:r>
    </w:p>
    <w:p w:rsidR="00BF60AD" w:rsidRPr="00747178" w:rsidRDefault="00BF60AD" w:rsidP="00747178">
      <w:pPr>
        <w:spacing w:after="0" w:line="240" w:lineRule="auto"/>
        <w:ind w:right="-55"/>
        <w:jc w:val="center"/>
        <w:rPr>
          <w:rFonts w:ascii="Times New Roman" w:hAnsi="Times New Roman"/>
          <w:sz w:val="28"/>
          <w:szCs w:val="24"/>
          <w:lang w:eastAsia="ru-RU"/>
        </w:rPr>
      </w:pPr>
    </w:p>
    <w:tbl>
      <w:tblPr>
        <w:tblW w:w="0" w:type="auto"/>
        <w:tblLook w:val="0000" w:firstRow="0" w:lastRow="0" w:firstColumn="0" w:lastColumn="0" w:noHBand="0" w:noVBand="0"/>
      </w:tblPr>
      <w:tblGrid>
        <w:gridCol w:w="3619"/>
        <w:gridCol w:w="1064"/>
        <w:gridCol w:w="539"/>
        <w:gridCol w:w="1478"/>
        <w:gridCol w:w="2655"/>
      </w:tblGrid>
      <w:tr w:rsidR="00BF60AD" w:rsidRPr="003C510C" w:rsidTr="00093D94">
        <w:tc>
          <w:tcPr>
            <w:tcW w:w="9571" w:type="dxa"/>
            <w:gridSpan w:val="5"/>
          </w:tcPr>
          <w:p w:rsidR="00167AF5" w:rsidRPr="00167AF5" w:rsidRDefault="00167AF5" w:rsidP="00167AF5">
            <w:pPr>
              <w:spacing w:after="0" w:line="240" w:lineRule="auto"/>
              <w:ind w:right="-55"/>
              <w:jc w:val="center"/>
              <w:rPr>
                <w:rFonts w:ascii="Times New Roman" w:hAnsi="Times New Roman"/>
                <w:b/>
                <w:bCs/>
                <w:sz w:val="28"/>
                <w:szCs w:val="24"/>
                <w:lang w:eastAsia="ru-RU"/>
              </w:rPr>
            </w:pPr>
            <w:r w:rsidRPr="00167AF5">
              <w:rPr>
                <w:rFonts w:ascii="Times New Roman" w:hAnsi="Times New Roman"/>
                <w:b/>
                <w:bCs/>
                <w:sz w:val="28"/>
                <w:szCs w:val="24"/>
                <w:lang w:eastAsia="ru-RU"/>
              </w:rPr>
              <w:t>АДМИНИСТРАЦИЯ</w:t>
            </w:r>
          </w:p>
          <w:p w:rsidR="00167AF5" w:rsidRPr="00167AF5" w:rsidRDefault="00167AF5" w:rsidP="00167AF5">
            <w:pPr>
              <w:spacing w:after="0" w:line="240" w:lineRule="auto"/>
              <w:ind w:right="-55"/>
              <w:jc w:val="center"/>
              <w:rPr>
                <w:rFonts w:ascii="Times New Roman" w:hAnsi="Times New Roman"/>
                <w:b/>
                <w:bCs/>
                <w:sz w:val="28"/>
                <w:szCs w:val="24"/>
                <w:lang w:eastAsia="ru-RU"/>
              </w:rPr>
            </w:pPr>
            <w:r w:rsidRPr="00167AF5">
              <w:rPr>
                <w:rFonts w:ascii="Times New Roman" w:hAnsi="Times New Roman"/>
                <w:b/>
                <w:bCs/>
                <w:sz w:val="28"/>
                <w:szCs w:val="24"/>
                <w:lang w:eastAsia="ru-RU"/>
              </w:rPr>
              <w:t>ТОГУЧИНСКОГО РАЙОНА</w:t>
            </w:r>
          </w:p>
          <w:p w:rsidR="00167AF5" w:rsidRPr="00747178" w:rsidRDefault="00167AF5" w:rsidP="00FB4FD1">
            <w:pPr>
              <w:spacing w:after="0" w:line="240" w:lineRule="auto"/>
              <w:ind w:right="-55"/>
              <w:jc w:val="center"/>
              <w:rPr>
                <w:rFonts w:ascii="Times New Roman" w:hAnsi="Times New Roman"/>
                <w:b/>
                <w:bCs/>
                <w:sz w:val="28"/>
                <w:szCs w:val="24"/>
                <w:lang w:eastAsia="ru-RU"/>
              </w:rPr>
            </w:pPr>
            <w:r w:rsidRPr="00167AF5">
              <w:rPr>
                <w:rFonts w:ascii="Times New Roman" w:hAnsi="Times New Roman"/>
                <w:b/>
                <w:bCs/>
                <w:sz w:val="28"/>
                <w:szCs w:val="24"/>
                <w:lang w:eastAsia="ru-RU"/>
              </w:rPr>
              <w:t>НОВОСИБИРСКОЙ ОБЛАСТИ</w:t>
            </w:r>
          </w:p>
        </w:tc>
      </w:tr>
      <w:tr w:rsidR="00BF60AD" w:rsidRPr="003C510C" w:rsidTr="00093D94">
        <w:trPr>
          <w:trHeight w:val="567"/>
        </w:trPr>
        <w:tc>
          <w:tcPr>
            <w:tcW w:w="9571" w:type="dxa"/>
            <w:gridSpan w:val="5"/>
          </w:tcPr>
          <w:p w:rsidR="00BF60AD" w:rsidRPr="00747178" w:rsidRDefault="00BF60AD" w:rsidP="00747178">
            <w:pPr>
              <w:spacing w:after="0" w:line="240" w:lineRule="auto"/>
              <w:ind w:right="-55"/>
              <w:jc w:val="center"/>
              <w:rPr>
                <w:rFonts w:ascii="Times New Roman" w:hAnsi="Times New Roman"/>
                <w:sz w:val="28"/>
                <w:szCs w:val="24"/>
                <w:lang w:eastAsia="ru-RU"/>
              </w:rPr>
            </w:pPr>
          </w:p>
        </w:tc>
      </w:tr>
      <w:tr w:rsidR="00BF60AD" w:rsidRPr="003C510C" w:rsidTr="00093D94">
        <w:tc>
          <w:tcPr>
            <w:tcW w:w="9571" w:type="dxa"/>
            <w:gridSpan w:val="5"/>
          </w:tcPr>
          <w:tbl>
            <w:tblPr>
              <w:tblW w:w="0" w:type="auto"/>
              <w:tblLook w:val="0000" w:firstRow="0" w:lastRow="0" w:firstColumn="0" w:lastColumn="0" w:noHBand="0" w:noVBand="0"/>
            </w:tblPr>
            <w:tblGrid>
              <w:gridCol w:w="4609"/>
              <w:gridCol w:w="4530"/>
            </w:tblGrid>
            <w:tr w:rsidR="00BF60AD" w:rsidRPr="003C510C" w:rsidTr="00093D94">
              <w:tc>
                <w:tcPr>
                  <w:tcW w:w="9675" w:type="dxa"/>
                  <w:gridSpan w:val="2"/>
                </w:tcPr>
                <w:p w:rsidR="00BF60AD" w:rsidRPr="00747178" w:rsidRDefault="00C94744" w:rsidP="00747178">
                  <w:pPr>
                    <w:spacing w:after="0" w:line="240" w:lineRule="auto"/>
                    <w:ind w:right="-55"/>
                    <w:jc w:val="center"/>
                    <w:rPr>
                      <w:rFonts w:ascii="Times New Roman" w:hAnsi="Times New Roman"/>
                      <w:sz w:val="28"/>
                      <w:szCs w:val="24"/>
                      <w:lang w:eastAsia="ru-RU"/>
                    </w:rPr>
                  </w:pPr>
                  <w:r>
                    <w:rPr>
                      <w:rFonts w:ascii="Times New Roman" w:hAnsi="Times New Roman"/>
                      <w:b/>
                      <w:bCs/>
                      <w:sz w:val="32"/>
                      <w:szCs w:val="24"/>
                      <w:lang w:eastAsia="ru-RU"/>
                    </w:rPr>
                    <w:t>ПОСТАНОВЛЕНИЕ</w:t>
                  </w:r>
                </w:p>
              </w:tc>
            </w:tr>
            <w:tr w:rsidR="00BF60AD" w:rsidRPr="003C510C" w:rsidTr="00093D94">
              <w:trPr>
                <w:trHeight w:val="384"/>
              </w:trPr>
              <w:tc>
                <w:tcPr>
                  <w:tcW w:w="9675" w:type="dxa"/>
                  <w:gridSpan w:val="2"/>
                </w:tcPr>
                <w:p w:rsidR="00BF60AD" w:rsidRPr="00747178" w:rsidRDefault="00BF60AD" w:rsidP="00747178">
                  <w:pPr>
                    <w:spacing w:after="0" w:line="240" w:lineRule="auto"/>
                    <w:ind w:right="-55"/>
                    <w:jc w:val="center"/>
                    <w:rPr>
                      <w:rFonts w:ascii="Times New Roman" w:hAnsi="Times New Roman"/>
                      <w:b/>
                      <w:bCs/>
                      <w:sz w:val="32"/>
                      <w:szCs w:val="24"/>
                      <w:lang w:eastAsia="ru-RU"/>
                    </w:rPr>
                  </w:pPr>
                </w:p>
              </w:tc>
            </w:tr>
            <w:tr w:rsidR="00BF60AD" w:rsidRPr="003C510C" w:rsidTr="00093D94">
              <w:tc>
                <w:tcPr>
                  <w:tcW w:w="4865" w:type="dxa"/>
                  <w:vAlign w:val="center"/>
                </w:tcPr>
                <w:p w:rsidR="00BF60AD" w:rsidRPr="00747178" w:rsidRDefault="002C73AE" w:rsidP="004A1F55">
                  <w:pPr>
                    <w:spacing w:after="0" w:line="240" w:lineRule="auto"/>
                    <w:ind w:right="-55"/>
                    <w:jc w:val="center"/>
                    <w:rPr>
                      <w:rFonts w:ascii="Times New Roman" w:hAnsi="Times New Roman"/>
                      <w:bCs/>
                      <w:sz w:val="28"/>
                      <w:szCs w:val="28"/>
                      <w:lang w:eastAsia="ru-RU"/>
                    </w:rPr>
                  </w:pPr>
                  <w:r>
                    <w:rPr>
                      <w:rFonts w:ascii="Times New Roman" w:hAnsi="Times New Roman"/>
                      <w:bCs/>
                      <w:sz w:val="28"/>
                      <w:szCs w:val="28"/>
                      <w:lang w:eastAsia="ru-RU"/>
                    </w:rPr>
                    <w:t>05.03.2020</w:t>
                  </w:r>
                </w:p>
              </w:tc>
              <w:tc>
                <w:tcPr>
                  <w:tcW w:w="4810" w:type="dxa"/>
                  <w:vAlign w:val="center"/>
                </w:tcPr>
                <w:p w:rsidR="007F629C" w:rsidRPr="007D7CC7" w:rsidRDefault="00BF60AD" w:rsidP="00D273E2">
                  <w:pPr>
                    <w:spacing w:after="0" w:line="240" w:lineRule="auto"/>
                    <w:ind w:right="-55"/>
                    <w:rPr>
                      <w:rFonts w:ascii="Times New Roman" w:hAnsi="Times New Roman"/>
                      <w:sz w:val="28"/>
                      <w:szCs w:val="24"/>
                      <w:lang w:eastAsia="ru-RU"/>
                    </w:rPr>
                  </w:pPr>
                  <w:r w:rsidRPr="00747178">
                    <w:rPr>
                      <w:rFonts w:ascii="Times New Roman" w:hAnsi="Times New Roman"/>
                      <w:sz w:val="28"/>
                      <w:szCs w:val="24"/>
                      <w:lang w:eastAsia="ru-RU"/>
                    </w:rPr>
                    <w:t>№</w:t>
                  </w:r>
                  <w:r w:rsidR="00B16603">
                    <w:rPr>
                      <w:rFonts w:ascii="Times New Roman" w:hAnsi="Times New Roman"/>
                      <w:sz w:val="28"/>
                      <w:szCs w:val="24"/>
                      <w:lang w:eastAsia="ru-RU"/>
                    </w:rPr>
                    <w:t xml:space="preserve"> </w:t>
                  </w:r>
                  <w:bookmarkStart w:id="0" w:name="_GoBack"/>
                  <w:bookmarkEnd w:id="0"/>
                  <w:r w:rsidR="002C73AE">
                    <w:rPr>
                      <w:rFonts w:ascii="Times New Roman" w:hAnsi="Times New Roman"/>
                      <w:sz w:val="28"/>
                      <w:szCs w:val="24"/>
                      <w:lang w:eastAsia="ru-RU"/>
                    </w:rPr>
                    <w:t>226/П/93</w:t>
                  </w:r>
                </w:p>
              </w:tc>
            </w:tr>
            <w:tr w:rsidR="00BF60AD" w:rsidRPr="003C510C" w:rsidTr="00093D94">
              <w:trPr>
                <w:trHeight w:val="404"/>
              </w:trPr>
              <w:tc>
                <w:tcPr>
                  <w:tcW w:w="9675" w:type="dxa"/>
                  <w:gridSpan w:val="2"/>
                </w:tcPr>
                <w:p w:rsidR="00BF60AD" w:rsidRPr="00747178" w:rsidRDefault="00BF60AD" w:rsidP="00747178">
                  <w:pPr>
                    <w:spacing w:after="0" w:line="240" w:lineRule="auto"/>
                    <w:ind w:right="-55"/>
                    <w:jc w:val="center"/>
                    <w:rPr>
                      <w:rFonts w:ascii="Times New Roman" w:hAnsi="Times New Roman"/>
                      <w:sz w:val="28"/>
                      <w:szCs w:val="24"/>
                      <w:lang w:eastAsia="ru-RU"/>
                    </w:rPr>
                  </w:pPr>
                </w:p>
              </w:tc>
            </w:tr>
          </w:tbl>
          <w:p w:rsidR="00BF60AD" w:rsidRPr="00747178" w:rsidRDefault="00BF60AD" w:rsidP="00747178">
            <w:pPr>
              <w:spacing w:after="0" w:line="240" w:lineRule="auto"/>
              <w:ind w:right="-55"/>
              <w:jc w:val="center"/>
              <w:rPr>
                <w:rFonts w:ascii="Times New Roman" w:hAnsi="Times New Roman"/>
                <w:sz w:val="28"/>
                <w:szCs w:val="24"/>
                <w:lang w:eastAsia="ru-RU"/>
              </w:rPr>
            </w:pPr>
          </w:p>
        </w:tc>
      </w:tr>
      <w:tr w:rsidR="00BF60AD" w:rsidRPr="003C510C" w:rsidTr="00093D94">
        <w:tblPrEx>
          <w:jc w:val="center"/>
          <w:tblLook w:val="01E0" w:firstRow="1" w:lastRow="1" w:firstColumn="1" w:lastColumn="1" w:noHBand="0" w:noVBand="0"/>
        </w:tblPrEx>
        <w:trPr>
          <w:gridBefore w:val="1"/>
          <w:gridAfter w:val="1"/>
          <w:wBefore w:w="3708" w:type="dxa"/>
          <w:wAfter w:w="2734" w:type="dxa"/>
          <w:jc w:val="center"/>
        </w:trPr>
        <w:tc>
          <w:tcPr>
            <w:tcW w:w="1080" w:type="dxa"/>
          </w:tcPr>
          <w:p w:rsidR="00BF60AD" w:rsidRPr="00A24547" w:rsidRDefault="00BF60AD" w:rsidP="00747178">
            <w:pPr>
              <w:spacing w:after="0" w:line="240" w:lineRule="auto"/>
              <w:ind w:right="-55"/>
              <w:rPr>
                <w:rFonts w:ascii="Times New Roman" w:hAnsi="Times New Roman"/>
                <w:sz w:val="28"/>
                <w:szCs w:val="24"/>
                <w:lang w:eastAsia="ru-RU"/>
              </w:rPr>
            </w:pPr>
          </w:p>
        </w:tc>
        <w:tc>
          <w:tcPr>
            <w:tcW w:w="540" w:type="dxa"/>
          </w:tcPr>
          <w:p w:rsidR="00BF60AD" w:rsidRPr="00747178" w:rsidRDefault="00BF60AD" w:rsidP="00747178">
            <w:pPr>
              <w:spacing w:after="0" w:line="240" w:lineRule="auto"/>
              <w:ind w:right="-55"/>
              <w:jc w:val="center"/>
              <w:rPr>
                <w:rFonts w:ascii="Times New Roman" w:hAnsi="Times New Roman"/>
                <w:sz w:val="28"/>
                <w:szCs w:val="24"/>
                <w:lang w:eastAsia="ru-RU"/>
              </w:rPr>
            </w:pPr>
          </w:p>
        </w:tc>
        <w:tc>
          <w:tcPr>
            <w:tcW w:w="1509" w:type="dxa"/>
          </w:tcPr>
          <w:p w:rsidR="00BF60AD" w:rsidRPr="00A24547" w:rsidRDefault="00BF60AD" w:rsidP="00747178">
            <w:pPr>
              <w:spacing w:after="0" w:line="240" w:lineRule="auto"/>
              <w:ind w:right="-55"/>
              <w:rPr>
                <w:rFonts w:ascii="Times New Roman" w:hAnsi="Times New Roman"/>
                <w:sz w:val="28"/>
                <w:szCs w:val="24"/>
                <w:lang w:eastAsia="ru-RU"/>
              </w:rPr>
            </w:pPr>
          </w:p>
        </w:tc>
      </w:tr>
    </w:tbl>
    <w:p w:rsidR="00BF60AD" w:rsidRPr="00747178" w:rsidRDefault="00BF60AD" w:rsidP="00747178">
      <w:pPr>
        <w:spacing w:after="0" w:line="240" w:lineRule="auto"/>
        <w:ind w:right="-55"/>
        <w:jc w:val="center"/>
        <w:rPr>
          <w:rFonts w:ascii="Times New Roman" w:hAnsi="Times New Roman"/>
          <w:sz w:val="28"/>
          <w:szCs w:val="24"/>
          <w:lang w:eastAsia="ru-RU"/>
        </w:rPr>
      </w:pPr>
      <w:r w:rsidRPr="00747178">
        <w:rPr>
          <w:rFonts w:ascii="Times New Roman" w:hAnsi="Times New Roman"/>
          <w:bCs/>
          <w:sz w:val="28"/>
          <w:szCs w:val="24"/>
          <w:lang w:eastAsia="ru-RU"/>
        </w:rPr>
        <w:t>г. Тогучин</w:t>
      </w:r>
    </w:p>
    <w:p w:rsidR="00BF60AD" w:rsidRDefault="00BF60AD" w:rsidP="00747178">
      <w:pPr>
        <w:spacing w:after="0" w:line="240" w:lineRule="auto"/>
        <w:jc w:val="center"/>
        <w:rPr>
          <w:rFonts w:ascii="Times New Roman" w:hAnsi="Times New Roman"/>
          <w:sz w:val="24"/>
          <w:szCs w:val="24"/>
          <w:lang w:eastAsia="ru-RU"/>
        </w:rPr>
      </w:pPr>
    </w:p>
    <w:p w:rsidR="00FB4FD1" w:rsidRDefault="00D273E2" w:rsidP="00F15A2B">
      <w:pPr>
        <w:pStyle w:val="headertext"/>
        <w:spacing w:before="0" w:beforeAutospacing="0"/>
        <w:jc w:val="center"/>
        <w:rPr>
          <w:sz w:val="28"/>
          <w:szCs w:val="28"/>
        </w:rPr>
      </w:pPr>
      <w:r w:rsidRPr="00D273E2">
        <w:rPr>
          <w:sz w:val="28"/>
          <w:szCs w:val="28"/>
        </w:rPr>
        <w:t>О назначении публичных слушаний по вопросам предоставления разрешений на отклонение от предельных параметров разрешенного строительства, реконструкции объектов капитального строительства</w:t>
      </w:r>
    </w:p>
    <w:p w:rsidR="00F15A2B" w:rsidRDefault="00F15A2B" w:rsidP="001939FB">
      <w:pPr>
        <w:autoSpaceDN w:val="0"/>
        <w:spacing w:after="0" w:line="240" w:lineRule="auto"/>
        <w:ind w:firstLine="567"/>
        <w:jc w:val="both"/>
        <w:rPr>
          <w:rFonts w:ascii="Times New Roman" w:eastAsia="Times New Roman" w:hAnsi="Times New Roman"/>
          <w:sz w:val="28"/>
          <w:szCs w:val="28"/>
          <w:lang w:eastAsia="ru-RU"/>
        </w:rPr>
      </w:pPr>
    </w:p>
    <w:p w:rsidR="00F15A2B" w:rsidRDefault="00F15A2B" w:rsidP="001939FB">
      <w:pPr>
        <w:autoSpaceDN w:val="0"/>
        <w:spacing w:after="0" w:line="240" w:lineRule="auto"/>
        <w:ind w:firstLine="567"/>
        <w:jc w:val="both"/>
        <w:rPr>
          <w:rFonts w:ascii="Times New Roman" w:eastAsia="Times New Roman" w:hAnsi="Times New Roman"/>
          <w:sz w:val="28"/>
          <w:szCs w:val="28"/>
          <w:lang w:eastAsia="ru-RU"/>
        </w:rPr>
      </w:pPr>
    </w:p>
    <w:p w:rsidR="00C94744" w:rsidRDefault="004D67D7" w:rsidP="00B83AF7">
      <w:pPr>
        <w:pStyle w:val="a7"/>
        <w:spacing w:before="0" w:beforeAutospacing="0" w:after="0" w:afterAutospacing="0"/>
        <w:ind w:left="-284" w:right="-284" w:firstLine="710"/>
        <w:jc w:val="both"/>
        <w:rPr>
          <w:sz w:val="28"/>
          <w:szCs w:val="28"/>
        </w:rPr>
      </w:pPr>
      <w:r w:rsidRPr="004637F8">
        <w:rPr>
          <w:sz w:val="28"/>
          <w:szCs w:val="28"/>
        </w:rPr>
        <w:t xml:space="preserve">В соответствии с Федеральным законом от </w:t>
      </w:r>
      <w:r w:rsidR="00F1730E" w:rsidRPr="004637F8">
        <w:rPr>
          <w:sz w:val="28"/>
          <w:szCs w:val="28"/>
        </w:rPr>
        <w:t>0</w:t>
      </w:r>
      <w:r w:rsidRPr="004637F8">
        <w:rPr>
          <w:sz w:val="28"/>
          <w:szCs w:val="28"/>
        </w:rPr>
        <w:t>6</w:t>
      </w:r>
      <w:r w:rsidR="00F1730E" w:rsidRPr="004637F8">
        <w:rPr>
          <w:sz w:val="28"/>
          <w:szCs w:val="28"/>
        </w:rPr>
        <w:t>.10.</w:t>
      </w:r>
      <w:r w:rsidRPr="004637F8">
        <w:rPr>
          <w:sz w:val="28"/>
          <w:szCs w:val="28"/>
        </w:rPr>
        <w:t xml:space="preserve">2003 № 131-ФЗ "Об общих принципах организации местного самоуправления в Российской Федерации", Градостроительным кодексом Российской Федерации, </w:t>
      </w:r>
      <w:r w:rsidR="00432E6A">
        <w:rPr>
          <w:sz w:val="28"/>
          <w:szCs w:val="28"/>
        </w:rPr>
        <w:t>П</w:t>
      </w:r>
      <w:r w:rsidR="003B4F45" w:rsidRPr="004637F8">
        <w:rPr>
          <w:sz w:val="28"/>
          <w:szCs w:val="28"/>
        </w:rPr>
        <w:t xml:space="preserve">оложением о публичных слушаниях, утвержденным </w:t>
      </w:r>
      <w:r w:rsidRPr="004637F8">
        <w:rPr>
          <w:sz w:val="28"/>
          <w:szCs w:val="28"/>
        </w:rPr>
        <w:t xml:space="preserve">решением Совета депутатов Тогучинского района Новосибирской области  </w:t>
      </w:r>
      <w:r w:rsidR="00C92C87" w:rsidRPr="004637F8">
        <w:rPr>
          <w:sz w:val="28"/>
          <w:szCs w:val="28"/>
        </w:rPr>
        <w:t xml:space="preserve">первого созыва </w:t>
      </w:r>
      <w:r w:rsidRPr="004637F8">
        <w:rPr>
          <w:sz w:val="28"/>
          <w:szCs w:val="28"/>
        </w:rPr>
        <w:t>от 10.06.2005 №28</w:t>
      </w:r>
      <w:r w:rsidR="003B4F45" w:rsidRPr="004637F8">
        <w:rPr>
          <w:sz w:val="28"/>
          <w:szCs w:val="28"/>
        </w:rPr>
        <w:t xml:space="preserve">, </w:t>
      </w:r>
      <w:r w:rsidR="00432E6A">
        <w:rPr>
          <w:sz w:val="28"/>
          <w:szCs w:val="28"/>
        </w:rPr>
        <w:t>П</w:t>
      </w:r>
      <w:r w:rsidRPr="004637F8">
        <w:rPr>
          <w:sz w:val="28"/>
          <w:szCs w:val="28"/>
        </w:rPr>
        <w:t xml:space="preserve">равилами землепользования и застройки </w:t>
      </w:r>
      <w:r w:rsidR="00CE5532">
        <w:rPr>
          <w:sz w:val="28"/>
          <w:szCs w:val="28"/>
        </w:rPr>
        <w:t>Буготакского</w:t>
      </w:r>
      <w:r w:rsidR="00EB152D">
        <w:rPr>
          <w:sz w:val="28"/>
          <w:szCs w:val="28"/>
        </w:rPr>
        <w:t xml:space="preserve"> </w:t>
      </w:r>
      <w:r w:rsidR="007B4828">
        <w:rPr>
          <w:sz w:val="28"/>
          <w:szCs w:val="28"/>
        </w:rPr>
        <w:t xml:space="preserve">сельсовета </w:t>
      </w:r>
      <w:r w:rsidR="00C92C87" w:rsidRPr="004637F8">
        <w:rPr>
          <w:sz w:val="28"/>
          <w:szCs w:val="28"/>
        </w:rPr>
        <w:t xml:space="preserve"> Тогучинского района Новосибир</w:t>
      </w:r>
      <w:r w:rsidR="003B4F45" w:rsidRPr="004637F8">
        <w:rPr>
          <w:sz w:val="28"/>
          <w:szCs w:val="28"/>
        </w:rPr>
        <w:t>ской области,</w:t>
      </w:r>
      <w:r w:rsidR="00C92C87" w:rsidRPr="004637F8">
        <w:rPr>
          <w:sz w:val="28"/>
          <w:szCs w:val="28"/>
        </w:rPr>
        <w:t xml:space="preserve"> утвержденн</w:t>
      </w:r>
      <w:r w:rsidR="003B4F45" w:rsidRPr="004637F8">
        <w:rPr>
          <w:sz w:val="28"/>
          <w:szCs w:val="28"/>
        </w:rPr>
        <w:t>ыми</w:t>
      </w:r>
      <w:r w:rsidRPr="004637F8">
        <w:rPr>
          <w:sz w:val="28"/>
          <w:szCs w:val="28"/>
        </w:rPr>
        <w:t xml:space="preserve"> решением </w:t>
      </w:r>
      <w:r w:rsidR="00C92C87" w:rsidRPr="004637F8">
        <w:rPr>
          <w:sz w:val="28"/>
          <w:szCs w:val="28"/>
        </w:rPr>
        <w:t>Совета депутатов Тогучинского района Новосибирской области  третьего созыва от 2</w:t>
      </w:r>
      <w:r w:rsidR="009749FD">
        <w:rPr>
          <w:sz w:val="28"/>
          <w:szCs w:val="28"/>
        </w:rPr>
        <w:t>1</w:t>
      </w:r>
      <w:r w:rsidR="00C92C87" w:rsidRPr="004637F8">
        <w:rPr>
          <w:sz w:val="28"/>
          <w:szCs w:val="28"/>
        </w:rPr>
        <w:t>.0</w:t>
      </w:r>
      <w:r w:rsidR="009749FD">
        <w:rPr>
          <w:sz w:val="28"/>
          <w:szCs w:val="28"/>
        </w:rPr>
        <w:t>6</w:t>
      </w:r>
      <w:r w:rsidR="00C92C87" w:rsidRPr="004637F8">
        <w:rPr>
          <w:sz w:val="28"/>
          <w:szCs w:val="28"/>
        </w:rPr>
        <w:t>.201</w:t>
      </w:r>
      <w:r w:rsidR="009749FD">
        <w:rPr>
          <w:sz w:val="28"/>
          <w:szCs w:val="28"/>
        </w:rPr>
        <w:t>9</w:t>
      </w:r>
      <w:r w:rsidR="00C92C87" w:rsidRPr="004637F8">
        <w:rPr>
          <w:sz w:val="28"/>
          <w:szCs w:val="28"/>
        </w:rPr>
        <w:t xml:space="preserve"> №</w:t>
      </w:r>
      <w:r w:rsidR="001939FB">
        <w:rPr>
          <w:sz w:val="28"/>
          <w:szCs w:val="28"/>
        </w:rPr>
        <w:t xml:space="preserve"> </w:t>
      </w:r>
      <w:r w:rsidR="009749FD">
        <w:rPr>
          <w:sz w:val="28"/>
          <w:szCs w:val="28"/>
        </w:rPr>
        <w:t>213</w:t>
      </w:r>
      <w:r w:rsidR="002D35B1">
        <w:rPr>
          <w:sz w:val="28"/>
          <w:szCs w:val="28"/>
        </w:rPr>
        <w:t>,</w:t>
      </w:r>
      <w:r w:rsidR="00932525">
        <w:rPr>
          <w:sz w:val="28"/>
          <w:szCs w:val="28"/>
        </w:rPr>
        <w:t xml:space="preserve"> постановлением администрации Тогучинского района Новосибирской области от 21.05.2018 №</w:t>
      </w:r>
      <w:r w:rsidR="001939FB">
        <w:rPr>
          <w:sz w:val="28"/>
          <w:szCs w:val="28"/>
        </w:rPr>
        <w:t xml:space="preserve"> </w:t>
      </w:r>
      <w:r w:rsidR="00932525">
        <w:rPr>
          <w:sz w:val="28"/>
          <w:szCs w:val="28"/>
        </w:rPr>
        <w:t xml:space="preserve">634 </w:t>
      </w:r>
      <w:r w:rsidR="00932525" w:rsidRPr="00242603">
        <w:rPr>
          <w:sz w:val="28"/>
          <w:szCs w:val="28"/>
        </w:rPr>
        <w:t>«</w:t>
      </w:r>
      <w:r w:rsidR="00932525" w:rsidRPr="00932525">
        <w:rPr>
          <w:sz w:val="28"/>
          <w:szCs w:val="28"/>
        </w:rPr>
        <w:t>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сельских поселений (кроме Репьевского сельсовета) Тогучинского района Новосибирской области»</w:t>
      </w:r>
      <w:r w:rsidR="00932525">
        <w:rPr>
          <w:sz w:val="28"/>
          <w:szCs w:val="28"/>
        </w:rPr>
        <w:t xml:space="preserve">, </w:t>
      </w:r>
      <w:r w:rsidR="000070CB">
        <w:rPr>
          <w:sz w:val="28"/>
          <w:szCs w:val="28"/>
        </w:rPr>
        <w:t xml:space="preserve">администрация Тогучинского района Новосибирской области </w:t>
      </w:r>
      <w:r w:rsidR="00C94744">
        <w:rPr>
          <w:sz w:val="28"/>
          <w:szCs w:val="28"/>
        </w:rPr>
        <w:t>ПОСТАНОВЛЯЕТ:</w:t>
      </w:r>
    </w:p>
    <w:p w:rsidR="00B83AF7" w:rsidRDefault="00B83AF7" w:rsidP="00B83AF7">
      <w:pPr>
        <w:pStyle w:val="a7"/>
        <w:spacing w:before="0" w:beforeAutospacing="0" w:after="0" w:afterAutospacing="0"/>
        <w:ind w:left="-284" w:right="-284" w:firstLine="710"/>
        <w:jc w:val="both"/>
        <w:rPr>
          <w:sz w:val="28"/>
          <w:szCs w:val="28"/>
        </w:rPr>
      </w:pPr>
    </w:p>
    <w:p w:rsidR="004637F8" w:rsidRPr="004637F8" w:rsidRDefault="004D67D7" w:rsidP="00634090">
      <w:pPr>
        <w:autoSpaceDN w:val="0"/>
        <w:spacing w:after="0" w:line="240" w:lineRule="auto"/>
        <w:ind w:left="-284" w:right="-284" w:firstLine="710"/>
        <w:jc w:val="both"/>
        <w:rPr>
          <w:rFonts w:ascii="Times New Roman" w:eastAsia="Times New Roman" w:hAnsi="Times New Roman"/>
          <w:color w:val="000000"/>
          <w:sz w:val="28"/>
          <w:szCs w:val="28"/>
          <w:highlight w:val="yellow"/>
          <w:lang w:eastAsia="ru-RU"/>
        </w:rPr>
      </w:pPr>
      <w:r w:rsidRPr="00330E73">
        <w:rPr>
          <w:rFonts w:ascii="Times New Roman" w:eastAsia="Times New Roman" w:hAnsi="Times New Roman"/>
          <w:color w:val="000000"/>
          <w:sz w:val="28"/>
          <w:szCs w:val="28"/>
          <w:lang w:eastAsia="ru-RU"/>
        </w:rPr>
        <w:t>1</w:t>
      </w:r>
      <w:r w:rsidRPr="00330E73">
        <w:rPr>
          <w:rFonts w:ascii="Times New Roman" w:eastAsia="Times New Roman" w:hAnsi="Times New Roman"/>
          <w:sz w:val="28"/>
          <w:szCs w:val="28"/>
          <w:lang w:eastAsia="ru-RU"/>
        </w:rPr>
        <w:t xml:space="preserve">. </w:t>
      </w:r>
      <w:r w:rsidR="00351822" w:rsidRPr="00330E73">
        <w:rPr>
          <w:rFonts w:ascii="Times New Roman" w:eastAsia="Times New Roman" w:hAnsi="Times New Roman"/>
          <w:color w:val="000000"/>
          <w:sz w:val="28"/>
          <w:szCs w:val="28"/>
          <w:lang w:eastAsia="ru-RU"/>
        </w:rPr>
        <w:t>Назначить публичные слушания по вопросу</w:t>
      </w:r>
      <w:r w:rsidR="004637F8" w:rsidRPr="00330E73">
        <w:rPr>
          <w:rFonts w:ascii="Times New Roman" w:eastAsia="Times New Roman" w:hAnsi="Times New Roman"/>
          <w:color w:val="000000"/>
          <w:sz w:val="28"/>
          <w:szCs w:val="28"/>
          <w:lang w:eastAsia="ru-RU"/>
        </w:rPr>
        <w:t xml:space="preserve"> предоставления разрешени</w:t>
      </w:r>
      <w:r w:rsidR="00432E6A" w:rsidRPr="00330E73">
        <w:rPr>
          <w:rFonts w:ascii="Times New Roman" w:eastAsia="Times New Roman" w:hAnsi="Times New Roman"/>
          <w:color w:val="000000"/>
          <w:sz w:val="28"/>
          <w:szCs w:val="28"/>
          <w:lang w:eastAsia="ru-RU"/>
        </w:rPr>
        <w:t>я</w:t>
      </w:r>
      <w:r w:rsidR="004637F8" w:rsidRPr="00330E73">
        <w:rPr>
          <w:rFonts w:ascii="Times New Roman" w:eastAsia="Times New Roman" w:hAnsi="Times New Roman"/>
          <w:color w:val="000000"/>
          <w:sz w:val="28"/>
          <w:szCs w:val="28"/>
          <w:lang w:eastAsia="ru-RU"/>
        </w:rPr>
        <w:t xml:space="preserve"> на отклонение от предельных параметров разрешенного строительства, реконструкции объектов капитального строительства</w:t>
      </w:r>
      <w:r w:rsidR="001D4E8E" w:rsidRPr="00330E73">
        <w:rPr>
          <w:rFonts w:ascii="Times New Roman" w:eastAsia="Times New Roman" w:hAnsi="Times New Roman"/>
          <w:color w:val="000000"/>
          <w:sz w:val="28"/>
          <w:szCs w:val="28"/>
          <w:lang w:eastAsia="ru-RU"/>
        </w:rPr>
        <w:t xml:space="preserve"> </w:t>
      </w:r>
      <w:r w:rsidR="002D35B1" w:rsidRPr="00330E73">
        <w:rPr>
          <w:rFonts w:ascii="Times New Roman" w:eastAsia="Times New Roman" w:hAnsi="Times New Roman"/>
          <w:color w:val="000000"/>
          <w:sz w:val="28"/>
          <w:szCs w:val="28"/>
          <w:lang w:eastAsia="ru-RU"/>
        </w:rPr>
        <w:t>в отношении земельного участ</w:t>
      </w:r>
      <w:r w:rsidR="00CE5532">
        <w:rPr>
          <w:rFonts w:ascii="Times New Roman" w:eastAsia="Times New Roman" w:hAnsi="Times New Roman"/>
          <w:color w:val="000000"/>
          <w:sz w:val="28"/>
          <w:szCs w:val="28"/>
          <w:lang w:eastAsia="ru-RU"/>
        </w:rPr>
        <w:t>ка с кадастровым номером 54:24:043402</w:t>
      </w:r>
      <w:r w:rsidR="002D35B1" w:rsidRPr="00330E73">
        <w:rPr>
          <w:rFonts w:ascii="Times New Roman" w:eastAsia="Times New Roman" w:hAnsi="Times New Roman"/>
          <w:color w:val="000000"/>
          <w:sz w:val="28"/>
          <w:szCs w:val="28"/>
          <w:lang w:eastAsia="ru-RU"/>
        </w:rPr>
        <w:t>:</w:t>
      </w:r>
      <w:r w:rsidR="00CE5532">
        <w:rPr>
          <w:rFonts w:ascii="Times New Roman" w:eastAsia="Times New Roman" w:hAnsi="Times New Roman"/>
          <w:color w:val="000000"/>
          <w:sz w:val="28"/>
          <w:szCs w:val="28"/>
          <w:lang w:eastAsia="ru-RU"/>
        </w:rPr>
        <w:t>17</w:t>
      </w:r>
      <w:r w:rsidR="00EC1305" w:rsidRPr="00330E73">
        <w:rPr>
          <w:rFonts w:ascii="Times New Roman" w:eastAsia="Times New Roman" w:hAnsi="Times New Roman"/>
          <w:color w:val="000000"/>
          <w:sz w:val="28"/>
          <w:szCs w:val="28"/>
          <w:lang w:eastAsia="ru-RU"/>
        </w:rPr>
        <w:t>, площадью</w:t>
      </w:r>
      <w:r w:rsidR="00B83AF7">
        <w:rPr>
          <w:rFonts w:ascii="Times New Roman" w:eastAsia="Times New Roman" w:hAnsi="Times New Roman"/>
          <w:color w:val="000000"/>
          <w:sz w:val="28"/>
          <w:szCs w:val="28"/>
          <w:lang w:eastAsia="ru-RU"/>
        </w:rPr>
        <w:t xml:space="preserve"> </w:t>
      </w:r>
      <w:r w:rsidR="00CE5532">
        <w:rPr>
          <w:rFonts w:ascii="Times New Roman" w:eastAsia="Times New Roman" w:hAnsi="Times New Roman"/>
          <w:color w:val="000000"/>
          <w:sz w:val="28"/>
          <w:szCs w:val="28"/>
          <w:lang w:eastAsia="ru-RU"/>
        </w:rPr>
        <w:t>2</w:t>
      </w:r>
      <w:r w:rsidR="008916FA" w:rsidRPr="008916FA">
        <w:rPr>
          <w:rFonts w:ascii="Times New Roman" w:eastAsia="Times New Roman" w:hAnsi="Times New Roman"/>
          <w:color w:val="000000"/>
          <w:sz w:val="28"/>
          <w:szCs w:val="28"/>
          <w:lang w:eastAsia="ru-RU"/>
        </w:rPr>
        <w:t xml:space="preserve"> 5</w:t>
      </w:r>
      <w:r w:rsidR="00CE5532">
        <w:rPr>
          <w:rFonts w:ascii="Times New Roman" w:eastAsia="Times New Roman" w:hAnsi="Times New Roman"/>
          <w:color w:val="000000"/>
          <w:sz w:val="28"/>
          <w:szCs w:val="28"/>
          <w:lang w:eastAsia="ru-RU"/>
        </w:rPr>
        <w:t>00</w:t>
      </w:r>
      <w:r w:rsidR="008916FA" w:rsidRPr="008916FA">
        <w:rPr>
          <w:rFonts w:ascii="Times New Roman" w:eastAsia="Times New Roman" w:hAnsi="Times New Roman"/>
          <w:color w:val="000000"/>
          <w:sz w:val="28"/>
          <w:szCs w:val="28"/>
          <w:lang w:eastAsia="ru-RU"/>
        </w:rPr>
        <w:t> </w:t>
      </w:r>
      <w:r w:rsidR="00B83AF7">
        <w:rPr>
          <w:rFonts w:ascii="Times New Roman" w:eastAsia="Times New Roman" w:hAnsi="Times New Roman"/>
          <w:color w:val="000000"/>
          <w:sz w:val="28"/>
          <w:szCs w:val="28"/>
          <w:lang w:eastAsia="ru-RU"/>
        </w:rPr>
        <w:t>квадратных метров</w:t>
      </w:r>
      <w:r w:rsidR="0011275A" w:rsidRPr="00330E73">
        <w:rPr>
          <w:rFonts w:ascii="Times New Roman" w:eastAsia="Times New Roman" w:hAnsi="Times New Roman"/>
          <w:color w:val="000000"/>
          <w:sz w:val="28"/>
          <w:szCs w:val="28"/>
          <w:lang w:eastAsia="ru-RU"/>
        </w:rPr>
        <w:t>, расположенного по адресу</w:t>
      </w:r>
      <w:r w:rsidR="002D35B1" w:rsidRPr="00330E73">
        <w:rPr>
          <w:rFonts w:ascii="Times New Roman" w:eastAsia="Times New Roman" w:hAnsi="Times New Roman"/>
          <w:color w:val="000000"/>
          <w:sz w:val="28"/>
          <w:szCs w:val="28"/>
          <w:lang w:eastAsia="ru-RU"/>
        </w:rPr>
        <w:t>:</w:t>
      </w:r>
      <w:r w:rsidR="0011275A" w:rsidRPr="00330E73">
        <w:rPr>
          <w:rFonts w:ascii="Times New Roman" w:eastAsia="Times New Roman" w:hAnsi="Times New Roman"/>
          <w:color w:val="000000"/>
          <w:sz w:val="28"/>
          <w:szCs w:val="28"/>
          <w:lang w:eastAsia="ru-RU"/>
        </w:rPr>
        <w:t xml:space="preserve"> </w:t>
      </w:r>
      <w:r w:rsidR="002D35B1" w:rsidRPr="00330E73">
        <w:rPr>
          <w:rFonts w:ascii="Times New Roman" w:eastAsia="Times New Roman" w:hAnsi="Times New Roman"/>
          <w:color w:val="000000"/>
          <w:sz w:val="28"/>
          <w:szCs w:val="28"/>
          <w:lang w:eastAsia="ru-RU"/>
        </w:rPr>
        <w:t xml:space="preserve">Новосибирская область, </w:t>
      </w:r>
      <w:r w:rsidR="0011275A" w:rsidRPr="00330E73">
        <w:rPr>
          <w:rFonts w:ascii="Times New Roman" w:eastAsia="Times New Roman" w:hAnsi="Times New Roman"/>
          <w:color w:val="000000"/>
          <w:sz w:val="28"/>
          <w:szCs w:val="28"/>
          <w:lang w:eastAsia="ru-RU"/>
        </w:rPr>
        <w:t>Т</w:t>
      </w:r>
      <w:r w:rsidR="002D35B1" w:rsidRPr="00330E73">
        <w:rPr>
          <w:rFonts w:ascii="Times New Roman" w:eastAsia="Times New Roman" w:hAnsi="Times New Roman"/>
          <w:color w:val="000000"/>
          <w:sz w:val="28"/>
          <w:szCs w:val="28"/>
          <w:lang w:eastAsia="ru-RU"/>
        </w:rPr>
        <w:t>огучинский район,</w:t>
      </w:r>
      <w:r w:rsidR="00EC1305" w:rsidRPr="00330E73">
        <w:rPr>
          <w:rFonts w:ascii="Times New Roman" w:eastAsia="Times New Roman" w:hAnsi="Times New Roman"/>
          <w:color w:val="000000"/>
          <w:sz w:val="28"/>
          <w:szCs w:val="28"/>
          <w:lang w:eastAsia="ru-RU"/>
        </w:rPr>
        <w:t xml:space="preserve"> </w:t>
      </w:r>
      <w:r w:rsidR="00CE5532">
        <w:rPr>
          <w:rFonts w:ascii="Times New Roman" w:eastAsia="Times New Roman" w:hAnsi="Times New Roman"/>
          <w:color w:val="000000"/>
          <w:sz w:val="28"/>
          <w:szCs w:val="28"/>
          <w:lang w:eastAsia="ru-RU"/>
        </w:rPr>
        <w:lastRenderedPageBreak/>
        <w:t>с</w:t>
      </w:r>
      <w:r w:rsidR="0011275A" w:rsidRPr="00330E73">
        <w:rPr>
          <w:rFonts w:ascii="Times New Roman" w:eastAsia="Times New Roman" w:hAnsi="Times New Roman"/>
          <w:color w:val="000000"/>
          <w:sz w:val="28"/>
          <w:szCs w:val="28"/>
          <w:lang w:eastAsia="ru-RU"/>
        </w:rPr>
        <w:t>.</w:t>
      </w:r>
      <w:r w:rsidR="00CE5532">
        <w:rPr>
          <w:rFonts w:ascii="Times New Roman" w:eastAsia="Times New Roman" w:hAnsi="Times New Roman"/>
          <w:color w:val="000000"/>
          <w:sz w:val="28"/>
          <w:szCs w:val="28"/>
          <w:lang w:eastAsia="ru-RU"/>
        </w:rPr>
        <w:t>Буготак, ул.Советская</w:t>
      </w:r>
      <w:r w:rsidR="00EC1305" w:rsidRPr="00330E73">
        <w:rPr>
          <w:rFonts w:ascii="Times New Roman" w:eastAsia="Times New Roman" w:hAnsi="Times New Roman"/>
          <w:color w:val="000000"/>
          <w:sz w:val="28"/>
          <w:szCs w:val="28"/>
          <w:lang w:eastAsia="ru-RU"/>
        </w:rPr>
        <w:t xml:space="preserve">, </w:t>
      </w:r>
      <w:r w:rsidR="00CE5532">
        <w:rPr>
          <w:rFonts w:ascii="Times New Roman" w:eastAsia="Times New Roman" w:hAnsi="Times New Roman"/>
          <w:color w:val="000000"/>
          <w:sz w:val="28"/>
          <w:szCs w:val="28"/>
          <w:lang w:eastAsia="ru-RU"/>
        </w:rPr>
        <w:t>70</w:t>
      </w:r>
      <w:r w:rsidR="00A32C2D" w:rsidRPr="00330E73">
        <w:rPr>
          <w:rFonts w:ascii="Times New Roman" w:eastAsia="Times New Roman" w:hAnsi="Times New Roman"/>
          <w:color w:val="000000"/>
          <w:sz w:val="28"/>
          <w:szCs w:val="28"/>
          <w:lang w:eastAsia="ru-RU"/>
        </w:rPr>
        <w:t xml:space="preserve"> </w:t>
      </w:r>
      <w:r w:rsidR="002D35B1" w:rsidRPr="00330E73">
        <w:rPr>
          <w:rFonts w:ascii="Times New Roman" w:eastAsia="Times New Roman" w:hAnsi="Times New Roman"/>
          <w:color w:val="000000"/>
          <w:sz w:val="28"/>
          <w:szCs w:val="28"/>
          <w:lang w:eastAsia="ru-RU"/>
        </w:rPr>
        <w:t xml:space="preserve">в части </w:t>
      </w:r>
      <w:r w:rsidR="008E7388" w:rsidRPr="00330E73">
        <w:rPr>
          <w:rFonts w:ascii="Times New Roman" w:eastAsia="Times New Roman" w:hAnsi="Times New Roman"/>
          <w:color w:val="000000"/>
          <w:sz w:val="28"/>
          <w:szCs w:val="28"/>
          <w:lang w:eastAsia="ru-RU"/>
        </w:rPr>
        <w:t xml:space="preserve"> </w:t>
      </w:r>
      <w:r w:rsidR="002D35B1" w:rsidRPr="00330E73">
        <w:rPr>
          <w:rFonts w:ascii="Times New Roman" w:eastAsia="Times New Roman" w:hAnsi="Times New Roman"/>
          <w:color w:val="000000"/>
          <w:sz w:val="28"/>
          <w:szCs w:val="28"/>
          <w:lang w:eastAsia="ru-RU"/>
        </w:rPr>
        <w:t>у</w:t>
      </w:r>
      <w:r w:rsidR="00102E72" w:rsidRPr="00330E73">
        <w:rPr>
          <w:rFonts w:ascii="Times New Roman" w:eastAsia="Times New Roman" w:hAnsi="Times New Roman"/>
          <w:color w:val="000000"/>
          <w:sz w:val="28"/>
          <w:szCs w:val="28"/>
          <w:lang w:eastAsia="ru-RU"/>
        </w:rPr>
        <w:t xml:space="preserve">меньшения минимального отступа </w:t>
      </w:r>
      <w:r w:rsidR="00102E72" w:rsidRPr="00330E73">
        <w:t xml:space="preserve"> </w:t>
      </w:r>
      <w:r w:rsidR="00102E72" w:rsidRPr="00330E73">
        <w:rPr>
          <w:rFonts w:ascii="Times New Roman" w:eastAsia="Times New Roman" w:hAnsi="Times New Roman"/>
          <w:color w:val="000000"/>
          <w:sz w:val="28"/>
          <w:szCs w:val="28"/>
          <w:lang w:eastAsia="ru-RU"/>
        </w:rPr>
        <w:t>от границы земельног</w:t>
      </w:r>
      <w:r w:rsidR="00F81C0C" w:rsidRPr="00330E73">
        <w:rPr>
          <w:rFonts w:ascii="Times New Roman" w:eastAsia="Times New Roman" w:hAnsi="Times New Roman"/>
          <w:color w:val="000000"/>
          <w:sz w:val="28"/>
          <w:szCs w:val="28"/>
          <w:lang w:eastAsia="ru-RU"/>
        </w:rPr>
        <w:t xml:space="preserve">о участка со стороны  главного </w:t>
      </w:r>
      <w:r w:rsidR="00102E72" w:rsidRPr="00330E73">
        <w:rPr>
          <w:rFonts w:ascii="Times New Roman" w:eastAsia="Times New Roman" w:hAnsi="Times New Roman"/>
          <w:color w:val="000000"/>
          <w:sz w:val="28"/>
          <w:szCs w:val="28"/>
          <w:lang w:eastAsia="ru-RU"/>
        </w:rPr>
        <w:t xml:space="preserve">фасада </w:t>
      </w:r>
      <w:r w:rsidR="00106647" w:rsidRPr="00330E73">
        <w:rPr>
          <w:rFonts w:ascii="Times New Roman" w:eastAsia="Times New Roman" w:hAnsi="Times New Roman"/>
          <w:color w:val="000000"/>
          <w:sz w:val="28"/>
          <w:szCs w:val="28"/>
          <w:lang w:eastAsia="ru-RU"/>
        </w:rPr>
        <w:t xml:space="preserve">здания  с 3,0  метров до </w:t>
      </w:r>
      <w:r w:rsidR="00CE5532">
        <w:rPr>
          <w:rFonts w:ascii="Times New Roman" w:eastAsia="Times New Roman" w:hAnsi="Times New Roman"/>
          <w:color w:val="000000"/>
          <w:sz w:val="28"/>
          <w:szCs w:val="28"/>
          <w:lang w:eastAsia="ru-RU"/>
        </w:rPr>
        <w:t>1</w:t>
      </w:r>
      <w:r w:rsidR="00106647" w:rsidRPr="00330E73">
        <w:rPr>
          <w:rFonts w:ascii="Times New Roman" w:eastAsia="Times New Roman" w:hAnsi="Times New Roman"/>
          <w:color w:val="000000"/>
          <w:sz w:val="28"/>
          <w:szCs w:val="28"/>
          <w:lang w:eastAsia="ru-RU"/>
        </w:rPr>
        <w:t>,</w:t>
      </w:r>
      <w:r w:rsidR="00E36181">
        <w:rPr>
          <w:rFonts w:ascii="Times New Roman" w:eastAsia="Times New Roman" w:hAnsi="Times New Roman"/>
          <w:color w:val="000000"/>
          <w:sz w:val="28"/>
          <w:szCs w:val="28"/>
          <w:lang w:eastAsia="ru-RU"/>
        </w:rPr>
        <w:t>0</w:t>
      </w:r>
      <w:r w:rsidR="00B83AF7">
        <w:rPr>
          <w:rFonts w:ascii="Times New Roman" w:eastAsia="Times New Roman" w:hAnsi="Times New Roman"/>
          <w:color w:val="000000"/>
          <w:sz w:val="28"/>
          <w:szCs w:val="28"/>
          <w:lang w:eastAsia="ru-RU"/>
        </w:rPr>
        <w:t>0</w:t>
      </w:r>
      <w:r w:rsidR="00CE5532">
        <w:rPr>
          <w:rFonts w:ascii="Times New Roman" w:eastAsia="Times New Roman" w:hAnsi="Times New Roman"/>
          <w:color w:val="000000"/>
          <w:sz w:val="28"/>
          <w:szCs w:val="28"/>
          <w:lang w:eastAsia="ru-RU"/>
        </w:rPr>
        <w:t xml:space="preserve">  метра</w:t>
      </w:r>
      <w:r w:rsidR="00EC1305" w:rsidRPr="00330E73">
        <w:rPr>
          <w:rFonts w:ascii="Times New Roman" w:eastAsia="Times New Roman" w:hAnsi="Times New Roman"/>
          <w:color w:val="000000"/>
          <w:sz w:val="28"/>
          <w:szCs w:val="28"/>
          <w:lang w:eastAsia="ru-RU"/>
        </w:rPr>
        <w:t xml:space="preserve"> </w:t>
      </w:r>
      <w:r w:rsidR="001D4E8E" w:rsidRPr="00330E73">
        <w:rPr>
          <w:rFonts w:ascii="Times New Roman" w:eastAsia="Times New Roman" w:hAnsi="Times New Roman"/>
          <w:color w:val="000000"/>
          <w:sz w:val="28"/>
          <w:szCs w:val="28"/>
          <w:lang w:eastAsia="ru-RU"/>
        </w:rPr>
        <w:t xml:space="preserve">на </w:t>
      </w:r>
      <w:r w:rsidR="00B83AF7">
        <w:rPr>
          <w:rFonts w:ascii="Times New Roman" w:eastAsia="Times New Roman" w:hAnsi="Times New Roman"/>
          <w:color w:val="000000"/>
          <w:sz w:val="28"/>
          <w:szCs w:val="28"/>
          <w:lang w:eastAsia="ru-RU"/>
        </w:rPr>
        <w:t>12</w:t>
      </w:r>
      <w:r w:rsidR="00DD20B7" w:rsidRPr="00330E73">
        <w:rPr>
          <w:rFonts w:ascii="Times New Roman" w:eastAsia="Times New Roman" w:hAnsi="Times New Roman"/>
          <w:color w:val="000000"/>
          <w:sz w:val="28"/>
          <w:szCs w:val="28"/>
          <w:lang w:eastAsia="ru-RU"/>
        </w:rPr>
        <w:t>.</w:t>
      </w:r>
      <w:r w:rsidR="00B83AF7">
        <w:rPr>
          <w:rFonts w:ascii="Times New Roman" w:eastAsia="Times New Roman" w:hAnsi="Times New Roman"/>
          <w:color w:val="000000"/>
          <w:sz w:val="28"/>
          <w:szCs w:val="28"/>
          <w:lang w:eastAsia="ru-RU"/>
        </w:rPr>
        <w:t>03</w:t>
      </w:r>
      <w:r w:rsidR="001D4E8E" w:rsidRPr="00330E73">
        <w:rPr>
          <w:rFonts w:ascii="Times New Roman" w:eastAsia="Times New Roman" w:hAnsi="Times New Roman"/>
          <w:color w:val="000000"/>
          <w:sz w:val="28"/>
          <w:szCs w:val="28"/>
          <w:lang w:eastAsia="ru-RU"/>
        </w:rPr>
        <w:t>.20</w:t>
      </w:r>
      <w:r w:rsidR="00B83AF7">
        <w:rPr>
          <w:rFonts w:ascii="Times New Roman" w:eastAsia="Times New Roman" w:hAnsi="Times New Roman"/>
          <w:color w:val="000000"/>
          <w:sz w:val="28"/>
          <w:szCs w:val="28"/>
          <w:lang w:eastAsia="ru-RU"/>
        </w:rPr>
        <w:t>20</w:t>
      </w:r>
      <w:r w:rsidR="001D4E8E" w:rsidRPr="00330E73">
        <w:rPr>
          <w:rFonts w:ascii="Times New Roman" w:eastAsia="Times New Roman" w:hAnsi="Times New Roman"/>
          <w:color w:val="000000"/>
          <w:sz w:val="28"/>
          <w:szCs w:val="28"/>
          <w:lang w:eastAsia="ru-RU"/>
        </w:rPr>
        <w:t xml:space="preserve"> </w:t>
      </w:r>
      <w:r w:rsidR="00C45A1D" w:rsidRPr="00330E73">
        <w:rPr>
          <w:rFonts w:ascii="Times New Roman" w:eastAsia="Times New Roman" w:hAnsi="Times New Roman"/>
          <w:color w:val="000000"/>
          <w:sz w:val="28"/>
          <w:szCs w:val="28"/>
          <w:lang w:eastAsia="ru-RU"/>
        </w:rPr>
        <w:t>в</w:t>
      </w:r>
      <w:r w:rsidR="001D4E8E" w:rsidRPr="00330E73">
        <w:rPr>
          <w:rFonts w:ascii="Times New Roman" w:eastAsia="Times New Roman" w:hAnsi="Times New Roman"/>
          <w:color w:val="000000"/>
          <w:sz w:val="28"/>
          <w:szCs w:val="28"/>
          <w:lang w:eastAsia="ru-RU"/>
        </w:rPr>
        <w:t xml:space="preserve"> </w:t>
      </w:r>
      <w:r w:rsidR="00CE5532">
        <w:rPr>
          <w:rFonts w:ascii="Times New Roman" w:eastAsia="Times New Roman" w:hAnsi="Times New Roman"/>
          <w:color w:val="000000"/>
          <w:sz w:val="28"/>
          <w:szCs w:val="28"/>
          <w:lang w:eastAsia="ru-RU"/>
        </w:rPr>
        <w:t>09</w:t>
      </w:r>
      <w:r w:rsidR="001D4E8E" w:rsidRPr="00330E73">
        <w:rPr>
          <w:rFonts w:ascii="Times New Roman" w:eastAsia="Times New Roman" w:hAnsi="Times New Roman"/>
          <w:color w:val="000000"/>
          <w:sz w:val="28"/>
          <w:szCs w:val="28"/>
          <w:lang w:eastAsia="ru-RU"/>
        </w:rPr>
        <w:t>.</w:t>
      </w:r>
      <w:r w:rsidR="00CE5532">
        <w:rPr>
          <w:rFonts w:ascii="Times New Roman" w:eastAsia="Times New Roman" w:hAnsi="Times New Roman"/>
          <w:color w:val="000000"/>
          <w:sz w:val="28"/>
          <w:szCs w:val="28"/>
          <w:lang w:eastAsia="ru-RU"/>
        </w:rPr>
        <w:t>0</w:t>
      </w:r>
      <w:r w:rsidR="001D4E8E" w:rsidRPr="00330E73">
        <w:rPr>
          <w:rFonts w:ascii="Times New Roman" w:eastAsia="Times New Roman" w:hAnsi="Times New Roman"/>
          <w:color w:val="000000"/>
          <w:sz w:val="28"/>
          <w:szCs w:val="28"/>
          <w:lang w:eastAsia="ru-RU"/>
        </w:rPr>
        <w:t xml:space="preserve">0 </w:t>
      </w:r>
      <w:r w:rsidRPr="00330E73">
        <w:rPr>
          <w:rFonts w:ascii="Times New Roman" w:eastAsia="Times New Roman" w:hAnsi="Times New Roman"/>
          <w:color w:val="000000"/>
          <w:sz w:val="28"/>
          <w:szCs w:val="28"/>
          <w:lang w:eastAsia="ru-RU"/>
        </w:rPr>
        <w:t xml:space="preserve">по адресу: </w:t>
      </w:r>
      <w:r w:rsidR="00520084" w:rsidRPr="00330E73">
        <w:rPr>
          <w:rFonts w:ascii="Times New Roman" w:eastAsia="Times New Roman" w:hAnsi="Times New Roman"/>
          <w:color w:val="000000"/>
          <w:sz w:val="28"/>
          <w:szCs w:val="28"/>
          <w:lang w:eastAsia="ru-RU"/>
        </w:rPr>
        <w:t xml:space="preserve"> </w:t>
      </w:r>
      <w:r w:rsidR="00106647" w:rsidRPr="00330E73">
        <w:rPr>
          <w:rFonts w:ascii="Times New Roman" w:eastAsia="Times New Roman" w:hAnsi="Times New Roman"/>
          <w:color w:val="000000"/>
          <w:sz w:val="28"/>
          <w:szCs w:val="28"/>
          <w:lang w:eastAsia="ru-RU"/>
        </w:rPr>
        <w:t xml:space="preserve"> Новосибирская область, Тогучинский район, с.</w:t>
      </w:r>
      <w:r w:rsidR="00CE5532">
        <w:rPr>
          <w:rFonts w:ascii="Times New Roman" w:eastAsia="Times New Roman" w:hAnsi="Times New Roman"/>
          <w:color w:val="000000"/>
          <w:sz w:val="28"/>
          <w:szCs w:val="28"/>
          <w:lang w:eastAsia="ru-RU"/>
        </w:rPr>
        <w:t>Буготак</w:t>
      </w:r>
      <w:r w:rsidR="00106647" w:rsidRPr="00330E73">
        <w:rPr>
          <w:rFonts w:ascii="Times New Roman" w:eastAsia="Times New Roman" w:hAnsi="Times New Roman"/>
          <w:color w:val="000000"/>
          <w:sz w:val="28"/>
          <w:szCs w:val="28"/>
          <w:lang w:eastAsia="ru-RU"/>
        </w:rPr>
        <w:t xml:space="preserve">, </w:t>
      </w:r>
      <w:r w:rsidR="00CE5532">
        <w:rPr>
          <w:rFonts w:ascii="Times New Roman" w:eastAsia="Times New Roman" w:hAnsi="Times New Roman"/>
          <w:color w:val="000000"/>
          <w:sz w:val="28"/>
          <w:szCs w:val="28"/>
          <w:lang w:eastAsia="ru-RU"/>
        </w:rPr>
        <w:t>пер</w:t>
      </w:r>
      <w:r w:rsidR="00106647" w:rsidRPr="00330E73">
        <w:rPr>
          <w:rFonts w:ascii="Times New Roman" w:eastAsia="Times New Roman" w:hAnsi="Times New Roman"/>
          <w:color w:val="000000"/>
          <w:sz w:val="28"/>
          <w:szCs w:val="28"/>
          <w:lang w:eastAsia="ru-RU"/>
        </w:rPr>
        <w:t>.</w:t>
      </w:r>
      <w:r w:rsidR="00CE5532">
        <w:rPr>
          <w:rFonts w:ascii="Times New Roman" w:eastAsia="Times New Roman" w:hAnsi="Times New Roman"/>
          <w:color w:val="000000"/>
          <w:sz w:val="28"/>
          <w:szCs w:val="28"/>
          <w:lang w:eastAsia="ru-RU"/>
        </w:rPr>
        <w:t xml:space="preserve"> Центральный</w:t>
      </w:r>
      <w:r w:rsidR="00330E73" w:rsidRPr="00330E73">
        <w:rPr>
          <w:rFonts w:ascii="Times New Roman" w:eastAsia="Times New Roman" w:hAnsi="Times New Roman"/>
          <w:color w:val="000000"/>
          <w:sz w:val="28"/>
          <w:szCs w:val="28"/>
          <w:lang w:eastAsia="ru-RU"/>
        </w:rPr>
        <w:t>,</w:t>
      </w:r>
      <w:r w:rsidR="008A323E">
        <w:rPr>
          <w:rFonts w:ascii="Times New Roman" w:eastAsia="Times New Roman" w:hAnsi="Times New Roman"/>
          <w:color w:val="000000"/>
          <w:sz w:val="28"/>
          <w:szCs w:val="28"/>
          <w:lang w:eastAsia="ru-RU"/>
        </w:rPr>
        <w:t xml:space="preserve"> </w:t>
      </w:r>
      <w:r w:rsidR="00CE5532">
        <w:rPr>
          <w:rFonts w:ascii="Times New Roman" w:eastAsia="Times New Roman" w:hAnsi="Times New Roman"/>
          <w:color w:val="000000"/>
          <w:sz w:val="28"/>
          <w:szCs w:val="28"/>
          <w:lang w:eastAsia="ru-RU"/>
        </w:rPr>
        <w:t>2</w:t>
      </w:r>
      <w:r w:rsidR="00106647" w:rsidRPr="00106647">
        <w:rPr>
          <w:rFonts w:ascii="Times New Roman" w:eastAsia="Times New Roman" w:hAnsi="Times New Roman"/>
          <w:color w:val="000000"/>
          <w:sz w:val="28"/>
          <w:szCs w:val="28"/>
          <w:lang w:eastAsia="ru-RU"/>
        </w:rPr>
        <w:t xml:space="preserve">  (здание администрации  </w:t>
      </w:r>
      <w:r w:rsidR="00CE5532">
        <w:rPr>
          <w:rFonts w:ascii="Times New Roman" w:eastAsia="Times New Roman" w:hAnsi="Times New Roman"/>
          <w:color w:val="000000"/>
          <w:sz w:val="28"/>
          <w:szCs w:val="28"/>
          <w:lang w:eastAsia="ru-RU"/>
        </w:rPr>
        <w:t>Буготакского</w:t>
      </w:r>
      <w:r w:rsidR="00106647" w:rsidRPr="00106647">
        <w:rPr>
          <w:rFonts w:ascii="Times New Roman" w:eastAsia="Times New Roman" w:hAnsi="Times New Roman"/>
          <w:color w:val="000000"/>
          <w:sz w:val="28"/>
          <w:szCs w:val="28"/>
          <w:lang w:eastAsia="ru-RU"/>
        </w:rPr>
        <w:t xml:space="preserve"> сельсовета Тогучинского района Новосибирской области)</w:t>
      </w:r>
      <w:r w:rsidR="00106647">
        <w:rPr>
          <w:rFonts w:ascii="Times New Roman" w:eastAsia="Times New Roman" w:hAnsi="Times New Roman"/>
          <w:color w:val="000000"/>
          <w:sz w:val="28"/>
          <w:szCs w:val="28"/>
          <w:lang w:eastAsia="ru-RU"/>
        </w:rPr>
        <w:t>.</w:t>
      </w:r>
    </w:p>
    <w:p w:rsidR="000070CB" w:rsidRDefault="004D47BA" w:rsidP="00634090">
      <w:pPr>
        <w:autoSpaceDN w:val="0"/>
        <w:spacing w:after="0" w:line="240" w:lineRule="auto"/>
        <w:ind w:left="-284" w:right="-284" w:firstLine="710"/>
        <w:jc w:val="both"/>
        <w:rPr>
          <w:rFonts w:ascii="Times New Roman" w:eastAsia="Times New Roman" w:hAnsi="Times New Roman"/>
          <w:color w:val="000000"/>
          <w:sz w:val="28"/>
          <w:szCs w:val="28"/>
          <w:lang w:eastAsia="ru-RU"/>
        </w:rPr>
      </w:pPr>
      <w:r w:rsidRPr="00520084">
        <w:rPr>
          <w:rFonts w:ascii="Times New Roman" w:eastAsia="Times New Roman" w:hAnsi="Times New Roman"/>
          <w:color w:val="000000"/>
          <w:sz w:val="28"/>
          <w:szCs w:val="28"/>
          <w:lang w:eastAsia="ru-RU"/>
        </w:rPr>
        <w:t xml:space="preserve">2. </w:t>
      </w:r>
      <w:r w:rsidR="00EB3631">
        <w:rPr>
          <w:rFonts w:ascii="Times New Roman" w:eastAsia="Times New Roman" w:hAnsi="Times New Roman"/>
          <w:color w:val="000000"/>
          <w:sz w:val="28"/>
          <w:szCs w:val="28"/>
          <w:lang w:eastAsia="ru-RU"/>
        </w:rPr>
        <w:t>Управляющему</w:t>
      </w:r>
      <w:r w:rsidR="000070CB" w:rsidRPr="000070CB">
        <w:rPr>
          <w:rFonts w:ascii="Times New Roman" w:eastAsia="Times New Roman" w:hAnsi="Times New Roman"/>
          <w:color w:val="000000"/>
          <w:sz w:val="28"/>
          <w:szCs w:val="28"/>
          <w:lang w:eastAsia="ru-RU"/>
        </w:rPr>
        <w:t xml:space="preserve"> делами администрации Тогучинского</w:t>
      </w:r>
      <w:r w:rsidR="00884F7C">
        <w:rPr>
          <w:rFonts w:ascii="Times New Roman" w:eastAsia="Times New Roman" w:hAnsi="Times New Roman"/>
          <w:color w:val="000000"/>
          <w:sz w:val="28"/>
          <w:szCs w:val="28"/>
          <w:lang w:eastAsia="ru-RU"/>
        </w:rPr>
        <w:t xml:space="preserve"> района Новосибирской области </w:t>
      </w:r>
      <w:r w:rsidR="00EB3631">
        <w:rPr>
          <w:rFonts w:ascii="Times New Roman" w:eastAsia="Times New Roman" w:hAnsi="Times New Roman"/>
          <w:color w:val="000000"/>
          <w:sz w:val="28"/>
          <w:szCs w:val="28"/>
          <w:lang w:eastAsia="ru-RU"/>
        </w:rPr>
        <w:t>Чумаковой В.А</w:t>
      </w:r>
      <w:r w:rsidR="00884F7C">
        <w:rPr>
          <w:rFonts w:ascii="Times New Roman" w:eastAsia="Times New Roman" w:hAnsi="Times New Roman"/>
          <w:color w:val="000000"/>
          <w:sz w:val="28"/>
          <w:szCs w:val="28"/>
          <w:lang w:eastAsia="ru-RU"/>
        </w:rPr>
        <w:t>.</w:t>
      </w:r>
      <w:r w:rsidR="000070CB" w:rsidRPr="000070CB">
        <w:rPr>
          <w:rFonts w:ascii="Times New Roman" w:eastAsia="Times New Roman" w:hAnsi="Times New Roman"/>
          <w:color w:val="000000"/>
          <w:sz w:val="28"/>
          <w:szCs w:val="28"/>
          <w:lang w:eastAsia="ru-RU"/>
        </w:rPr>
        <w:t xml:space="preserve"> опубликовать настоящее постановление в периодическом печатном издании органов местного самоуправления «Тогучинский вестник».</w:t>
      </w:r>
    </w:p>
    <w:p w:rsidR="000070CB" w:rsidRDefault="00102E72" w:rsidP="00634090">
      <w:pPr>
        <w:autoSpaceDN w:val="0"/>
        <w:spacing w:after="0" w:line="240" w:lineRule="auto"/>
        <w:ind w:left="-284" w:right="-284" w:firstLine="710"/>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3</w:t>
      </w:r>
      <w:r w:rsidR="004D47BA" w:rsidRPr="00520084">
        <w:rPr>
          <w:rFonts w:ascii="Times New Roman" w:eastAsia="Times New Roman" w:hAnsi="Times New Roman"/>
          <w:color w:val="000000"/>
          <w:sz w:val="28"/>
          <w:szCs w:val="28"/>
          <w:lang w:eastAsia="ru-RU"/>
        </w:rPr>
        <w:t xml:space="preserve">. </w:t>
      </w:r>
      <w:r w:rsidR="00EB3631">
        <w:rPr>
          <w:rFonts w:ascii="Times New Roman" w:eastAsia="Times New Roman" w:hAnsi="Times New Roman"/>
          <w:color w:val="000000"/>
          <w:sz w:val="28"/>
          <w:szCs w:val="28"/>
          <w:lang w:eastAsia="ru-RU"/>
        </w:rPr>
        <w:t xml:space="preserve">Начальнику отдела общественных связей </w:t>
      </w:r>
      <w:r w:rsidR="000070CB" w:rsidRPr="00520084">
        <w:rPr>
          <w:rFonts w:ascii="Times New Roman" w:eastAsia="Times New Roman" w:hAnsi="Times New Roman"/>
          <w:color w:val="000000"/>
          <w:sz w:val="28"/>
          <w:szCs w:val="28"/>
          <w:lang w:eastAsia="ru-RU"/>
        </w:rPr>
        <w:t xml:space="preserve">администрации Тогучинского района </w:t>
      </w:r>
      <w:r w:rsidR="00884F7C">
        <w:rPr>
          <w:rFonts w:ascii="Times New Roman" w:eastAsia="Times New Roman" w:hAnsi="Times New Roman"/>
          <w:color w:val="000000"/>
          <w:sz w:val="28"/>
          <w:szCs w:val="28"/>
          <w:lang w:eastAsia="ru-RU"/>
        </w:rPr>
        <w:t xml:space="preserve">Новосибирской области </w:t>
      </w:r>
      <w:r w:rsidR="00EB3631">
        <w:rPr>
          <w:rFonts w:ascii="Times New Roman" w:eastAsia="Times New Roman" w:hAnsi="Times New Roman"/>
          <w:color w:val="000000"/>
          <w:sz w:val="28"/>
          <w:szCs w:val="28"/>
          <w:lang w:eastAsia="ru-RU"/>
        </w:rPr>
        <w:t>Сименцовой</w:t>
      </w:r>
      <w:r w:rsidR="00884F7C">
        <w:rPr>
          <w:rFonts w:ascii="Times New Roman" w:eastAsia="Times New Roman" w:hAnsi="Times New Roman"/>
          <w:color w:val="000000"/>
          <w:sz w:val="28"/>
          <w:szCs w:val="28"/>
          <w:lang w:eastAsia="ru-RU"/>
        </w:rPr>
        <w:t xml:space="preserve"> А.Г.</w:t>
      </w:r>
      <w:r w:rsidR="000070CB" w:rsidRPr="00520084">
        <w:rPr>
          <w:rFonts w:ascii="Times New Roman" w:eastAsia="Times New Roman" w:hAnsi="Times New Roman"/>
          <w:color w:val="000000"/>
          <w:sz w:val="28"/>
          <w:szCs w:val="28"/>
          <w:lang w:eastAsia="ru-RU"/>
        </w:rPr>
        <w:t xml:space="preserve"> опубликовать настоящее постановление на официальном сайте администрации Тогучинского района Новосибирской области.</w:t>
      </w:r>
    </w:p>
    <w:p w:rsidR="004D67D7" w:rsidRPr="00520084" w:rsidRDefault="000070CB" w:rsidP="00634090">
      <w:pPr>
        <w:autoSpaceDN w:val="0"/>
        <w:spacing w:after="0" w:line="240" w:lineRule="auto"/>
        <w:ind w:left="-284" w:right="-284" w:firstLine="710"/>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4. </w:t>
      </w:r>
      <w:r w:rsidR="004D47BA" w:rsidRPr="00520084">
        <w:rPr>
          <w:rFonts w:ascii="Times New Roman" w:eastAsia="Times New Roman" w:hAnsi="Times New Roman"/>
          <w:color w:val="000000"/>
          <w:sz w:val="28"/>
          <w:szCs w:val="28"/>
          <w:lang w:eastAsia="ru-RU"/>
        </w:rPr>
        <w:t xml:space="preserve">Контроль за исполнением постановления возложить на заместителя главы администрации Тогучинского района Новосибирской области </w:t>
      </w:r>
      <w:r w:rsidR="00CA41F8">
        <w:rPr>
          <w:rFonts w:ascii="Times New Roman" w:eastAsia="Times New Roman" w:hAnsi="Times New Roman"/>
          <w:color w:val="000000"/>
          <w:sz w:val="28"/>
          <w:szCs w:val="28"/>
          <w:lang w:eastAsia="ru-RU"/>
        </w:rPr>
        <w:t>Дралюк А.Н</w:t>
      </w:r>
      <w:r w:rsidR="004D47BA" w:rsidRPr="00520084">
        <w:rPr>
          <w:rFonts w:ascii="Times New Roman" w:eastAsia="Times New Roman" w:hAnsi="Times New Roman"/>
          <w:color w:val="000000"/>
          <w:sz w:val="28"/>
          <w:szCs w:val="28"/>
          <w:lang w:eastAsia="ru-RU"/>
        </w:rPr>
        <w:t>.</w:t>
      </w:r>
    </w:p>
    <w:p w:rsidR="00FE026F" w:rsidRDefault="00FE026F" w:rsidP="00FE026F">
      <w:pPr>
        <w:autoSpaceDN w:val="0"/>
        <w:spacing w:after="0" w:line="240" w:lineRule="auto"/>
        <w:ind w:right="-284"/>
        <w:jc w:val="both"/>
        <w:rPr>
          <w:rFonts w:ascii="Times New Roman" w:eastAsia="Times New Roman" w:hAnsi="Times New Roman"/>
          <w:sz w:val="28"/>
          <w:szCs w:val="28"/>
          <w:lang w:eastAsia="ru-RU"/>
        </w:rPr>
      </w:pPr>
    </w:p>
    <w:p w:rsidR="00FE026F" w:rsidRDefault="00FE026F" w:rsidP="00FE026F">
      <w:pPr>
        <w:autoSpaceDN w:val="0"/>
        <w:spacing w:after="0" w:line="240" w:lineRule="auto"/>
        <w:ind w:right="-284"/>
        <w:jc w:val="both"/>
        <w:rPr>
          <w:rFonts w:ascii="Times New Roman" w:eastAsia="Times New Roman" w:hAnsi="Times New Roman"/>
          <w:sz w:val="28"/>
          <w:szCs w:val="28"/>
          <w:lang w:eastAsia="ru-RU"/>
        </w:rPr>
      </w:pPr>
    </w:p>
    <w:p w:rsidR="00FE026F" w:rsidRDefault="00FE026F" w:rsidP="00FE026F">
      <w:pPr>
        <w:autoSpaceDN w:val="0"/>
        <w:spacing w:after="0" w:line="240" w:lineRule="auto"/>
        <w:ind w:right="-284"/>
        <w:jc w:val="both"/>
        <w:rPr>
          <w:rFonts w:ascii="Times New Roman" w:eastAsia="Times New Roman" w:hAnsi="Times New Roman"/>
          <w:sz w:val="28"/>
          <w:szCs w:val="28"/>
          <w:lang w:eastAsia="ru-RU"/>
        </w:rPr>
      </w:pPr>
    </w:p>
    <w:p w:rsidR="00FB4FD1" w:rsidRPr="00520084" w:rsidRDefault="00FB4FD1" w:rsidP="00FE026F">
      <w:pPr>
        <w:autoSpaceDN w:val="0"/>
        <w:spacing w:after="0" w:line="240" w:lineRule="auto"/>
        <w:ind w:left="-284" w:right="-284"/>
        <w:jc w:val="both"/>
        <w:rPr>
          <w:rFonts w:ascii="Times New Roman" w:eastAsia="Times New Roman" w:hAnsi="Times New Roman"/>
          <w:color w:val="000000"/>
          <w:sz w:val="28"/>
          <w:szCs w:val="28"/>
          <w:lang w:eastAsia="ru-RU"/>
        </w:rPr>
      </w:pPr>
      <w:r w:rsidRPr="00520084">
        <w:rPr>
          <w:rFonts w:ascii="Times New Roman" w:eastAsia="Times New Roman" w:hAnsi="Times New Roman"/>
          <w:color w:val="000000"/>
          <w:sz w:val="28"/>
          <w:szCs w:val="28"/>
          <w:lang w:eastAsia="ru-RU"/>
        </w:rPr>
        <w:t>Глав</w:t>
      </w:r>
      <w:r w:rsidR="00DD20B7">
        <w:rPr>
          <w:rFonts w:ascii="Times New Roman" w:eastAsia="Times New Roman" w:hAnsi="Times New Roman"/>
          <w:color w:val="000000"/>
          <w:sz w:val="28"/>
          <w:szCs w:val="28"/>
          <w:lang w:eastAsia="ru-RU"/>
        </w:rPr>
        <w:t>а</w:t>
      </w:r>
      <w:r w:rsidRPr="00520084">
        <w:rPr>
          <w:rFonts w:ascii="Times New Roman" w:eastAsia="Times New Roman" w:hAnsi="Times New Roman"/>
          <w:color w:val="000000"/>
          <w:sz w:val="28"/>
          <w:szCs w:val="28"/>
          <w:lang w:eastAsia="ru-RU"/>
        </w:rPr>
        <w:t xml:space="preserve"> Тогучинского района</w:t>
      </w:r>
    </w:p>
    <w:p w:rsidR="00FB4FD1" w:rsidRPr="00BD1133" w:rsidRDefault="00FB4FD1" w:rsidP="00FE026F">
      <w:pPr>
        <w:autoSpaceDN w:val="0"/>
        <w:spacing w:after="0" w:line="240" w:lineRule="auto"/>
        <w:ind w:left="-284" w:right="-284"/>
        <w:jc w:val="both"/>
        <w:rPr>
          <w:rFonts w:ascii="Times New Roman" w:eastAsia="Times New Roman" w:hAnsi="Times New Roman"/>
          <w:color w:val="000000"/>
          <w:sz w:val="28"/>
          <w:szCs w:val="28"/>
          <w:lang w:eastAsia="ru-RU"/>
        </w:rPr>
      </w:pPr>
      <w:r w:rsidRPr="00520084">
        <w:rPr>
          <w:rFonts w:ascii="Times New Roman" w:eastAsia="Times New Roman" w:hAnsi="Times New Roman"/>
          <w:color w:val="000000"/>
          <w:sz w:val="28"/>
          <w:szCs w:val="28"/>
          <w:lang w:eastAsia="ru-RU"/>
        </w:rPr>
        <w:t xml:space="preserve">Новосибирской области                                   </w:t>
      </w:r>
      <w:r w:rsidR="00F831CA">
        <w:rPr>
          <w:rFonts w:ascii="Times New Roman" w:eastAsia="Times New Roman" w:hAnsi="Times New Roman"/>
          <w:color w:val="000000"/>
          <w:sz w:val="28"/>
          <w:szCs w:val="28"/>
          <w:lang w:eastAsia="ru-RU"/>
        </w:rPr>
        <w:t xml:space="preserve">   </w:t>
      </w:r>
      <w:r w:rsidRPr="00520084">
        <w:rPr>
          <w:rFonts w:ascii="Times New Roman" w:eastAsia="Times New Roman" w:hAnsi="Times New Roman"/>
          <w:color w:val="000000"/>
          <w:sz w:val="28"/>
          <w:szCs w:val="28"/>
          <w:lang w:eastAsia="ru-RU"/>
        </w:rPr>
        <w:t xml:space="preserve">  </w:t>
      </w:r>
      <w:r w:rsidR="004D47BA" w:rsidRPr="00520084">
        <w:rPr>
          <w:rFonts w:ascii="Times New Roman" w:eastAsia="Times New Roman" w:hAnsi="Times New Roman"/>
          <w:color w:val="000000"/>
          <w:sz w:val="28"/>
          <w:szCs w:val="28"/>
          <w:lang w:eastAsia="ru-RU"/>
        </w:rPr>
        <w:t xml:space="preserve">    </w:t>
      </w:r>
      <w:r w:rsidRPr="00520084">
        <w:rPr>
          <w:rFonts w:ascii="Times New Roman" w:eastAsia="Times New Roman" w:hAnsi="Times New Roman"/>
          <w:color w:val="000000"/>
          <w:sz w:val="28"/>
          <w:szCs w:val="28"/>
          <w:lang w:eastAsia="ru-RU"/>
        </w:rPr>
        <w:t xml:space="preserve">       </w:t>
      </w:r>
      <w:r w:rsidR="00D11A02">
        <w:rPr>
          <w:rFonts w:ascii="Times New Roman" w:eastAsia="Times New Roman" w:hAnsi="Times New Roman"/>
          <w:color w:val="000000"/>
          <w:sz w:val="28"/>
          <w:szCs w:val="28"/>
          <w:lang w:eastAsia="ru-RU"/>
        </w:rPr>
        <w:t xml:space="preserve">  </w:t>
      </w:r>
      <w:r w:rsidRPr="00520084">
        <w:rPr>
          <w:rFonts w:ascii="Times New Roman" w:eastAsia="Times New Roman" w:hAnsi="Times New Roman"/>
          <w:color w:val="000000"/>
          <w:sz w:val="28"/>
          <w:szCs w:val="28"/>
          <w:lang w:eastAsia="ru-RU"/>
        </w:rPr>
        <w:t xml:space="preserve">          </w:t>
      </w:r>
      <w:r w:rsidR="00985FAB">
        <w:rPr>
          <w:rFonts w:ascii="Times New Roman" w:eastAsia="Times New Roman" w:hAnsi="Times New Roman"/>
          <w:color w:val="000000"/>
          <w:sz w:val="28"/>
          <w:szCs w:val="28"/>
          <w:lang w:eastAsia="ru-RU"/>
        </w:rPr>
        <w:t xml:space="preserve">    </w:t>
      </w:r>
      <w:r w:rsidRPr="00520084">
        <w:rPr>
          <w:rFonts w:ascii="Times New Roman" w:eastAsia="Times New Roman" w:hAnsi="Times New Roman"/>
          <w:color w:val="000000"/>
          <w:sz w:val="28"/>
          <w:szCs w:val="28"/>
          <w:lang w:eastAsia="ru-RU"/>
        </w:rPr>
        <w:t xml:space="preserve">           </w:t>
      </w:r>
      <w:r w:rsidR="00DD20B7">
        <w:rPr>
          <w:rFonts w:ascii="Times New Roman" w:eastAsia="Times New Roman" w:hAnsi="Times New Roman"/>
          <w:color w:val="000000"/>
          <w:sz w:val="28"/>
          <w:szCs w:val="28"/>
          <w:lang w:eastAsia="ru-RU"/>
        </w:rPr>
        <w:t>С.С. Пыхтин</w:t>
      </w:r>
    </w:p>
    <w:p w:rsidR="009E1D49" w:rsidRDefault="009E1D49" w:rsidP="00634090">
      <w:pPr>
        <w:autoSpaceDN w:val="0"/>
        <w:spacing w:after="0" w:line="240" w:lineRule="auto"/>
        <w:ind w:left="-284" w:right="-284" w:firstLine="710"/>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1056C" w:rsidRDefault="0011056C"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02E72" w:rsidRDefault="00102E72"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939FB" w:rsidRDefault="001939FB"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06647" w:rsidRDefault="00106647" w:rsidP="00CA41F8">
      <w:pPr>
        <w:autoSpaceDN w:val="0"/>
        <w:spacing w:after="0" w:line="240" w:lineRule="auto"/>
        <w:ind w:left="-284" w:right="-284" w:firstLine="568"/>
        <w:jc w:val="both"/>
        <w:rPr>
          <w:rFonts w:ascii="Times New Roman" w:eastAsia="Times New Roman" w:hAnsi="Times New Roman"/>
          <w:color w:val="000000"/>
          <w:sz w:val="28"/>
          <w:szCs w:val="28"/>
          <w:lang w:eastAsia="ru-RU"/>
        </w:rPr>
      </w:pPr>
    </w:p>
    <w:p w:rsidR="001939FB" w:rsidRDefault="001939FB" w:rsidP="008A323E">
      <w:pPr>
        <w:autoSpaceDN w:val="0"/>
        <w:spacing w:after="0" w:line="240" w:lineRule="auto"/>
        <w:ind w:right="-284"/>
        <w:jc w:val="both"/>
        <w:rPr>
          <w:rFonts w:ascii="Times New Roman" w:eastAsia="Times New Roman" w:hAnsi="Times New Roman"/>
          <w:color w:val="000000"/>
          <w:sz w:val="28"/>
          <w:szCs w:val="28"/>
          <w:lang w:eastAsia="ru-RU"/>
        </w:rPr>
      </w:pPr>
    </w:p>
    <w:p w:rsidR="00FB4FD1" w:rsidRPr="00CA41F8" w:rsidRDefault="00FB4FD1" w:rsidP="00CA41F8">
      <w:pPr>
        <w:autoSpaceDN w:val="0"/>
        <w:spacing w:after="0" w:line="240" w:lineRule="auto"/>
        <w:ind w:left="-284" w:right="-284" w:firstLine="568"/>
        <w:rPr>
          <w:rFonts w:ascii="Times New Roman" w:eastAsia="Times New Roman" w:hAnsi="Times New Roman"/>
          <w:bCs/>
          <w:sz w:val="20"/>
          <w:szCs w:val="20"/>
          <w:lang w:eastAsia="x-none"/>
        </w:rPr>
      </w:pPr>
      <w:r w:rsidRPr="00CA41F8">
        <w:rPr>
          <w:rFonts w:ascii="Times New Roman" w:eastAsia="Times New Roman" w:hAnsi="Times New Roman"/>
          <w:bCs/>
          <w:sz w:val="20"/>
          <w:szCs w:val="20"/>
          <w:lang w:eastAsia="x-none"/>
        </w:rPr>
        <w:t>Ефимова</w:t>
      </w:r>
    </w:p>
    <w:p w:rsidR="00FB4FD1" w:rsidRPr="00CA41F8" w:rsidRDefault="00102E72" w:rsidP="00CA41F8">
      <w:pPr>
        <w:autoSpaceDN w:val="0"/>
        <w:spacing w:after="0" w:line="240" w:lineRule="auto"/>
        <w:ind w:left="-284" w:right="-284" w:firstLine="568"/>
        <w:rPr>
          <w:rFonts w:ascii="Times New Roman" w:eastAsia="Times New Roman" w:hAnsi="Times New Roman"/>
          <w:bCs/>
          <w:sz w:val="20"/>
          <w:szCs w:val="20"/>
          <w:lang w:eastAsia="x-none"/>
        </w:rPr>
      </w:pPr>
      <w:r>
        <w:rPr>
          <w:rFonts w:ascii="Times New Roman" w:eastAsia="Times New Roman" w:hAnsi="Times New Roman"/>
          <w:bCs/>
          <w:sz w:val="20"/>
          <w:szCs w:val="20"/>
          <w:lang w:eastAsia="x-none"/>
        </w:rPr>
        <w:t>24902</w:t>
      </w:r>
    </w:p>
    <w:sectPr w:rsidR="00FB4FD1" w:rsidRPr="00CA41F8" w:rsidSect="001E64B2">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50B2" w:rsidRDefault="000650B2" w:rsidP="001E64B2">
      <w:pPr>
        <w:spacing w:after="0" w:line="240" w:lineRule="auto"/>
      </w:pPr>
      <w:r>
        <w:separator/>
      </w:r>
    </w:p>
  </w:endnote>
  <w:endnote w:type="continuationSeparator" w:id="0">
    <w:p w:rsidR="000650B2" w:rsidRDefault="000650B2" w:rsidP="001E64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50B2" w:rsidRDefault="000650B2" w:rsidP="001E64B2">
      <w:pPr>
        <w:spacing w:after="0" w:line="240" w:lineRule="auto"/>
      </w:pPr>
      <w:r>
        <w:separator/>
      </w:r>
    </w:p>
  </w:footnote>
  <w:footnote w:type="continuationSeparator" w:id="0">
    <w:p w:rsidR="000650B2" w:rsidRDefault="000650B2" w:rsidP="001E64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93959340"/>
      <w:docPartObj>
        <w:docPartGallery w:val="Page Numbers (Top of Page)"/>
        <w:docPartUnique/>
      </w:docPartObj>
    </w:sdtPr>
    <w:sdtEndPr/>
    <w:sdtContent>
      <w:p w:rsidR="001E64B2" w:rsidRDefault="001E64B2">
        <w:pPr>
          <w:pStyle w:val="aa"/>
          <w:jc w:val="center"/>
        </w:pPr>
        <w:r>
          <w:fldChar w:fldCharType="begin"/>
        </w:r>
        <w:r>
          <w:instrText>PAGE   \* MERGEFORMAT</w:instrText>
        </w:r>
        <w:r>
          <w:fldChar w:fldCharType="separate"/>
        </w:r>
        <w:r w:rsidR="002C73AE">
          <w:rPr>
            <w:noProof/>
          </w:rPr>
          <w:t>2</w:t>
        </w:r>
        <w:r>
          <w:fldChar w:fldCharType="end"/>
        </w:r>
      </w:p>
    </w:sdtContent>
  </w:sdt>
  <w:p w:rsidR="001E64B2" w:rsidRDefault="001E64B2">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615F1A"/>
    <w:multiLevelType w:val="hybridMultilevel"/>
    <w:tmpl w:val="9D566158"/>
    <w:lvl w:ilvl="0" w:tplc="F1F87794">
      <w:start w:val="1"/>
      <w:numFmt w:val="decimal"/>
      <w:lvlText w:val="%1."/>
      <w:lvlJc w:val="left"/>
      <w:pPr>
        <w:tabs>
          <w:tab w:val="num" w:pos="1155"/>
        </w:tabs>
        <w:ind w:left="1155"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7E391ABA"/>
    <w:multiLevelType w:val="hybridMultilevel"/>
    <w:tmpl w:val="7DB640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FB1"/>
    <w:rsid w:val="000070CB"/>
    <w:rsid w:val="0002290B"/>
    <w:rsid w:val="00030037"/>
    <w:rsid w:val="00035013"/>
    <w:rsid w:val="000448F4"/>
    <w:rsid w:val="00051CE5"/>
    <w:rsid w:val="00052059"/>
    <w:rsid w:val="00063C54"/>
    <w:rsid w:val="000650B2"/>
    <w:rsid w:val="000657DC"/>
    <w:rsid w:val="00070B22"/>
    <w:rsid w:val="0007187C"/>
    <w:rsid w:val="0007397D"/>
    <w:rsid w:val="00093D94"/>
    <w:rsid w:val="00096176"/>
    <w:rsid w:val="000A0F9A"/>
    <w:rsid w:val="000A27FB"/>
    <w:rsid w:val="000B62A6"/>
    <w:rsid w:val="000F0747"/>
    <w:rsid w:val="000F0C25"/>
    <w:rsid w:val="001005FB"/>
    <w:rsid w:val="00102E72"/>
    <w:rsid w:val="00105307"/>
    <w:rsid w:val="00106647"/>
    <w:rsid w:val="0011056C"/>
    <w:rsid w:val="0011275A"/>
    <w:rsid w:val="00122752"/>
    <w:rsid w:val="00124BAC"/>
    <w:rsid w:val="00125BC5"/>
    <w:rsid w:val="00134B6F"/>
    <w:rsid w:val="001378CB"/>
    <w:rsid w:val="00141054"/>
    <w:rsid w:val="00153A2A"/>
    <w:rsid w:val="00155C50"/>
    <w:rsid w:val="00162FEA"/>
    <w:rsid w:val="001640F3"/>
    <w:rsid w:val="00167AF5"/>
    <w:rsid w:val="0017503E"/>
    <w:rsid w:val="0019172F"/>
    <w:rsid w:val="001939FB"/>
    <w:rsid w:val="001A247D"/>
    <w:rsid w:val="001B665D"/>
    <w:rsid w:val="001B7AF1"/>
    <w:rsid w:val="001D4E8E"/>
    <w:rsid w:val="001D76CD"/>
    <w:rsid w:val="001E64B2"/>
    <w:rsid w:val="00201E9E"/>
    <w:rsid w:val="0022168C"/>
    <w:rsid w:val="002376FD"/>
    <w:rsid w:val="00243E8A"/>
    <w:rsid w:val="002513FB"/>
    <w:rsid w:val="00253A76"/>
    <w:rsid w:val="00277BFD"/>
    <w:rsid w:val="00285655"/>
    <w:rsid w:val="00287985"/>
    <w:rsid w:val="0029244B"/>
    <w:rsid w:val="002925BF"/>
    <w:rsid w:val="002A15AB"/>
    <w:rsid w:val="002A218C"/>
    <w:rsid w:val="002A3DA7"/>
    <w:rsid w:val="002A6353"/>
    <w:rsid w:val="002A6775"/>
    <w:rsid w:val="002B015F"/>
    <w:rsid w:val="002B04E8"/>
    <w:rsid w:val="002C3486"/>
    <w:rsid w:val="002C73AE"/>
    <w:rsid w:val="002D35B1"/>
    <w:rsid w:val="002E4CF6"/>
    <w:rsid w:val="002E52A5"/>
    <w:rsid w:val="002F4F05"/>
    <w:rsid w:val="0030188B"/>
    <w:rsid w:val="00323ED2"/>
    <w:rsid w:val="00330E73"/>
    <w:rsid w:val="00343EE5"/>
    <w:rsid w:val="00346354"/>
    <w:rsid w:val="00350744"/>
    <w:rsid w:val="00350C60"/>
    <w:rsid w:val="00351822"/>
    <w:rsid w:val="00356881"/>
    <w:rsid w:val="00385ECC"/>
    <w:rsid w:val="00395AE5"/>
    <w:rsid w:val="003A3A28"/>
    <w:rsid w:val="003A4ADC"/>
    <w:rsid w:val="003B0FF1"/>
    <w:rsid w:val="003B4F45"/>
    <w:rsid w:val="003C510C"/>
    <w:rsid w:val="003C570E"/>
    <w:rsid w:val="003F38E0"/>
    <w:rsid w:val="003F42FF"/>
    <w:rsid w:val="003F70E7"/>
    <w:rsid w:val="00401151"/>
    <w:rsid w:val="004041C0"/>
    <w:rsid w:val="0040434A"/>
    <w:rsid w:val="00411678"/>
    <w:rsid w:val="00411A4C"/>
    <w:rsid w:val="004228C6"/>
    <w:rsid w:val="00431D8B"/>
    <w:rsid w:val="00432E6A"/>
    <w:rsid w:val="004637F8"/>
    <w:rsid w:val="00472EAF"/>
    <w:rsid w:val="00475CBC"/>
    <w:rsid w:val="00496575"/>
    <w:rsid w:val="004A1F55"/>
    <w:rsid w:val="004A4D56"/>
    <w:rsid w:val="004B0E1B"/>
    <w:rsid w:val="004B2A52"/>
    <w:rsid w:val="004D47BA"/>
    <w:rsid w:val="004D67D7"/>
    <w:rsid w:val="004E5C1C"/>
    <w:rsid w:val="00504C01"/>
    <w:rsid w:val="005135FC"/>
    <w:rsid w:val="00520084"/>
    <w:rsid w:val="00541268"/>
    <w:rsid w:val="00542696"/>
    <w:rsid w:val="00545CB9"/>
    <w:rsid w:val="00546B67"/>
    <w:rsid w:val="00552510"/>
    <w:rsid w:val="00555121"/>
    <w:rsid w:val="00562036"/>
    <w:rsid w:val="00564CC0"/>
    <w:rsid w:val="00581036"/>
    <w:rsid w:val="005A2AC9"/>
    <w:rsid w:val="005A41C7"/>
    <w:rsid w:val="005A5B41"/>
    <w:rsid w:val="005A5CE5"/>
    <w:rsid w:val="005F22E6"/>
    <w:rsid w:val="005F35B2"/>
    <w:rsid w:val="005F36AA"/>
    <w:rsid w:val="005F506D"/>
    <w:rsid w:val="0060294D"/>
    <w:rsid w:val="006253AE"/>
    <w:rsid w:val="00634090"/>
    <w:rsid w:val="00636B1F"/>
    <w:rsid w:val="00642500"/>
    <w:rsid w:val="00673052"/>
    <w:rsid w:val="0068098B"/>
    <w:rsid w:val="0068424B"/>
    <w:rsid w:val="006848EE"/>
    <w:rsid w:val="006A1186"/>
    <w:rsid w:val="006B34F0"/>
    <w:rsid w:val="006C0F94"/>
    <w:rsid w:val="006D3A58"/>
    <w:rsid w:val="006D4043"/>
    <w:rsid w:val="006D5DB4"/>
    <w:rsid w:val="006E2FB1"/>
    <w:rsid w:val="006E7FDD"/>
    <w:rsid w:val="00702704"/>
    <w:rsid w:val="00703877"/>
    <w:rsid w:val="00721D4F"/>
    <w:rsid w:val="007342B9"/>
    <w:rsid w:val="00734468"/>
    <w:rsid w:val="00734BF4"/>
    <w:rsid w:val="00735216"/>
    <w:rsid w:val="007357E6"/>
    <w:rsid w:val="00747178"/>
    <w:rsid w:val="00753B35"/>
    <w:rsid w:val="00762A48"/>
    <w:rsid w:val="007711F7"/>
    <w:rsid w:val="00784A6D"/>
    <w:rsid w:val="007A03B7"/>
    <w:rsid w:val="007A288C"/>
    <w:rsid w:val="007B4828"/>
    <w:rsid w:val="007C2052"/>
    <w:rsid w:val="007D4473"/>
    <w:rsid w:val="007D7CC7"/>
    <w:rsid w:val="007F629C"/>
    <w:rsid w:val="00804F9B"/>
    <w:rsid w:val="00817451"/>
    <w:rsid w:val="00822EFA"/>
    <w:rsid w:val="00833785"/>
    <w:rsid w:val="0084158C"/>
    <w:rsid w:val="00855D1C"/>
    <w:rsid w:val="00857FAF"/>
    <w:rsid w:val="008603FB"/>
    <w:rsid w:val="00865091"/>
    <w:rsid w:val="00874B32"/>
    <w:rsid w:val="00876E6E"/>
    <w:rsid w:val="008779BC"/>
    <w:rsid w:val="00884F7C"/>
    <w:rsid w:val="008916FA"/>
    <w:rsid w:val="00896A50"/>
    <w:rsid w:val="008A323E"/>
    <w:rsid w:val="008B1F2F"/>
    <w:rsid w:val="008B74B1"/>
    <w:rsid w:val="008C0C3A"/>
    <w:rsid w:val="008E69F1"/>
    <w:rsid w:val="008E7388"/>
    <w:rsid w:val="0090221F"/>
    <w:rsid w:val="009059C9"/>
    <w:rsid w:val="009060EE"/>
    <w:rsid w:val="009150D0"/>
    <w:rsid w:val="009170D8"/>
    <w:rsid w:val="00920B83"/>
    <w:rsid w:val="009272CF"/>
    <w:rsid w:val="00932525"/>
    <w:rsid w:val="00933BCD"/>
    <w:rsid w:val="00942D8B"/>
    <w:rsid w:val="009430A5"/>
    <w:rsid w:val="00950270"/>
    <w:rsid w:val="00951C5B"/>
    <w:rsid w:val="009525CC"/>
    <w:rsid w:val="009646BD"/>
    <w:rsid w:val="009710F7"/>
    <w:rsid w:val="009749FD"/>
    <w:rsid w:val="00981C82"/>
    <w:rsid w:val="00984660"/>
    <w:rsid w:val="00985FAB"/>
    <w:rsid w:val="009B3372"/>
    <w:rsid w:val="009B5C21"/>
    <w:rsid w:val="009E1D49"/>
    <w:rsid w:val="009E7BDD"/>
    <w:rsid w:val="00A150E9"/>
    <w:rsid w:val="00A24547"/>
    <w:rsid w:val="00A32C2D"/>
    <w:rsid w:val="00A40B8F"/>
    <w:rsid w:val="00A44A7D"/>
    <w:rsid w:val="00A656D3"/>
    <w:rsid w:val="00A76A83"/>
    <w:rsid w:val="00AA5DF9"/>
    <w:rsid w:val="00AB2A6B"/>
    <w:rsid w:val="00AC42E7"/>
    <w:rsid w:val="00AF2C5A"/>
    <w:rsid w:val="00AF44B4"/>
    <w:rsid w:val="00AF4B32"/>
    <w:rsid w:val="00AF5F32"/>
    <w:rsid w:val="00B138F4"/>
    <w:rsid w:val="00B13ACE"/>
    <w:rsid w:val="00B16603"/>
    <w:rsid w:val="00B20F19"/>
    <w:rsid w:val="00B2518C"/>
    <w:rsid w:val="00B3340F"/>
    <w:rsid w:val="00B347E2"/>
    <w:rsid w:val="00B3626D"/>
    <w:rsid w:val="00B461F2"/>
    <w:rsid w:val="00B6499B"/>
    <w:rsid w:val="00B652AC"/>
    <w:rsid w:val="00B65F4B"/>
    <w:rsid w:val="00B7383B"/>
    <w:rsid w:val="00B770CA"/>
    <w:rsid w:val="00B77A1E"/>
    <w:rsid w:val="00B83AF7"/>
    <w:rsid w:val="00B85F60"/>
    <w:rsid w:val="00B91F07"/>
    <w:rsid w:val="00B953CB"/>
    <w:rsid w:val="00BA1040"/>
    <w:rsid w:val="00BB1240"/>
    <w:rsid w:val="00BC4164"/>
    <w:rsid w:val="00BC4FF4"/>
    <w:rsid w:val="00BC6E53"/>
    <w:rsid w:val="00BD0E0C"/>
    <w:rsid w:val="00BD1133"/>
    <w:rsid w:val="00BD2B2E"/>
    <w:rsid w:val="00BE41D2"/>
    <w:rsid w:val="00BF1FB1"/>
    <w:rsid w:val="00BF439D"/>
    <w:rsid w:val="00BF60AD"/>
    <w:rsid w:val="00BF7AAB"/>
    <w:rsid w:val="00C04886"/>
    <w:rsid w:val="00C0571E"/>
    <w:rsid w:val="00C1517C"/>
    <w:rsid w:val="00C15D63"/>
    <w:rsid w:val="00C174AB"/>
    <w:rsid w:val="00C2304C"/>
    <w:rsid w:val="00C3706A"/>
    <w:rsid w:val="00C42506"/>
    <w:rsid w:val="00C45A1D"/>
    <w:rsid w:val="00C54169"/>
    <w:rsid w:val="00C54CD5"/>
    <w:rsid w:val="00C7261C"/>
    <w:rsid w:val="00C86E46"/>
    <w:rsid w:val="00C92C87"/>
    <w:rsid w:val="00C94744"/>
    <w:rsid w:val="00CA41F8"/>
    <w:rsid w:val="00CA7C32"/>
    <w:rsid w:val="00CB2760"/>
    <w:rsid w:val="00CC402F"/>
    <w:rsid w:val="00CE5532"/>
    <w:rsid w:val="00CF50EC"/>
    <w:rsid w:val="00CF79F3"/>
    <w:rsid w:val="00D01179"/>
    <w:rsid w:val="00D04D08"/>
    <w:rsid w:val="00D11A02"/>
    <w:rsid w:val="00D142D7"/>
    <w:rsid w:val="00D1648F"/>
    <w:rsid w:val="00D20AB4"/>
    <w:rsid w:val="00D25F25"/>
    <w:rsid w:val="00D273E2"/>
    <w:rsid w:val="00D3067D"/>
    <w:rsid w:val="00D47624"/>
    <w:rsid w:val="00D47C9F"/>
    <w:rsid w:val="00D55974"/>
    <w:rsid w:val="00D578C4"/>
    <w:rsid w:val="00D60529"/>
    <w:rsid w:val="00D60FEA"/>
    <w:rsid w:val="00D74B19"/>
    <w:rsid w:val="00D757E9"/>
    <w:rsid w:val="00D77BB1"/>
    <w:rsid w:val="00D838D5"/>
    <w:rsid w:val="00D90964"/>
    <w:rsid w:val="00D94AD5"/>
    <w:rsid w:val="00DA6409"/>
    <w:rsid w:val="00DB3974"/>
    <w:rsid w:val="00DB66B3"/>
    <w:rsid w:val="00DC5F6D"/>
    <w:rsid w:val="00DC799D"/>
    <w:rsid w:val="00DD20B7"/>
    <w:rsid w:val="00DD2C44"/>
    <w:rsid w:val="00DD755A"/>
    <w:rsid w:val="00DE6ECB"/>
    <w:rsid w:val="00E10F7B"/>
    <w:rsid w:val="00E161B5"/>
    <w:rsid w:val="00E17308"/>
    <w:rsid w:val="00E21E8A"/>
    <w:rsid w:val="00E36181"/>
    <w:rsid w:val="00E5220F"/>
    <w:rsid w:val="00E82CE8"/>
    <w:rsid w:val="00E907B0"/>
    <w:rsid w:val="00E90840"/>
    <w:rsid w:val="00EA38B4"/>
    <w:rsid w:val="00EB152D"/>
    <w:rsid w:val="00EB3631"/>
    <w:rsid w:val="00EB6DE3"/>
    <w:rsid w:val="00EC1305"/>
    <w:rsid w:val="00EC3295"/>
    <w:rsid w:val="00EC555D"/>
    <w:rsid w:val="00ED7674"/>
    <w:rsid w:val="00F07DFB"/>
    <w:rsid w:val="00F15A2B"/>
    <w:rsid w:val="00F1730E"/>
    <w:rsid w:val="00F176D8"/>
    <w:rsid w:val="00F224F4"/>
    <w:rsid w:val="00F321F8"/>
    <w:rsid w:val="00F36021"/>
    <w:rsid w:val="00F3714A"/>
    <w:rsid w:val="00F378A2"/>
    <w:rsid w:val="00F42923"/>
    <w:rsid w:val="00F51852"/>
    <w:rsid w:val="00F61E12"/>
    <w:rsid w:val="00F70836"/>
    <w:rsid w:val="00F81C0C"/>
    <w:rsid w:val="00F831CA"/>
    <w:rsid w:val="00F9614A"/>
    <w:rsid w:val="00FA0D5A"/>
    <w:rsid w:val="00FA4114"/>
    <w:rsid w:val="00FA60BC"/>
    <w:rsid w:val="00FB4FD1"/>
    <w:rsid w:val="00FE026F"/>
    <w:rsid w:val="00FE257B"/>
    <w:rsid w:val="00FF73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BCD0521-9B4E-417D-A3CA-7753EF926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4BF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747178"/>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747178"/>
    <w:rPr>
      <w:rFonts w:ascii="Tahoma" w:hAnsi="Tahoma" w:cs="Tahoma"/>
      <w:sz w:val="16"/>
      <w:szCs w:val="16"/>
    </w:rPr>
  </w:style>
  <w:style w:type="paragraph" w:styleId="a5">
    <w:name w:val="List Paragraph"/>
    <w:basedOn w:val="a"/>
    <w:uiPriority w:val="99"/>
    <w:qFormat/>
    <w:rsid w:val="00D90964"/>
    <w:pPr>
      <w:ind w:left="720"/>
      <w:contextualSpacing/>
    </w:pPr>
  </w:style>
  <w:style w:type="table" w:styleId="a6">
    <w:name w:val="Table Grid"/>
    <w:basedOn w:val="a1"/>
    <w:locked/>
    <w:rsid w:val="00350C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unhideWhenUsed/>
    <w:rsid w:val="004D67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ertext">
    <w:name w:val="headertext"/>
    <w:basedOn w:val="a"/>
    <w:rsid w:val="00D273E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rmattext">
    <w:name w:val="formattext"/>
    <w:basedOn w:val="a"/>
    <w:rsid w:val="00D273E2"/>
    <w:pPr>
      <w:spacing w:before="100" w:beforeAutospacing="1" w:after="100" w:afterAutospacing="1" w:line="240" w:lineRule="auto"/>
    </w:pPr>
    <w:rPr>
      <w:rFonts w:ascii="Times New Roman" w:eastAsia="Times New Roman" w:hAnsi="Times New Roman"/>
      <w:sz w:val="24"/>
      <w:szCs w:val="24"/>
      <w:lang w:eastAsia="ru-RU"/>
    </w:rPr>
  </w:style>
  <w:style w:type="character" w:styleId="a8">
    <w:name w:val="Hyperlink"/>
    <w:basedOn w:val="a0"/>
    <w:uiPriority w:val="99"/>
    <w:semiHidden/>
    <w:unhideWhenUsed/>
    <w:rsid w:val="00D273E2"/>
    <w:rPr>
      <w:color w:val="0000FF"/>
      <w:u w:val="single"/>
    </w:rPr>
  </w:style>
  <w:style w:type="paragraph" w:customStyle="1" w:styleId="a9">
    <w:name w:val="Знак"/>
    <w:basedOn w:val="a"/>
    <w:rsid w:val="00520084"/>
    <w:pPr>
      <w:spacing w:after="0" w:line="240" w:lineRule="exact"/>
      <w:jc w:val="both"/>
    </w:pPr>
    <w:rPr>
      <w:rFonts w:ascii="Times New Roman" w:eastAsia="Times New Roman" w:hAnsi="Times New Roman"/>
      <w:sz w:val="24"/>
      <w:szCs w:val="24"/>
      <w:lang w:val="en-US"/>
    </w:rPr>
  </w:style>
  <w:style w:type="paragraph" w:styleId="aa">
    <w:name w:val="header"/>
    <w:basedOn w:val="a"/>
    <w:link w:val="ab"/>
    <w:uiPriority w:val="99"/>
    <w:unhideWhenUsed/>
    <w:rsid w:val="001E64B2"/>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E64B2"/>
    <w:rPr>
      <w:sz w:val="22"/>
      <w:szCs w:val="22"/>
      <w:lang w:eastAsia="en-US"/>
    </w:rPr>
  </w:style>
  <w:style w:type="paragraph" w:styleId="ac">
    <w:name w:val="footer"/>
    <w:basedOn w:val="a"/>
    <w:link w:val="ad"/>
    <w:uiPriority w:val="99"/>
    <w:unhideWhenUsed/>
    <w:rsid w:val="001E64B2"/>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E64B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4973833">
      <w:bodyDiv w:val="1"/>
      <w:marLeft w:val="0"/>
      <w:marRight w:val="0"/>
      <w:marTop w:val="0"/>
      <w:marBottom w:val="0"/>
      <w:divBdr>
        <w:top w:val="none" w:sz="0" w:space="0" w:color="auto"/>
        <w:left w:val="none" w:sz="0" w:space="0" w:color="auto"/>
        <w:bottom w:val="none" w:sz="0" w:space="0" w:color="auto"/>
        <w:right w:val="none" w:sz="0" w:space="0" w:color="auto"/>
      </w:divBdr>
    </w:div>
    <w:div w:id="929776383">
      <w:bodyDiv w:val="1"/>
      <w:marLeft w:val="0"/>
      <w:marRight w:val="0"/>
      <w:marTop w:val="0"/>
      <w:marBottom w:val="0"/>
      <w:divBdr>
        <w:top w:val="none" w:sz="0" w:space="0" w:color="auto"/>
        <w:left w:val="none" w:sz="0" w:space="0" w:color="auto"/>
        <w:bottom w:val="none" w:sz="0" w:space="0" w:color="auto"/>
        <w:right w:val="none" w:sz="0" w:space="0" w:color="auto"/>
      </w:divBdr>
    </w:div>
    <w:div w:id="1140459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427</Words>
  <Characters>2435</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Aleksei Andryushin</dc:creator>
  <cp:keywords/>
  <dc:description/>
  <cp:lastModifiedBy>Efimova Tatyana</cp:lastModifiedBy>
  <cp:revision>4</cp:revision>
  <cp:lastPrinted>2019-11-19T01:08:00Z</cp:lastPrinted>
  <dcterms:created xsi:type="dcterms:W3CDTF">2020-03-16T04:24:00Z</dcterms:created>
  <dcterms:modified xsi:type="dcterms:W3CDTF">2020-03-16T04:24:00Z</dcterms:modified>
</cp:coreProperties>
</file>