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4A" w:rsidRDefault="00740D4A" w:rsidP="00740D4A">
      <w:pPr>
        <w:ind w:left="9498"/>
        <w:jc w:val="right"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1</w:t>
      </w:r>
    </w:p>
    <w:p w:rsidR="00740D4A" w:rsidRPr="00740D4A" w:rsidRDefault="00740D4A" w:rsidP="00404C8E">
      <w:pPr>
        <w:ind w:left="9498"/>
        <w:jc w:val="both"/>
        <w:outlineLvl w:val="2"/>
        <w:rPr>
          <w:bCs/>
          <w:sz w:val="22"/>
          <w:szCs w:val="22"/>
        </w:rPr>
      </w:pPr>
    </w:p>
    <w:p w:rsidR="00D51FF9" w:rsidRPr="00740D4A" w:rsidRDefault="00404C8E" w:rsidP="00404C8E">
      <w:pPr>
        <w:ind w:left="9498"/>
        <w:jc w:val="both"/>
        <w:outlineLvl w:val="2"/>
        <w:rPr>
          <w:bCs/>
          <w:sz w:val="22"/>
          <w:szCs w:val="22"/>
        </w:rPr>
      </w:pPr>
      <w:r w:rsidRPr="00740D4A">
        <w:rPr>
          <w:bCs/>
          <w:sz w:val="22"/>
          <w:szCs w:val="22"/>
        </w:rPr>
        <w:t xml:space="preserve">УТВЕРЖДАЮ </w:t>
      </w:r>
    </w:p>
    <w:p w:rsidR="00E42BE4" w:rsidRPr="00740D4A" w:rsidRDefault="00E42BE4" w:rsidP="00404C8E">
      <w:pPr>
        <w:ind w:left="9498"/>
        <w:jc w:val="both"/>
        <w:outlineLvl w:val="2"/>
        <w:rPr>
          <w:bCs/>
          <w:sz w:val="22"/>
          <w:szCs w:val="22"/>
        </w:rPr>
      </w:pPr>
    </w:p>
    <w:p w:rsidR="00404C8E" w:rsidRPr="00740D4A" w:rsidRDefault="00D51FF9" w:rsidP="00404C8E">
      <w:pPr>
        <w:ind w:left="9498"/>
        <w:jc w:val="both"/>
        <w:outlineLvl w:val="2"/>
        <w:rPr>
          <w:bCs/>
          <w:sz w:val="22"/>
          <w:szCs w:val="22"/>
        </w:rPr>
      </w:pPr>
      <w:proofErr w:type="spellStart"/>
      <w:r w:rsidRPr="00740D4A">
        <w:rPr>
          <w:bCs/>
          <w:sz w:val="22"/>
          <w:szCs w:val="22"/>
        </w:rPr>
        <w:t>И.о</w:t>
      </w:r>
      <w:proofErr w:type="spellEnd"/>
      <w:r w:rsidRPr="00740D4A">
        <w:rPr>
          <w:bCs/>
          <w:sz w:val="22"/>
          <w:szCs w:val="22"/>
        </w:rPr>
        <w:t xml:space="preserve">. Главы Тогучинского </w:t>
      </w:r>
      <w:r w:rsidR="00E42BE4" w:rsidRPr="00740D4A">
        <w:rPr>
          <w:bCs/>
          <w:sz w:val="22"/>
          <w:szCs w:val="22"/>
        </w:rPr>
        <w:t>района Новосибирского</w:t>
      </w:r>
      <w:r w:rsidR="006E549B" w:rsidRPr="00740D4A">
        <w:rPr>
          <w:bCs/>
          <w:sz w:val="22"/>
          <w:szCs w:val="22"/>
        </w:rPr>
        <w:t xml:space="preserve"> района Новосибирской </w:t>
      </w:r>
      <w:r w:rsidR="00E42BE4" w:rsidRPr="00740D4A">
        <w:rPr>
          <w:bCs/>
          <w:sz w:val="22"/>
          <w:szCs w:val="22"/>
        </w:rPr>
        <w:t>области Н.Н.</w:t>
      </w:r>
      <w:r w:rsidR="006E549B" w:rsidRPr="00740D4A">
        <w:rPr>
          <w:bCs/>
          <w:sz w:val="22"/>
          <w:szCs w:val="22"/>
        </w:rPr>
        <w:t xml:space="preserve"> </w:t>
      </w:r>
      <w:proofErr w:type="spellStart"/>
      <w:r w:rsidR="006E549B" w:rsidRPr="00740D4A">
        <w:rPr>
          <w:bCs/>
          <w:sz w:val="22"/>
          <w:szCs w:val="22"/>
        </w:rPr>
        <w:t>Папко</w:t>
      </w:r>
      <w:proofErr w:type="spellEnd"/>
    </w:p>
    <w:p w:rsidR="006E549B" w:rsidRPr="00740D4A" w:rsidRDefault="006E549B" w:rsidP="00404C8E">
      <w:pPr>
        <w:ind w:left="9498"/>
        <w:jc w:val="both"/>
        <w:outlineLvl w:val="2"/>
        <w:rPr>
          <w:bCs/>
          <w:sz w:val="22"/>
          <w:szCs w:val="22"/>
        </w:rPr>
      </w:pPr>
    </w:p>
    <w:p w:rsidR="00404C8E" w:rsidRPr="00740D4A" w:rsidRDefault="006E549B" w:rsidP="00404C8E">
      <w:pPr>
        <w:ind w:left="9498"/>
        <w:jc w:val="both"/>
        <w:outlineLvl w:val="2"/>
        <w:rPr>
          <w:bCs/>
          <w:sz w:val="22"/>
          <w:szCs w:val="22"/>
        </w:rPr>
      </w:pPr>
      <w:r w:rsidRPr="00740D4A">
        <w:rPr>
          <w:bCs/>
          <w:sz w:val="22"/>
          <w:szCs w:val="22"/>
        </w:rPr>
        <w:t>_</w:t>
      </w:r>
      <w:r w:rsidR="00404C8E" w:rsidRPr="00740D4A">
        <w:rPr>
          <w:bCs/>
          <w:sz w:val="22"/>
          <w:szCs w:val="22"/>
        </w:rPr>
        <w:t>__________________/____________</w:t>
      </w:r>
      <w:r w:rsidR="00E42BE4" w:rsidRPr="00740D4A">
        <w:rPr>
          <w:bCs/>
          <w:sz w:val="22"/>
          <w:szCs w:val="22"/>
        </w:rPr>
        <w:t>___________________</w:t>
      </w:r>
    </w:p>
    <w:p w:rsidR="00404C8E" w:rsidRPr="00740D4A" w:rsidRDefault="00404C8E" w:rsidP="006E549B">
      <w:pPr>
        <w:ind w:left="9498"/>
        <w:jc w:val="both"/>
        <w:outlineLvl w:val="2"/>
        <w:rPr>
          <w:bCs/>
          <w:sz w:val="22"/>
          <w:szCs w:val="22"/>
        </w:rPr>
      </w:pPr>
      <w:r w:rsidRPr="00740D4A">
        <w:rPr>
          <w:bCs/>
          <w:sz w:val="22"/>
          <w:szCs w:val="22"/>
        </w:rPr>
        <w:t>(подпись)</w:t>
      </w:r>
      <w:r w:rsidRPr="00740D4A">
        <w:rPr>
          <w:bCs/>
          <w:sz w:val="22"/>
          <w:szCs w:val="22"/>
        </w:rPr>
        <w:tab/>
      </w:r>
      <w:r w:rsidRPr="00740D4A">
        <w:rPr>
          <w:bCs/>
          <w:sz w:val="22"/>
          <w:szCs w:val="22"/>
        </w:rPr>
        <w:tab/>
      </w:r>
      <w:r w:rsidRPr="00740D4A">
        <w:rPr>
          <w:bCs/>
          <w:sz w:val="22"/>
          <w:szCs w:val="22"/>
        </w:rPr>
        <w:tab/>
      </w:r>
      <w:r w:rsidRPr="00740D4A">
        <w:rPr>
          <w:bCs/>
          <w:sz w:val="22"/>
          <w:szCs w:val="22"/>
        </w:rPr>
        <w:tab/>
      </w:r>
      <w:r w:rsidRPr="00740D4A">
        <w:rPr>
          <w:bCs/>
          <w:sz w:val="22"/>
          <w:szCs w:val="22"/>
        </w:rPr>
        <w:tab/>
        <w:t>(дата)</w:t>
      </w:r>
    </w:p>
    <w:p w:rsidR="00E42BE4" w:rsidRPr="00740D4A" w:rsidRDefault="00E42BE4" w:rsidP="00404C8E">
      <w:pPr>
        <w:jc w:val="center"/>
        <w:rPr>
          <w:b/>
          <w:sz w:val="22"/>
          <w:szCs w:val="22"/>
        </w:rPr>
      </w:pPr>
    </w:p>
    <w:p w:rsidR="00E42BE4" w:rsidRPr="00740D4A" w:rsidRDefault="00404C8E" w:rsidP="00404C8E">
      <w:pPr>
        <w:jc w:val="center"/>
        <w:rPr>
          <w:b/>
          <w:sz w:val="22"/>
          <w:szCs w:val="22"/>
        </w:rPr>
      </w:pPr>
      <w:r w:rsidRPr="00740D4A">
        <w:rPr>
          <w:b/>
          <w:sz w:val="22"/>
          <w:szCs w:val="22"/>
        </w:rPr>
        <w:t>ПЛАН</w:t>
      </w:r>
    </w:p>
    <w:p w:rsidR="003B04AD" w:rsidRPr="002B7EA6" w:rsidRDefault="003B04AD" w:rsidP="003B04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мероприятий </w:t>
      </w:r>
      <w:r w:rsidRPr="00925DE9">
        <w:rPr>
          <w:b/>
          <w:sz w:val="22"/>
          <w:szCs w:val="22"/>
        </w:rPr>
        <w:t>по устранению недостатков, выявленных в ходе независимой оценки качества</w:t>
      </w:r>
      <w:r>
        <w:rPr>
          <w:b/>
          <w:sz w:val="22"/>
          <w:szCs w:val="22"/>
        </w:rPr>
        <w:t xml:space="preserve"> условий оказания услуг на 2019-2020</w:t>
      </w:r>
      <w:r w:rsidRPr="00925DE9">
        <w:rPr>
          <w:b/>
          <w:sz w:val="22"/>
          <w:szCs w:val="22"/>
        </w:rPr>
        <w:t xml:space="preserve"> год</w:t>
      </w:r>
    </w:p>
    <w:p w:rsidR="003B04AD" w:rsidRPr="00824E95" w:rsidRDefault="003B04AD" w:rsidP="003B04AD">
      <w:pPr>
        <w:jc w:val="center"/>
        <w:rPr>
          <w:b/>
          <w:sz w:val="22"/>
          <w:szCs w:val="22"/>
          <w:u w:val="single"/>
        </w:rPr>
      </w:pPr>
      <w:r w:rsidRPr="00824E95">
        <w:rPr>
          <w:b/>
          <w:sz w:val="22"/>
          <w:szCs w:val="22"/>
          <w:u w:val="single"/>
        </w:rPr>
        <w:t>Муниципальное бюджетное учреждение культуры Тогучинского района «Тогучинск</w:t>
      </w:r>
      <w:r>
        <w:rPr>
          <w:b/>
          <w:sz w:val="22"/>
          <w:szCs w:val="22"/>
          <w:u w:val="single"/>
        </w:rPr>
        <w:t>ая централизованная библиотечная система</w:t>
      </w:r>
      <w:r w:rsidRPr="00824E95">
        <w:rPr>
          <w:b/>
          <w:sz w:val="22"/>
          <w:szCs w:val="22"/>
          <w:u w:val="single"/>
        </w:rPr>
        <w:t>»</w:t>
      </w:r>
    </w:p>
    <w:p w:rsidR="003B04AD" w:rsidRDefault="003B04AD" w:rsidP="003B04AD">
      <w:pPr>
        <w:jc w:val="center"/>
        <w:rPr>
          <w:sz w:val="22"/>
          <w:szCs w:val="22"/>
        </w:rPr>
      </w:pPr>
      <w:r w:rsidRPr="00925DE9">
        <w:rPr>
          <w:sz w:val="22"/>
          <w:szCs w:val="22"/>
        </w:rPr>
        <w:t>полное название организации (в соответствии с уставом)</w:t>
      </w:r>
    </w:p>
    <w:p w:rsidR="00404C8E" w:rsidRPr="00740D4A" w:rsidRDefault="00404C8E" w:rsidP="00404C8E">
      <w:pPr>
        <w:jc w:val="center"/>
        <w:rPr>
          <w:sz w:val="22"/>
          <w:szCs w:val="22"/>
        </w:rPr>
      </w:pPr>
    </w:p>
    <w:p w:rsidR="00404C8E" w:rsidRPr="00740D4A" w:rsidRDefault="00404C8E" w:rsidP="00404C8E">
      <w:pPr>
        <w:jc w:val="center"/>
        <w:rPr>
          <w:sz w:val="22"/>
          <w:szCs w:val="22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283"/>
        <w:gridCol w:w="940"/>
        <w:gridCol w:w="3738"/>
        <w:gridCol w:w="1509"/>
        <w:gridCol w:w="1043"/>
        <w:gridCol w:w="1984"/>
        <w:gridCol w:w="1701"/>
        <w:gridCol w:w="1615"/>
      </w:tblGrid>
      <w:tr w:rsidR="002D30BE" w:rsidRPr="00740D4A" w:rsidTr="002D30BE">
        <w:tc>
          <w:tcPr>
            <w:tcW w:w="547" w:type="dxa"/>
            <w:vMerge w:val="restart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740D4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83" w:type="dxa"/>
            <w:vMerge w:val="restart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40D4A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678" w:type="dxa"/>
            <w:gridSpan w:val="2"/>
            <w:vMerge w:val="restart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40D4A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40D4A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043" w:type="dxa"/>
            <w:vMerge w:val="restart"/>
          </w:tcPr>
          <w:p w:rsidR="002D30BE" w:rsidRPr="002D30BE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Необходимое финансирование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40D4A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16" w:type="dxa"/>
            <w:gridSpan w:val="2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40D4A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5" w:anchor="2222" w:history="1">
              <w:r w:rsidRPr="00740D4A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2D30BE" w:rsidRPr="00740D4A" w:rsidTr="002D30BE">
        <w:tc>
          <w:tcPr>
            <w:tcW w:w="547" w:type="dxa"/>
            <w:vMerge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40D4A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15" w:type="dxa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40D4A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2D30BE" w:rsidRPr="00740D4A" w:rsidTr="002D30BE">
        <w:tc>
          <w:tcPr>
            <w:tcW w:w="547" w:type="dxa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740D4A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3223" w:type="dxa"/>
            <w:gridSpan w:val="2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1590" w:type="dxa"/>
            <w:gridSpan w:val="6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40D4A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2D30BE" w:rsidRPr="00740D4A" w:rsidTr="002D30BE">
        <w:trPr>
          <w:trHeight w:val="2841"/>
        </w:trPr>
        <w:tc>
          <w:tcPr>
            <w:tcW w:w="547" w:type="dxa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740D4A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2283" w:type="dxa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740D4A">
              <w:rPr>
                <w:bCs/>
                <w:sz w:val="22"/>
                <w:szCs w:val="22"/>
              </w:rPr>
              <w:t>Недостаточное создание условий доступности, позволяющих инвалидам получать услуги на ровне с другими получателями услуг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D30BE" w:rsidRPr="00740D4A" w:rsidRDefault="002D30BE" w:rsidP="006E549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740D4A">
              <w:rPr>
                <w:bCs/>
                <w:sz w:val="22"/>
                <w:szCs w:val="22"/>
              </w:rPr>
              <w:t>Установка тактильных напольных плиток.</w:t>
            </w:r>
          </w:p>
          <w:p w:rsidR="002D30BE" w:rsidRPr="00740D4A" w:rsidRDefault="002D30BE" w:rsidP="006E549B">
            <w:pPr>
              <w:pStyle w:val="a4"/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  <w:p w:rsidR="002D30BE" w:rsidRPr="00740D4A" w:rsidRDefault="002D30BE" w:rsidP="006E549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740D4A">
              <w:rPr>
                <w:bCs/>
                <w:sz w:val="22"/>
                <w:szCs w:val="22"/>
              </w:rPr>
              <w:t>Установка информационных тактильных табличек.</w:t>
            </w:r>
          </w:p>
          <w:p w:rsidR="002D30BE" w:rsidRPr="00740D4A" w:rsidRDefault="002D30BE" w:rsidP="006E549B">
            <w:pPr>
              <w:pStyle w:val="a4"/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  <w:p w:rsidR="002D30BE" w:rsidRPr="00740D4A" w:rsidRDefault="002D30BE" w:rsidP="00FB131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740D4A">
              <w:rPr>
                <w:bCs/>
                <w:sz w:val="22"/>
                <w:szCs w:val="22"/>
              </w:rPr>
              <w:t>Оснащение приспособленными перилами в санитарно-гигиенических комнатах для инвалидов ЦБ</w:t>
            </w:r>
          </w:p>
          <w:p w:rsidR="002D30BE" w:rsidRPr="00740D4A" w:rsidRDefault="002D30BE" w:rsidP="006E549B">
            <w:pPr>
              <w:pStyle w:val="a4"/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  <w:p w:rsidR="002D30BE" w:rsidRPr="00740D4A" w:rsidRDefault="002D30BE" w:rsidP="00FB131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740D4A">
              <w:rPr>
                <w:bCs/>
                <w:sz w:val="22"/>
                <w:szCs w:val="22"/>
              </w:rPr>
              <w:t>Приобретение кресла-коляски</w:t>
            </w:r>
          </w:p>
        </w:tc>
        <w:tc>
          <w:tcPr>
            <w:tcW w:w="1509" w:type="dxa"/>
            <w:shd w:val="clear" w:color="auto" w:fill="auto"/>
          </w:tcPr>
          <w:p w:rsidR="002D30BE" w:rsidRPr="00740D4A" w:rsidRDefault="002D30BE" w:rsidP="006E549B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 w:rsidRPr="00740D4A">
              <w:rPr>
                <w:bCs/>
                <w:sz w:val="22"/>
                <w:szCs w:val="22"/>
              </w:rPr>
              <w:t>2019 год</w:t>
            </w:r>
          </w:p>
          <w:p w:rsidR="002D30BE" w:rsidRDefault="002D30BE" w:rsidP="006E549B">
            <w:pPr>
              <w:spacing w:before="100" w:beforeAutospacing="1" w:after="100" w:afterAutospacing="1"/>
              <w:outlineLvl w:val="2"/>
              <w:rPr>
                <w:sz w:val="22"/>
                <w:szCs w:val="22"/>
              </w:rPr>
            </w:pPr>
          </w:p>
          <w:p w:rsidR="002D30BE" w:rsidRPr="00740D4A" w:rsidRDefault="002D30BE" w:rsidP="006E549B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740D4A">
              <w:rPr>
                <w:bCs/>
                <w:sz w:val="22"/>
                <w:szCs w:val="22"/>
              </w:rPr>
              <w:t>2019 год</w:t>
            </w:r>
          </w:p>
          <w:p w:rsidR="002D30BE" w:rsidRDefault="002D30BE" w:rsidP="002D3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</w:t>
            </w:r>
          </w:p>
          <w:p w:rsidR="002D30BE" w:rsidRPr="00740D4A" w:rsidRDefault="002D30BE" w:rsidP="002D30BE">
            <w:pPr>
              <w:ind w:left="317"/>
              <w:rPr>
                <w:sz w:val="22"/>
                <w:szCs w:val="22"/>
              </w:rPr>
            </w:pPr>
            <w:r w:rsidRPr="00740D4A">
              <w:rPr>
                <w:sz w:val="22"/>
                <w:szCs w:val="22"/>
              </w:rPr>
              <w:t>2019 год</w:t>
            </w:r>
          </w:p>
          <w:p w:rsidR="002D30BE" w:rsidRPr="00740D4A" w:rsidRDefault="002D30BE" w:rsidP="006E549B">
            <w:pPr>
              <w:jc w:val="center"/>
              <w:rPr>
                <w:sz w:val="22"/>
                <w:szCs w:val="22"/>
              </w:rPr>
            </w:pPr>
          </w:p>
          <w:p w:rsidR="002D30BE" w:rsidRDefault="002D30BE" w:rsidP="006E549B">
            <w:pPr>
              <w:rPr>
                <w:sz w:val="22"/>
                <w:szCs w:val="22"/>
              </w:rPr>
            </w:pPr>
            <w:r w:rsidRPr="00740D4A">
              <w:rPr>
                <w:sz w:val="22"/>
                <w:szCs w:val="22"/>
              </w:rPr>
              <w:t xml:space="preserve">    </w:t>
            </w:r>
          </w:p>
          <w:p w:rsidR="002D30BE" w:rsidRPr="00740D4A" w:rsidRDefault="002D30BE" w:rsidP="006E5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bookmarkStart w:id="0" w:name="_GoBack"/>
            <w:bookmarkEnd w:id="0"/>
            <w:r w:rsidRPr="00740D4A">
              <w:rPr>
                <w:sz w:val="22"/>
                <w:szCs w:val="22"/>
              </w:rPr>
              <w:t>2020 год</w:t>
            </w:r>
          </w:p>
        </w:tc>
        <w:tc>
          <w:tcPr>
            <w:tcW w:w="1043" w:type="dxa"/>
          </w:tcPr>
          <w:p w:rsidR="002D30BE" w:rsidRDefault="002D30BE" w:rsidP="00B32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 </w:t>
            </w:r>
            <w:proofErr w:type="spellStart"/>
            <w:r>
              <w:rPr>
                <w:sz w:val="22"/>
                <w:szCs w:val="22"/>
              </w:rPr>
              <w:t>т.р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D30BE" w:rsidRPr="002D30BE" w:rsidRDefault="002D30BE" w:rsidP="002D30BE">
            <w:pPr>
              <w:rPr>
                <w:sz w:val="22"/>
                <w:szCs w:val="22"/>
              </w:rPr>
            </w:pPr>
          </w:p>
          <w:p w:rsidR="002D30BE" w:rsidRPr="002D30BE" w:rsidRDefault="002D30BE" w:rsidP="002D30BE">
            <w:pPr>
              <w:rPr>
                <w:sz w:val="22"/>
                <w:szCs w:val="22"/>
              </w:rPr>
            </w:pPr>
          </w:p>
          <w:p w:rsidR="002D30BE" w:rsidRDefault="002D30BE" w:rsidP="002D30BE">
            <w:pPr>
              <w:rPr>
                <w:sz w:val="22"/>
                <w:szCs w:val="22"/>
              </w:rPr>
            </w:pPr>
          </w:p>
          <w:p w:rsidR="002D30BE" w:rsidRDefault="002D30BE" w:rsidP="002D3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 </w:t>
            </w:r>
            <w:proofErr w:type="spellStart"/>
            <w:r>
              <w:rPr>
                <w:sz w:val="22"/>
                <w:szCs w:val="22"/>
              </w:rPr>
              <w:t>т.р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D30BE" w:rsidRPr="002D30BE" w:rsidRDefault="002D30BE" w:rsidP="002D30BE">
            <w:pPr>
              <w:rPr>
                <w:sz w:val="22"/>
                <w:szCs w:val="22"/>
              </w:rPr>
            </w:pPr>
          </w:p>
          <w:p w:rsidR="002D30BE" w:rsidRPr="002D30BE" w:rsidRDefault="002D30BE" w:rsidP="002D3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8,0 </w:t>
            </w:r>
            <w:proofErr w:type="spellStart"/>
            <w:r>
              <w:rPr>
                <w:sz w:val="22"/>
                <w:szCs w:val="22"/>
              </w:rPr>
              <w:t>т.р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D30BE" w:rsidRDefault="002D30BE" w:rsidP="002D30BE">
            <w:pPr>
              <w:rPr>
                <w:sz w:val="22"/>
                <w:szCs w:val="22"/>
              </w:rPr>
            </w:pPr>
          </w:p>
          <w:p w:rsidR="002D30BE" w:rsidRDefault="002D30BE" w:rsidP="002D30BE">
            <w:pPr>
              <w:rPr>
                <w:sz w:val="22"/>
                <w:szCs w:val="22"/>
              </w:rPr>
            </w:pPr>
          </w:p>
          <w:p w:rsidR="002D30BE" w:rsidRPr="002D30BE" w:rsidRDefault="002D30BE" w:rsidP="002D3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15,0 </w:t>
            </w:r>
            <w:proofErr w:type="spellStart"/>
            <w:r>
              <w:rPr>
                <w:sz w:val="22"/>
                <w:szCs w:val="22"/>
              </w:rPr>
              <w:t>т.р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2D30BE" w:rsidRPr="00740D4A" w:rsidRDefault="002D30BE" w:rsidP="00B32432">
            <w:pPr>
              <w:rPr>
                <w:sz w:val="22"/>
                <w:szCs w:val="22"/>
              </w:rPr>
            </w:pPr>
            <w:r w:rsidRPr="00740D4A">
              <w:rPr>
                <w:sz w:val="22"/>
                <w:szCs w:val="22"/>
              </w:rPr>
              <w:t>Директор МБУК «Тогучинская ЦБС» Дядюра Светлана Валентиновна</w:t>
            </w:r>
          </w:p>
          <w:p w:rsidR="002D30BE" w:rsidRDefault="002D30BE" w:rsidP="00FB131D">
            <w:pPr>
              <w:rPr>
                <w:sz w:val="22"/>
                <w:szCs w:val="22"/>
              </w:rPr>
            </w:pPr>
          </w:p>
          <w:p w:rsidR="002D30BE" w:rsidRPr="002D30BE" w:rsidRDefault="002D30BE" w:rsidP="002D30BE">
            <w:pPr>
              <w:rPr>
                <w:sz w:val="22"/>
                <w:szCs w:val="22"/>
              </w:rPr>
            </w:pPr>
          </w:p>
          <w:p w:rsidR="002D30BE" w:rsidRPr="002D30BE" w:rsidRDefault="002D30BE" w:rsidP="002D30BE">
            <w:pPr>
              <w:rPr>
                <w:sz w:val="22"/>
                <w:szCs w:val="22"/>
              </w:rPr>
            </w:pPr>
          </w:p>
          <w:p w:rsidR="002D30BE" w:rsidRDefault="002D30BE" w:rsidP="002D30BE">
            <w:pPr>
              <w:rPr>
                <w:sz w:val="22"/>
                <w:szCs w:val="22"/>
              </w:rPr>
            </w:pPr>
          </w:p>
          <w:p w:rsidR="002D30BE" w:rsidRPr="002D30BE" w:rsidRDefault="002D30BE" w:rsidP="002D30BE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2D30BE" w:rsidRPr="00740D4A" w:rsidRDefault="002D30B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p w:rsidR="00FF7DA8" w:rsidRDefault="00FF7DA8" w:rsidP="006E549B">
      <w:pPr>
        <w:spacing w:before="100" w:beforeAutospacing="1" w:after="100" w:afterAutospacing="1"/>
        <w:jc w:val="both"/>
        <w:outlineLvl w:val="2"/>
      </w:pPr>
    </w:p>
    <w:sectPr w:rsidR="00FF7DA8" w:rsidSect="009001D8"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2406D"/>
    <w:multiLevelType w:val="hybridMultilevel"/>
    <w:tmpl w:val="EDF6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33"/>
    <w:rsid w:val="001C1833"/>
    <w:rsid w:val="002D30BE"/>
    <w:rsid w:val="003B04AD"/>
    <w:rsid w:val="00404C8E"/>
    <w:rsid w:val="00507E3F"/>
    <w:rsid w:val="006E549B"/>
    <w:rsid w:val="00740D4A"/>
    <w:rsid w:val="008F30C8"/>
    <w:rsid w:val="00B32432"/>
    <w:rsid w:val="00D51FF9"/>
    <w:rsid w:val="00E42BE4"/>
    <w:rsid w:val="00FB131D"/>
    <w:rsid w:val="00FB3029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22329-994E-4A03-A2EC-E5FF7A66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C8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404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30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54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8262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Larisa D. Nikitenko</cp:lastModifiedBy>
  <cp:revision>7</cp:revision>
  <cp:lastPrinted>2019-01-30T08:00:00Z</cp:lastPrinted>
  <dcterms:created xsi:type="dcterms:W3CDTF">2019-01-30T08:03:00Z</dcterms:created>
  <dcterms:modified xsi:type="dcterms:W3CDTF">2019-01-31T02:16:00Z</dcterms:modified>
</cp:coreProperties>
</file>