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E7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Приложение №1</w:t>
      </w:r>
    </w:p>
    <w:p w:rsidR="002955DE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к постановлению </w:t>
      </w:r>
    </w:p>
    <w:p w:rsidR="002955DE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администрации </w:t>
      </w:r>
    </w:p>
    <w:p w:rsidR="002955DE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Тогучинского района</w:t>
      </w:r>
    </w:p>
    <w:p w:rsidR="002955DE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B102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Новосибирской области</w:t>
      </w:r>
    </w:p>
    <w:p w:rsidR="002955DE" w:rsidRDefault="00B1023D" w:rsidP="00B1023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="002955DE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 25.02.</w:t>
      </w:r>
      <w:r w:rsidR="002955DE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2955DE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157/П/93</w:t>
      </w:r>
      <w:r w:rsidR="002955DE">
        <w:rPr>
          <w:bCs/>
          <w:sz w:val="28"/>
          <w:szCs w:val="28"/>
        </w:rPr>
        <w:t xml:space="preserve"> </w:t>
      </w:r>
    </w:p>
    <w:p w:rsidR="002955DE" w:rsidRDefault="002955DE" w:rsidP="001647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955DE" w:rsidRDefault="002955DE" w:rsidP="001647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955DE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Приложение №1</w:t>
      </w:r>
    </w:p>
    <w:p w:rsidR="002955DE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к постановлению </w:t>
      </w:r>
    </w:p>
    <w:p w:rsidR="002955DE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администрации </w:t>
      </w:r>
    </w:p>
    <w:p w:rsidR="002955DE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Тогучинского района</w:t>
      </w:r>
    </w:p>
    <w:p w:rsidR="002955DE" w:rsidRDefault="002955DE" w:rsidP="002955D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E66F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Новосибирской области</w:t>
      </w:r>
    </w:p>
    <w:p w:rsidR="002955DE" w:rsidRPr="00E66F90" w:rsidRDefault="00E66F90" w:rsidP="00E66F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2955DE" w:rsidRPr="00E66F90">
        <w:rPr>
          <w:bCs/>
          <w:sz w:val="28"/>
          <w:szCs w:val="28"/>
        </w:rPr>
        <w:t xml:space="preserve">от </w:t>
      </w:r>
      <w:r w:rsidR="006D48B5">
        <w:rPr>
          <w:bCs/>
          <w:sz w:val="28"/>
          <w:szCs w:val="28"/>
        </w:rPr>
        <w:t>01.</w:t>
      </w:r>
      <w:r w:rsidRPr="006D48B5">
        <w:rPr>
          <w:bCs/>
          <w:sz w:val="28"/>
          <w:szCs w:val="28"/>
        </w:rPr>
        <w:t>12</w:t>
      </w:r>
      <w:r w:rsidR="006D48B5" w:rsidRPr="006D48B5">
        <w:rPr>
          <w:bCs/>
          <w:sz w:val="28"/>
          <w:szCs w:val="28"/>
        </w:rPr>
        <w:t>.</w:t>
      </w:r>
      <w:r w:rsidR="006D48B5">
        <w:rPr>
          <w:bCs/>
          <w:sz w:val="28"/>
          <w:szCs w:val="28"/>
        </w:rPr>
        <w:t xml:space="preserve">2016 </w:t>
      </w:r>
      <w:r w:rsidRPr="00E66F90">
        <w:rPr>
          <w:bCs/>
          <w:sz w:val="28"/>
          <w:szCs w:val="28"/>
        </w:rPr>
        <w:t>№</w:t>
      </w:r>
      <w:r w:rsidR="00476C7B">
        <w:rPr>
          <w:bCs/>
          <w:sz w:val="28"/>
          <w:szCs w:val="28"/>
        </w:rPr>
        <w:t xml:space="preserve"> </w:t>
      </w:r>
      <w:r w:rsidRPr="006D48B5">
        <w:rPr>
          <w:bCs/>
          <w:sz w:val="28"/>
          <w:szCs w:val="28"/>
        </w:rPr>
        <w:t>889</w:t>
      </w:r>
    </w:p>
    <w:p w:rsidR="002955DE" w:rsidRPr="002955DE" w:rsidRDefault="002955DE" w:rsidP="001647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11CE7" w:rsidRPr="00D11CE7" w:rsidRDefault="00D11CE7" w:rsidP="00D11CE7">
      <w:pPr>
        <w:autoSpaceDE w:val="0"/>
        <w:autoSpaceDN w:val="0"/>
        <w:adjustRightInd w:val="0"/>
        <w:jc w:val="both"/>
        <w:rPr>
          <w:b/>
          <w:bCs/>
        </w:rPr>
      </w:pPr>
    </w:p>
    <w:p w:rsidR="00D11CE7" w:rsidRPr="00901FEC" w:rsidRDefault="00D11CE7" w:rsidP="00D11CE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FEC">
        <w:rPr>
          <w:bCs/>
          <w:sz w:val="28"/>
          <w:szCs w:val="28"/>
        </w:rPr>
        <w:t xml:space="preserve">МУНИЦИПАЛЬНАЯ ПРОГРАММА </w:t>
      </w:r>
    </w:p>
    <w:p w:rsidR="00D11CE7" w:rsidRPr="00901FEC" w:rsidRDefault="0055153C" w:rsidP="00901F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FEC">
        <w:rPr>
          <w:bCs/>
          <w:sz w:val="28"/>
          <w:szCs w:val="28"/>
        </w:rPr>
        <w:t>«</w:t>
      </w:r>
      <w:r w:rsidR="00901FEC" w:rsidRPr="008802C2">
        <w:rPr>
          <w:bCs/>
          <w:sz w:val="28"/>
          <w:szCs w:val="28"/>
        </w:rPr>
        <w:t xml:space="preserve">Выявление и поддержка </w:t>
      </w:r>
      <w:r w:rsidR="00901FEC" w:rsidRPr="008802C2">
        <w:rPr>
          <w:sz w:val="28"/>
          <w:szCs w:val="28"/>
        </w:rPr>
        <w:t xml:space="preserve">одарённых детей и талантливой учащейся молодёжи </w:t>
      </w:r>
      <w:r w:rsidR="00901FEC" w:rsidRPr="008802C2">
        <w:rPr>
          <w:bCs/>
          <w:sz w:val="28"/>
          <w:szCs w:val="28"/>
        </w:rPr>
        <w:t>Тогучинского района</w:t>
      </w:r>
      <w:r w:rsidR="00164758">
        <w:rPr>
          <w:bCs/>
          <w:sz w:val="28"/>
          <w:szCs w:val="28"/>
        </w:rPr>
        <w:t xml:space="preserve"> Новосибирской области</w:t>
      </w:r>
      <w:r w:rsidR="00901FEC" w:rsidRPr="008802C2">
        <w:rPr>
          <w:bCs/>
          <w:sz w:val="28"/>
          <w:szCs w:val="28"/>
        </w:rPr>
        <w:t xml:space="preserve"> на 2017-20</w:t>
      </w:r>
      <w:r w:rsidR="008802C2" w:rsidRPr="008802C2">
        <w:rPr>
          <w:bCs/>
          <w:sz w:val="28"/>
          <w:szCs w:val="28"/>
        </w:rPr>
        <w:t>20</w:t>
      </w:r>
      <w:r w:rsidR="00901FEC" w:rsidRPr="008802C2">
        <w:rPr>
          <w:bCs/>
          <w:sz w:val="28"/>
          <w:szCs w:val="28"/>
        </w:rPr>
        <w:t xml:space="preserve"> годы</w:t>
      </w:r>
      <w:r w:rsidR="00901FEC" w:rsidRPr="008802C2">
        <w:rPr>
          <w:b/>
          <w:bCs/>
          <w:sz w:val="28"/>
          <w:szCs w:val="28"/>
        </w:rPr>
        <w:t>»</w:t>
      </w:r>
    </w:p>
    <w:p w:rsidR="00D11CE7" w:rsidRPr="00D11CE7" w:rsidRDefault="00D11CE7" w:rsidP="00D1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CE7" w:rsidRDefault="00D11CE7" w:rsidP="00D11CE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11CE7">
        <w:rPr>
          <w:sz w:val="28"/>
          <w:szCs w:val="28"/>
          <w:lang w:val="en-US"/>
        </w:rPr>
        <w:t>I</w:t>
      </w:r>
      <w:r w:rsidRPr="00D11CE7">
        <w:rPr>
          <w:sz w:val="28"/>
          <w:szCs w:val="28"/>
        </w:rPr>
        <w:t xml:space="preserve">. Паспорт </w:t>
      </w:r>
      <w:r w:rsidR="00E22B78" w:rsidRPr="0039079F">
        <w:rPr>
          <w:sz w:val="28"/>
          <w:szCs w:val="28"/>
        </w:rPr>
        <w:t>Муниципальной</w:t>
      </w:r>
      <w:r w:rsidR="00E22B78">
        <w:rPr>
          <w:sz w:val="28"/>
          <w:szCs w:val="28"/>
        </w:rPr>
        <w:t xml:space="preserve"> </w:t>
      </w:r>
      <w:r w:rsidRPr="00D11CE7">
        <w:rPr>
          <w:sz w:val="28"/>
          <w:szCs w:val="28"/>
        </w:rPr>
        <w:t>программы</w:t>
      </w:r>
    </w:p>
    <w:p w:rsidR="00C142F0" w:rsidRPr="00D11CE7" w:rsidRDefault="00C142F0" w:rsidP="00D11CE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3C1A87" w:rsidRPr="00C142F0" w:rsidTr="005C7A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2E42C3" w:rsidRDefault="003C1A87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2E42C3" w:rsidRDefault="006038F5" w:rsidP="008802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6372DC" w:rsidRPr="00901FEC">
              <w:rPr>
                <w:bCs/>
                <w:sz w:val="28"/>
                <w:szCs w:val="28"/>
              </w:rPr>
              <w:t>«</w:t>
            </w:r>
            <w:r w:rsidR="00901FEC" w:rsidRPr="008802C2">
              <w:rPr>
                <w:bCs/>
                <w:sz w:val="28"/>
                <w:szCs w:val="28"/>
              </w:rPr>
              <w:t xml:space="preserve">Выявление и поддержка </w:t>
            </w:r>
            <w:r w:rsidR="00901FEC" w:rsidRPr="008802C2">
              <w:rPr>
                <w:sz w:val="28"/>
                <w:szCs w:val="28"/>
              </w:rPr>
              <w:t xml:space="preserve">одарённых детей и талантливой учащейся молодёжи </w:t>
            </w:r>
            <w:r w:rsidR="00901FEC" w:rsidRPr="008802C2">
              <w:rPr>
                <w:bCs/>
                <w:sz w:val="28"/>
                <w:szCs w:val="28"/>
              </w:rPr>
              <w:t>Тогучинского района</w:t>
            </w:r>
            <w:r w:rsidR="00164758">
              <w:rPr>
                <w:bCs/>
                <w:sz w:val="28"/>
                <w:szCs w:val="28"/>
              </w:rPr>
              <w:t xml:space="preserve"> Новосибирской области</w:t>
            </w:r>
            <w:r w:rsidR="00901FEC" w:rsidRPr="008802C2">
              <w:rPr>
                <w:bCs/>
                <w:sz w:val="28"/>
                <w:szCs w:val="28"/>
              </w:rPr>
              <w:t xml:space="preserve"> на 2017-20</w:t>
            </w:r>
            <w:r w:rsidR="008802C2">
              <w:rPr>
                <w:bCs/>
                <w:sz w:val="28"/>
                <w:szCs w:val="28"/>
              </w:rPr>
              <w:t>20</w:t>
            </w:r>
            <w:r w:rsidR="00901FEC" w:rsidRPr="008802C2">
              <w:rPr>
                <w:bCs/>
                <w:sz w:val="28"/>
                <w:szCs w:val="28"/>
              </w:rPr>
              <w:t xml:space="preserve"> годы</w:t>
            </w:r>
            <w:r w:rsidR="00901FEC" w:rsidRPr="008802C2">
              <w:rPr>
                <w:b/>
                <w:bCs/>
                <w:sz w:val="28"/>
                <w:szCs w:val="28"/>
              </w:rPr>
              <w:t>»</w:t>
            </w:r>
            <w:r w:rsidR="00164758">
              <w:rPr>
                <w:b/>
                <w:bCs/>
                <w:sz w:val="28"/>
                <w:szCs w:val="28"/>
              </w:rPr>
              <w:t xml:space="preserve"> </w:t>
            </w:r>
            <w:r w:rsidR="00A7754D" w:rsidRPr="008802C2">
              <w:rPr>
                <w:bCs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3C1A87" w:rsidRPr="00C142F0" w:rsidTr="005C7A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2E42C3" w:rsidRDefault="003C1A87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2E42C3" w:rsidRDefault="00CC7C8E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>Администрация Тогучинского района Новосибирской области</w:t>
            </w:r>
          </w:p>
        </w:tc>
      </w:tr>
      <w:tr w:rsidR="003C1A87" w:rsidRPr="00C142F0" w:rsidTr="005C7AE8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2E42C3" w:rsidRDefault="003C1A87" w:rsidP="003907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0CDF">
              <w:rPr>
                <w:sz w:val="28"/>
                <w:szCs w:val="28"/>
                <w:lang w:eastAsia="en-US"/>
              </w:rPr>
              <w:t>Разработчик</w:t>
            </w:r>
            <w:r w:rsidR="0039079F">
              <w:rPr>
                <w:sz w:val="28"/>
                <w:szCs w:val="28"/>
                <w:lang w:eastAsia="en-US"/>
              </w:rPr>
              <w:t xml:space="preserve"> </w:t>
            </w:r>
            <w:r w:rsidRPr="00450CDF">
              <w:rPr>
                <w:sz w:val="28"/>
                <w:szCs w:val="28"/>
                <w:lang w:eastAsia="en-US"/>
              </w:rPr>
              <w:t>программы</w:t>
            </w:r>
            <w:r w:rsidRPr="002E42C3">
              <w:rPr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2E42C3" w:rsidRDefault="00CC7C8E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>Управление образования администрации Тогучинского района Новосибирской области</w:t>
            </w:r>
          </w:p>
        </w:tc>
      </w:tr>
      <w:tr w:rsidR="003C1A87" w:rsidRPr="00C142F0" w:rsidTr="005C7AE8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2E42C3" w:rsidRDefault="003C1A87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 xml:space="preserve">Руководитель программы                  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2E42C3" w:rsidRDefault="006038F5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 xml:space="preserve">Заместитель главы администрации  </w:t>
            </w:r>
            <w:r w:rsidR="00202DE9" w:rsidRPr="002E42C3">
              <w:rPr>
                <w:sz w:val="28"/>
                <w:szCs w:val="28"/>
                <w:lang w:eastAsia="en-US"/>
              </w:rPr>
              <w:t>Тогучинского района Новосибирской области</w:t>
            </w:r>
            <w:r w:rsidR="00164758">
              <w:rPr>
                <w:sz w:val="28"/>
                <w:szCs w:val="28"/>
                <w:lang w:eastAsia="en-US"/>
              </w:rPr>
              <w:t xml:space="preserve"> Ожеред Л.Е.</w:t>
            </w:r>
          </w:p>
        </w:tc>
      </w:tr>
      <w:tr w:rsidR="003C1A87" w:rsidRPr="00C142F0" w:rsidTr="005C7AE8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2E42C3" w:rsidRDefault="003C1A87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 xml:space="preserve">Исполнители основных мероприятий        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2E42C3" w:rsidRDefault="001213A2" w:rsidP="00E00EAD">
            <w:pPr>
              <w:widowControl w:val="0"/>
              <w:tabs>
                <w:tab w:val="left" w:pos="5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2C3">
              <w:rPr>
                <w:sz w:val="28"/>
                <w:szCs w:val="28"/>
              </w:rPr>
              <w:t>Управление образования администрации Тогучинского района Новосибирской области</w:t>
            </w:r>
            <w:r w:rsidR="0014603B" w:rsidRPr="002E42C3">
              <w:rPr>
                <w:sz w:val="28"/>
                <w:szCs w:val="28"/>
              </w:rPr>
              <w:t xml:space="preserve"> </w:t>
            </w:r>
            <w:r w:rsidR="00BF7978">
              <w:rPr>
                <w:sz w:val="28"/>
                <w:szCs w:val="28"/>
              </w:rPr>
              <w:t xml:space="preserve">        </w:t>
            </w:r>
            <w:r w:rsidR="00BC497A">
              <w:rPr>
                <w:sz w:val="28"/>
                <w:szCs w:val="28"/>
              </w:rPr>
              <w:t xml:space="preserve">  (</w:t>
            </w:r>
            <w:r w:rsidR="005B253E" w:rsidRPr="002E42C3">
              <w:rPr>
                <w:sz w:val="28"/>
                <w:szCs w:val="28"/>
              </w:rPr>
              <w:t>далее –УО)</w:t>
            </w:r>
            <w:r w:rsidRPr="002E42C3">
              <w:rPr>
                <w:sz w:val="28"/>
                <w:szCs w:val="28"/>
              </w:rPr>
              <w:t xml:space="preserve">, </w:t>
            </w:r>
            <w:r w:rsidR="00164758">
              <w:rPr>
                <w:rFonts w:eastAsia="Calibri"/>
                <w:sz w:val="28"/>
                <w:szCs w:val="28"/>
              </w:rPr>
              <w:t>МБ</w:t>
            </w:r>
            <w:r w:rsidRPr="002E42C3">
              <w:rPr>
                <w:rFonts w:eastAsia="Calibri"/>
                <w:sz w:val="28"/>
                <w:szCs w:val="28"/>
              </w:rPr>
              <w:t>ОУ ДО Тогучинского района «Центр развития творчества»</w:t>
            </w:r>
            <w:r w:rsidR="00A06D44" w:rsidRPr="002E42C3">
              <w:rPr>
                <w:rFonts w:eastAsia="Calibri"/>
                <w:sz w:val="28"/>
                <w:szCs w:val="28"/>
              </w:rPr>
              <w:t xml:space="preserve"> (далее – ЦРТ)</w:t>
            </w:r>
            <w:r w:rsidRPr="002E42C3">
              <w:rPr>
                <w:sz w:val="28"/>
                <w:szCs w:val="28"/>
              </w:rPr>
              <w:t xml:space="preserve">, </w:t>
            </w:r>
            <w:r w:rsidR="00A06D44" w:rsidRPr="002E42C3">
              <w:rPr>
                <w:sz w:val="28"/>
                <w:szCs w:val="28"/>
              </w:rPr>
              <w:t>МБОУ ДО</w:t>
            </w:r>
            <w:r w:rsidR="00164758">
              <w:rPr>
                <w:sz w:val="28"/>
                <w:szCs w:val="28"/>
              </w:rPr>
              <w:t xml:space="preserve"> Тогучинского района</w:t>
            </w:r>
            <w:r w:rsidR="00A06D44" w:rsidRPr="002E42C3">
              <w:rPr>
                <w:sz w:val="28"/>
                <w:szCs w:val="28"/>
              </w:rPr>
              <w:t xml:space="preserve"> «Тогучинская спортивная школа» (далее – ТСШ), </w:t>
            </w:r>
            <w:r w:rsidRPr="002E42C3">
              <w:rPr>
                <w:sz w:val="28"/>
                <w:szCs w:val="28"/>
              </w:rPr>
              <w:t>образовательные учреждения Тогучинского района</w:t>
            </w:r>
            <w:r w:rsidR="005B253E" w:rsidRPr="002E42C3">
              <w:rPr>
                <w:sz w:val="28"/>
                <w:szCs w:val="28"/>
              </w:rPr>
              <w:t xml:space="preserve"> (далее - ОО)</w:t>
            </w:r>
            <w:r w:rsidRPr="002E42C3">
              <w:rPr>
                <w:sz w:val="28"/>
                <w:szCs w:val="28"/>
              </w:rPr>
              <w:t>.</w:t>
            </w:r>
          </w:p>
        </w:tc>
      </w:tr>
      <w:tr w:rsidR="00793281" w:rsidRPr="00C142F0" w:rsidTr="005C7AE8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1" w:rsidRPr="002E42C3" w:rsidRDefault="00793281" w:rsidP="007932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 xml:space="preserve">Цель и задачи программы               </w:t>
            </w:r>
          </w:p>
          <w:p w:rsidR="00793281" w:rsidRPr="002E42C3" w:rsidRDefault="00793281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81" w:rsidRPr="002E42C3" w:rsidRDefault="00793281" w:rsidP="00793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E42C3">
              <w:rPr>
                <w:color w:val="000000"/>
                <w:sz w:val="28"/>
                <w:szCs w:val="28"/>
                <w:shd w:val="clear" w:color="auto" w:fill="FFFFFF"/>
              </w:rPr>
              <w:t>Цель:</w:t>
            </w:r>
          </w:p>
          <w:p w:rsidR="00793281" w:rsidRPr="002E42C3" w:rsidRDefault="00793281" w:rsidP="00793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E42C3"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r w:rsidR="00CD6204" w:rsidRPr="002E42C3">
              <w:rPr>
                <w:color w:val="000000"/>
                <w:sz w:val="28"/>
                <w:szCs w:val="28"/>
                <w:shd w:val="clear" w:color="auto" w:fill="FFFFFF"/>
              </w:rPr>
              <w:t>оптимальных условий</w:t>
            </w:r>
            <w:r w:rsidRPr="002E42C3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выявления, развития и поддержки одаренных детей, способствующих их самореализации в интеллектуальной, творческой и спортивной </w:t>
            </w:r>
            <w:r w:rsidR="00CD6204" w:rsidRPr="002E42C3">
              <w:rPr>
                <w:color w:val="000000"/>
                <w:sz w:val="28"/>
                <w:szCs w:val="28"/>
                <w:shd w:val="clear" w:color="auto" w:fill="FFFFFF"/>
              </w:rPr>
              <w:t>деятельности, профессиональному</w:t>
            </w:r>
            <w:r w:rsidRPr="002E42C3">
              <w:rPr>
                <w:sz w:val="28"/>
                <w:szCs w:val="28"/>
              </w:rPr>
              <w:t xml:space="preserve"> и личностному </w:t>
            </w:r>
            <w:r w:rsidRPr="002E42C3">
              <w:rPr>
                <w:sz w:val="28"/>
                <w:szCs w:val="28"/>
              </w:rPr>
              <w:lastRenderedPageBreak/>
              <w:t>становлению.</w:t>
            </w:r>
            <w:r w:rsidRPr="002E42C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93281" w:rsidRPr="002E42C3" w:rsidRDefault="00793281" w:rsidP="00793281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E42C3">
              <w:rPr>
                <w:sz w:val="28"/>
                <w:szCs w:val="28"/>
                <w:shd w:val="clear" w:color="auto" w:fill="FFFFFF"/>
                <w:lang w:eastAsia="en-US"/>
              </w:rPr>
              <w:t>Задачи:</w:t>
            </w:r>
          </w:p>
          <w:p w:rsidR="00793281" w:rsidRPr="002E42C3" w:rsidRDefault="000A4A86" w:rsidP="000A4A86">
            <w:pPr>
              <w:pStyle w:val="a3"/>
              <w:numPr>
                <w:ilvl w:val="0"/>
                <w:numId w:val="2"/>
              </w:numPr>
              <w:ind w:left="0" w:firstLine="29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Рост численности детей в возрасте от 5 до 18 лет, охваченных дополнительным образованием с 57% (2016 год) до 70% (2020 год)</w:t>
            </w:r>
            <w:r w:rsidR="00793281" w:rsidRPr="002E42C3">
              <w:rPr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0A4A86" w:rsidRDefault="000A4A86" w:rsidP="00793281">
            <w:pPr>
              <w:pStyle w:val="a3"/>
              <w:numPr>
                <w:ilvl w:val="0"/>
                <w:numId w:val="2"/>
              </w:numPr>
              <w:suppressAutoHyphens/>
              <w:ind w:left="0" w:firstLine="29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A4A86">
              <w:rPr>
                <w:sz w:val="28"/>
                <w:szCs w:val="28"/>
                <w:shd w:val="clear" w:color="auto" w:fill="FFFFFF"/>
                <w:lang w:eastAsia="en-US"/>
              </w:rPr>
              <w:t>Рост численности педагогов, прошедших повышение квалификации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по работе с одарёнными и талантливыми детьми с 5% (2016 год) до 10 % (2020 год).</w:t>
            </w:r>
            <w:r w:rsidR="00C85443" w:rsidRPr="000A4A86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C85443" w:rsidRPr="00A56E2B" w:rsidRDefault="000A4A86" w:rsidP="00C22073">
            <w:pPr>
              <w:pStyle w:val="a3"/>
              <w:numPr>
                <w:ilvl w:val="0"/>
                <w:numId w:val="2"/>
              </w:numPr>
              <w:suppressAutoHyphens/>
              <w:ind w:left="0" w:firstLine="29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A56E2B">
              <w:rPr>
                <w:sz w:val="28"/>
                <w:szCs w:val="28"/>
                <w:lang w:eastAsia="en-US"/>
              </w:rPr>
              <w:t>Рост участия обучающихся Тогучинского района</w:t>
            </w:r>
            <w:r w:rsidR="000F7935" w:rsidRPr="00A56E2B">
              <w:rPr>
                <w:sz w:val="28"/>
                <w:szCs w:val="28"/>
                <w:lang w:eastAsia="en-US"/>
              </w:rPr>
              <w:t xml:space="preserve"> Новосибирской области</w:t>
            </w:r>
            <w:r w:rsidRPr="00A56E2B">
              <w:rPr>
                <w:sz w:val="28"/>
                <w:szCs w:val="28"/>
                <w:lang w:eastAsia="en-US"/>
              </w:rPr>
              <w:t xml:space="preserve"> в реализации мероприятий, направленных на выявление и развитие способностей одаренных и талантливых детей</w:t>
            </w:r>
            <w:r w:rsidR="00C85443" w:rsidRPr="00A56E2B">
              <w:rPr>
                <w:sz w:val="28"/>
                <w:szCs w:val="28"/>
                <w:lang w:eastAsia="en-US"/>
              </w:rPr>
              <w:t>.</w:t>
            </w:r>
            <w:r w:rsidR="00C22073">
              <w:t xml:space="preserve"> </w:t>
            </w:r>
            <w:r w:rsidR="00C22073" w:rsidRPr="00A56E2B">
              <w:rPr>
                <w:sz w:val="28"/>
                <w:szCs w:val="28"/>
                <w:lang w:eastAsia="en-US"/>
              </w:rPr>
              <w:t>с 80% (2016г.) до 100% (2020г.)</w:t>
            </w:r>
          </w:p>
          <w:p w:rsidR="00793281" w:rsidRPr="002E42C3" w:rsidRDefault="000F7935" w:rsidP="00C22073">
            <w:pPr>
              <w:pStyle w:val="a3"/>
              <w:numPr>
                <w:ilvl w:val="0"/>
                <w:numId w:val="2"/>
              </w:numPr>
              <w:suppressAutoHyphens/>
              <w:ind w:left="0" w:firstLine="29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Увеличение численности победителей и призёров мероприятий муниципального и регионального уровней, направленных на выявление и развитие способностей одаренных и талантливых детей</w:t>
            </w:r>
            <w:r w:rsidR="00C22073">
              <w:rPr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E80695">
              <w:rPr>
                <w:sz w:val="28"/>
                <w:szCs w:val="28"/>
                <w:shd w:val="clear" w:color="auto" w:fill="FFFFFF"/>
                <w:lang w:eastAsia="en-US"/>
              </w:rPr>
              <w:t xml:space="preserve"> с </w:t>
            </w:r>
            <w:r w:rsidR="00C22073">
              <w:rPr>
                <w:sz w:val="28"/>
                <w:szCs w:val="28"/>
                <w:shd w:val="clear" w:color="auto" w:fill="FFFFFF"/>
                <w:lang w:eastAsia="en-US"/>
              </w:rPr>
              <w:t xml:space="preserve">20 </w:t>
            </w:r>
            <w:r w:rsidR="00E80695">
              <w:rPr>
                <w:sz w:val="28"/>
                <w:szCs w:val="28"/>
                <w:shd w:val="clear" w:color="auto" w:fill="FFFFFF"/>
                <w:lang w:eastAsia="en-US"/>
              </w:rPr>
              <w:t xml:space="preserve">% (2016г.) до </w:t>
            </w:r>
            <w:r w:rsidR="00C22073">
              <w:rPr>
                <w:sz w:val="28"/>
                <w:szCs w:val="28"/>
                <w:shd w:val="clear" w:color="auto" w:fill="FFFFFF"/>
                <w:lang w:eastAsia="en-US"/>
              </w:rPr>
              <w:t xml:space="preserve">50 </w:t>
            </w:r>
            <w:r w:rsidR="00E80695">
              <w:rPr>
                <w:sz w:val="28"/>
                <w:szCs w:val="28"/>
                <w:shd w:val="clear" w:color="auto" w:fill="FFFFFF"/>
                <w:lang w:eastAsia="en-US"/>
              </w:rPr>
              <w:t>% (2020г.)</w:t>
            </w:r>
          </w:p>
        </w:tc>
      </w:tr>
      <w:tr w:rsidR="003C1A87" w:rsidRPr="00C142F0" w:rsidTr="005C7AE8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2E42C3" w:rsidRDefault="003C1A87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lastRenderedPageBreak/>
              <w:t>Срок реализации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87" w:rsidRPr="00152B83" w:rsidRDefault="00AA1169" w:rsidP="00AA1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52B83">
              <w:rPr>
                <w:sz w:val="28"/>
                <w:szCs w:val="28"/>
                <w:lang w:eastAsia="en-US"/>
              </w:rPr>
              <w:t>Период реализации Муниципальной программы 2017 – 2020 годы (этапы не выделяются)</w:t>
            </w:r>
          </w:p>
        </w:tc>
      </w:tr>
      <w:tr w:rsidR="003C1A87" w:rsidRPr="00C142F0" w:rsidTr="005C7AE8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2E42C3" w:rsidRDefault="003C1A87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 xml:space="preserve">Объемы финансирования (с расшифровкой    </w:t>
            </w:r>
            <w:r w:rsidRPr="002E42C3">
              <w:rPr>
                <w:sz w:val="28"/>
                <w:szCs w:val="28"/>
                <w:lang w:eastAsia="en-US"/>
              </w:rPr>
              <w:br/>
              <w:t xml:space="preserve">по годам и источникам финансирования)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финансирования за весь период реализации Муниципальной программы, составляет – </w:t>
            </w:r>
            <w:r w:rsidR="00625600" w:rsidRPr="00625600">
              <w:rPr>
                <w:rFonts w:ascii="Times New Roman" w:hAnsi="Times New Roman" w:cs="Times New Roman"/>
                <w:sz w:val="28"/>
                <w:szCs w:val="28"/>
              </w:rPr>
              <w:t>1172,5597</w:t>
            </w:r>
            <w:r w:rsidR="00625600">
              <w:t xml:space="preserve"> </w:t>
            </w: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Тогучинского района Новосибирской области – </w:t>
            </w:r>
            <w:r w:rsidR="003D1518" w:rsidRPr="00625600">
              <w:rPr>
                <w:rFonts w:ascii="Times New Roman" w:hAnsi="Times New Roman" w:cs="Times New Roman"/>
                <w:sz w:val="28"/>
                <w:szCs w:val="28"/>
              </w:rPr>
              <w:t>1172,5597</w:t>
            </w:r>
            <w:r w:rsidR="003D1518">
              <w:t xml:space="preserve"> </w:t>
            </w: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  </w:t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2017 год – </w:t>
            </w:r>
            <w:r w:rsidR="00013373" w:rsidRPr="00152B83">
              <w:rPr>
                <w:rFonts w:ascii="Times New Roman" w:hAnsi="Times New Roman" w:cs="Times New Roman"/>
                <w:sz w:val="28"/>
                <w:szCs w:val="28"/>
              </w:rPr>
              <w:t>377,6</w:t>
            </w: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2018 год – </w:t>
            </w:r>
            <w:r w:rsidR="003D422B" w:rsidRPr="003D422B">
              <w:rPr>
                <w:rFonts w:ascii="Times New Roman" w:hAnsi="Times New Roman" w:cs="Times New Roman"/>
                <w:sz w:val="28"/>
                <w:szCs w:val="28"/>
              </w:rPr>
              <w:t>397,4597</w:t>
            </w:r>
            <w:r w:rsidR="003D4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2019 год – </w:t>
            </w:r>
            <w:r w:rsidR="004639EF"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397,5 </w:t>
            </w: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A17B1A" w:rsidRPr="00152B83" w:rsidRDefault="00A17B1A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2020 год – 0,0 тыс. руб.,</w:t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Новосибирской области – 0,0 тыс. руб,  </w:t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2017 год – 0,0 тыс. руб.,          </w:t>
            </w:r>
          </w:p>
          <w:p w:rsidR="00C54217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2018 год – 0,0 тыс. руб., </w:t>
            </w:r>
          </w:p>
          <w:p w:rsidR="00A17B1A" w:rsidRPr="00152B83" w:rsidRDefault="00C54217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2019 год – 0,0 тыс. руб., </w:t>
            </w:r>
          </w:p>
          <w:p w:rsidR="00C54217" w:rsidRPr="00152B83" w:rsidRDefault="00A17B1A" w:rsidP="00C54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2020 год – 0,0 тыс.руб.,</w:t>
            </w:r>
            <w:r w:rsidR="00C54217" w:rsidRPr="0015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ABE" w:rsidRPr="00152B83" w:rsidRDefault="00C54217" w:rsidP="00F22E2F">
            <w:pPr>
              <w:tabs>
                <w:tab w:val="center" w:pos="3931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52B83">
              <w:rPr>
                <w:sz w:val="28"/>
                <w:szCs w:val="28"/>
              </w:rPr>
              <w:t>Объём финансирования</w:t>
            </w:r>
            <w:r w:rsidRPr="00152B83">
              <w:rPr>
                <w:color w:val="FF0000"/>
                <w:sz w:val="28"/>
                <w:szCs w:val="28"/>
              </w:rPr>
              <w:t xml:space="preserve"> </w:t>
            </w:r>
            <w:r w:rsidRPr="00152B83">
              <w:rPr>
                <w:sz w:val="28"/>
                <w:szCs w:val="28"/>
              </w:rPr>
      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3C1A87" w:rsidRPr="00C142F0" w:rsidTr="005C7AE8">
        <w:trPr>
          <w:trHeight w:val="10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2E42C3" w:rsidRDefault="003C1A87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lastRenderedPageBreak/>
              <w:t xml:space="preserve">Ожидаемые конечные результаты реализации </w:t>
            </w:r>
            <w:r w:rsidRPr="002E42C3">
              <w:rPr>
                <w:sz w:val="28"/>
                <w:szCs w:val="28"/>
                <w:lang w:eastAsia="en-US"/>
              </w:rPr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AD" w:rsidRPr="0014295E" w:rsidRDefault="009552AD" w:rsidP="009552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1. Доля детей, </w:t>
            </w:r>
            <w:r w:rsidRPr="0014295E">
              <w:rPr>
                <w:rFonts w:eastAsia="Calibri"/>
                <w:sz w:val="28"/>
                <w:szCs w:val="28"/>
                <w:lang w:eastAsia="en-US"/>
              </w:rPr>
              <w:t>охваченных дополнительным</w:t>
            </w:r>
          </w:p>
          <w:p w:rsidR="009552AD" w:rsidRPr="0014295E" w:rsidRDefault="009552AD" w:rsidP="007914D3">
            <w:pPr>
              <w:widowControl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4295E">
              <w:rPr>
                <w:rFonts w:eastAsia="Calibri"/>
                <w:sz w:val="28"/>
                <w:szCs w:val="28"/>
                <w:lang w:eastAsia="en-US"/>
              </w:rPr>
              <w:t>образованием</w:t>
            </w:r>
            <w:r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14295E">
              <w:rPr>
                <w:rFonts w:eastAsia="Calibri"/>
                <w:sz w:val="28"/>
                <w:szCs w:val="28"/>
                <w:lang w:eastAsia="en-US"/>
              </w:rPr>
              <w:t>в общем количестве детей от 5 до 18 лет,</w:t>
            </w:r>
            <w:r w:rsidR="007914D3"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составит 70%;</w:t>
            </w:r>
          </w:p>
          <w:p w:rsidR="00B00923" w:rsidRPr="0014295E" w:rsidRDefault="007914D3" w:rsidP="005B253E">
            <w:pPr>
              <w:widowControl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</w:t>
            </w:r>
            <w:r w:rsidR="009552AD"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</w:t>
            </w:r>
            <w:r w:rsidR="00B00923"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оля </w:t>
            </w:r>
            <w:r w:rsidR="00707146"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детей, </w:t>
            </w:r>
            <w:r w:rsidR="00B00923"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участвующих в мероприятиях муниципального и регионального уровня от числа обучающихся </w:t>
            </w:r>
            <w:r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ОО</w:t>
            </w:r>
            <w:r w:rsidR="00B00923"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увеличится до</w:t>
            </w:r>
            <w:r w:rsidR="00CC2FB0"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100%</w:t>
            </w:r>
            <w:r w:rsidR="00B00923"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B00923" w:rsidRPr="0014295E" w:rsidRDefault="007914D3" w:rsidP="007914D3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4295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3. </w:t>
            </w:r>
            <w:r w:rsidRPr="0014295E">
              <w:rPr>
                <w:sz w:val="28"/>
                <w:szCs w:val="28"/>
                <w:shd w:val="clear" w:color="auto" w:fill="FFFFFF"/>
                <w:lang w:eastAsia="en-US"/>
              </w:rPr>
              <w:t>Д</w:t>
            </w:r>
            <w:r w:rsidR="00B00923" w:rsidRPr="0014295E">
              <w:rPr>
                <w:sz w:val="28"/>
                <w:szCs w:val="28"/>
                <w:shd w:val="clear" w:color="auto" w:fill="FFFFFF"/>
                <w:lang w:eastAsia="en-US"/>
              </w:rPr>
              <w:t>оля победителей и призеров мероприятий</w:t>
            </w:r>
            <w:r w:rsidR="00B00923" w:rsidRPr="0014295E">
              <w:rPr>
                <w:color w:val="FF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B00923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и регионального уровней от общего </w:t>
            </w:r>
            <w:r w:rsidR="0098139B" w:rsidRPr="0014295E">
              <w:rPr>
                <w:sz w:val="28"/>
                <w:szCs w:val="28"/>
                <w:shd w:val="clear" w:color="auto" w:fill="FFFFFF"/>
                <w:lang w:eastAsia="en-US"/>
              </w:rPr>
              <w:t>числа участников</w:t>
            </w:r>
            <w:r w:rsidR="00B00923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 увеличится до </w:t>
            </w:r>
            <w:r w:rsidR="00634B4A" w:rsidRPr="0014295E">
              <w:rPr>
                <w:sz w:val="28"/>
                <w:szCs w:val="28"/>
                <w:shd w:val="clear" w:color="auto" w:fill="FFFFFF"/>
                <w:lang w:eastAsia="en-US"/>
              </w:rPr>
              <w:t>50</w:t>
            </w:r>
            <w:r w:rsidR="00B00923" w:rsidRPr="0014295E">
              <w:rPr>
                <w:sz w:val="28"/>
                <w:szCs w:val="28"/>
                <w:shd w:val="clear" w:color="auto" w:fill="FFFFFF"/>
                <w:lang w:eastAsia="en-US"/>
              </w:rPr>
              <w:t>%;</w:t>
            </w:r>
          </w:p>
          <w:p w:rsidR="00B00923" w:rsidRPr="0014295E" w:rsidRDefault="007914D3" w:rsidP="005B253E">
            <w:pPr>
              <w:widowControl w:val="0"/>
              <w:contextualSpacing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14295E">
              <w:rPr>
                <w:sz w:val="28"/>
                <w:szCs w:val="28"/>
                <w:shd w:val="clear" w:color="auto" w:fill="FFFFFF"/>
                <w:lang w:eastAsia="en-US"/>
              </w:rPr>
              <w:t>4. Д</w:t>
            </w:r>
            <w:r w:rsidR="00B00923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оля победителей и призеров </w:t>
            </w:r>
            <w:r w:rsidR="00E96EEB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</w:t>
            </w:r>
            <w:r w:rsidR="0098139B" w:rsidRPr="0014295E">
              <w:rPr>
                <w:sz w:val="28"/>
                <w:szCs w:val="28"/>
                <w:shd w:val="clear" w:color="auto" w:fill="FFFFFF"/>
                <w:lang w:eastAsia="en-US"/>
              </w:rPr>
              <w:t>этапа Всероссийской</w:t>
            </w:r>
            <w:r w:rsidR="00B00923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 олимпиады школьников от общего числа участвующих в олимпиаде составит </w:t>
            </w:r>
            <w:r w:rsidR="00E96EEB" w:rsidRPr="0014295E">
              <w:rPr>
                <w:sz w:val="28"/>
                <w:szCs w:val="28"/>
                <w:shd w:val="clear" w:color="auto" w:fill="FFFFFF"/>
                <w:lang w:eastAsia="en-US"/>
              </w:rPr>
              <w:t>10</w:t>
            </w:r>
            <w:r w:rsidR="0051718B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B00923" w:rsidRPr="0014295E">
              <w:rPr>
                <w:sz w:val="28"/>
                <w:szCs w:val="28"/>
                <w:shd w:val="clear" w:color="auto" w:fill="FFFFFF"/>
                <w:lang w:eastAsia="en-US"/>
              </w:rPr>
              <w:t>%;</w:t>
            </w:r>
          </w:p>
          <w:p w:rsidR="0051718B" w:rsidRPr="0014295E" w:rsidRDefault="004D7EA5" w:rsidP="005B253E">
            <w:pPr>
              <w:widowControl w:val="0"/>
              <w:contextualSpacing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14295E">
              <w:rPr>
                <w:sz w:val="28"/>
                <w:szCs w:val="28"/>
                <w:shd w:val="clear" w:color="auto" w:fill="FFFFFF"/>
                <w:lang w:eastAsia="en-US"/>
              </w:rPr>
              <w:t>5. Д</w:t>
            </w:r>
            <w:r w:rsidR="0051718B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оля победителей и призеров </w:t>
            </w:r>
            <w:r w:rsidR="00E96EEB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регионального </w:t>
            </w:r>
            <w:r w:rsidR="00B16AC7" w:rsidRPr="0014295E">
              <w:rPr>
                <w:sz w:val="28"/>
                <w:szCs w:val="28"/>
                <w:shd w:val="clear" w:color="auto" w:fill="FFFFFF"/>
                <w:lang w:eastAsia="en-US"/>
              </w:rPr>
              <w:t>этапа</w:t>
            </w:r>
            <w:r w:rsidR="00E96EEB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51718B" w:rsidRPr="0014295E">
              <w:rPr>
                <w:sz w:val="28"/>
                <w:szCs w:val="28"/>
                <w:shd w:val="clear" w:color="auto" w:fill="FFFFFF"/>
                <w:lang w:eastAsia="en-US"/>
              </w:rPr>
              <w:t>Всероссийской олимпиады школьников от общего числа участвующих в олимпиаде составит 10 %;</w:t>
            </w:r>
          </w:p>
          <w:p w:rsidR="00287F44" w:rsidRPr="0014295E" w:rsidRDefault="004D7EA5" w:rsidP="005B253E">
            <w:pPr>
              <w:widowControl w:val="0"/>
              <w:contextualSpacing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14295E">
              <w:rPr>
                <w:sz w:val="28"/>
                <w:szCs w:val="28"/>
                <w:shd w:val="clear" w:color="auto" w:fill="FFFFFF"/>
                <w:lang w:eastAsia="en-US"/>
              </w:rPr>
              <w:t>6.Д</w:t>
            </w:r>
            <w:r w:rsidR="00E008DE" w:rsidRPr="0014295E">
              <w:rPr>
                <w:sz w:val="28"/>
                <w:szCs w:val="28"/>
                <w:shd w:val="clear" w:color="auto" w:fill="FFFFFF"/>
                <w:lang w:eastAsia="en-US"/>
              </w:rPr>
              <w:t>оля педагогов, прошедших повышение квалификации по работе с одарёнными детьми составит</w:t>
            </w:r>
            <w:r w:rsidR="00AF4B27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не менее </w:t>
            </w:r>
            <w:r w:rsidR="00AF4B27" w:rsidRPr="0014295E">
              <w:rPr>
                <w:sz w:val="28"/>
                <w:szCs w:val="28"/>
                <w:shd w:val="clear" w:color="auto" w:fill="FFFFFF"/>
                <w:lang w:eastAsia="en-US"/>
              </w:rPr>
              <w:t>10</w:t>
            </w:r>
            <w:r w:rsidR="00E008DE" w:rsidRPr="0014295E">
              <w:rPr>
                <w:sz w:val="28"/>
                <w:szCs w:val="28"/>
                <w:shd w:val="clear" w:color="auto" w:fill="FFFFFF"/>
                <w:lang w:eastAsia="en-US"/>
              </w:rPr>
              <w:t>%;</w:t>
            </w:r>
          </w:p>
          <w:p w:rsidR="003C1A87" w:rsidRPr="0014295E" w:rsidRDefault="004D7EA5" w:rsidP="005B253E">
            <w:pPr>
              <w:widowControl w:val="0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7. </w:t>
            </w:r>
            <w:r w:rsidR="0098139B" w:rsidRPr="0014295E">
              <w:rPr>
                <w:bCs/>
                <w:sz w:val="28"/>
                <w:szCs w:val="28"/>
                <w:shd w:val="clear" w:color="auto" w:fill="FFFFFF"/>
              </w:rPr>
              <w:t>Доля одарённых</w:t>
            </w:r>
            <w:r w:rsidR="00B00923" w:rsidRPr="0014295E">
              <w:rPr>
                <w:bCs/>
                <w:sz w:val="28"/>
                <w:szCs w:val="28"/>
                <w:shd w:val="clear" w:color="auto" w:fill="FFFFFF"/>
              </w:rPr>
              <w:t xml:space="preserve"> детей </w:t>
            </w:r>
            <w:r w:rsidR="00F65643" w:rsidRPr="0014295E">
              <w:rPr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="00675A9E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98139B" w:rsidRPr="0014295E">
              <w:rPr>
                <w:sz w:val="28"/>
                <w:szCs w:val="28"/>
                <w:shd w:val="clear" w:color="auto" w:fill="FFFFFF"/>
                <w:lang w:eastAsia="en-US"/>
              </w:rPr>
              <w:t>базе данных</w:t>
            </w:r>
            <w:r w:rsidR="00675A9E" w:rsidRPr="0014295E">
              <w:rPr>
                <w:sz w:val="28"/>
                <w:szCs w:val="28"/>
                <w:shd w:val="clear" w:color="auto" w:fill="FFFFFF"/>
                <w:lang w:eastAsia="en-US"/>
              </w:rPr>
              <w:t xml:space="preserve"> «Одаренные дети» </w:t>
            </w:r>
            <w:r w:rsidR="00B00923" w:rsidRPr="0014295E">
              <w:rPr>
                <w:bCs/>
                <w:sz w:val="28"/>
                <w:szCs w:val="28"/>
                <w:shd w:val="clear" w:color="auto" w:fill="FFFFFF"/>
              </w:rPr>
              <w:t xml:space="preserve">от общего </w:t>
            </w:r>
            <w:r w:rsidR="0098139B" w:rsidRPr="0014295E">
              <w:rPr>
                <w:bCs/>
                <w:sz w:val="28"/>
                <w:szCs w:val="28"/>
                <w:shd w:val="clear" w:color="auto" w:fill="FFFFFF"/>
              </w:rPr>
              <w:t>числа обучающихся</w:t>
            </w:r>
            <w:r w:rsidR="00B00923" w:rsidRPr="0014295E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295E">
              <w:rPr>
                <w:bCs/>
                <w:sz w:val="28"/>
                <w:szCs w:val="28"/>
                <w:shd w:val="clear" w:color="auto" w:fill="FFFFFF"/>
              </w:rPr>
              <w:t xml:space="preserve">ОО </w:t>
            </w:r>
            <w:r w:rsidR="00B00923" w:rsidRPr="0014295E">
              <w:rPr>
                <w:bCs/>
                <w:sz w:val="28"/>
                <w:szCs w:val="28"/>
                <w:shd w:val="clear" w:color="auto" w:fill="FFFFFF"/>
              </w:rPr>
              <w:t xml:space="preserve">составит </w:t>
            </w:r>
            <w:r w:rsidRPr="0014295E">
              <w:rPr>
                <w:bCs/>
                <w:sz w:val="28"/>
                <w:szCs w:val="28"/>
                <w:shd w:val="clear" w:color="auto" w:fill="FFFFFF"/>
              </w:rPr>
              <w:t xml:space="preserve">не менее </w:t>
            </w:r>
            <w:r w:rsidR="002A7829" w:rsidRPr="0014295E">
              <w:rPr>
                <w:bCs/>
                <w:sz w:val="28"/>
                <w:szCs w:val="28"/>
                <w:shd w:val="clear" w:color="auto" w:fill="FFFFFF"/>
              </w:rPr>
              <w:t>50%.</w:t>
            </w:r>
          </w:p>
        </w:tc>
      </w:tr>
      <w:tr w:rsidR="003C1A87" w:rsidRPr="00C142F0" w:rsidTr="005C7AE8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87" w:rsidRPr="002E42C3" w:rsidRDefault="003C1A87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E42C3">
              <w:rPr>
                <w:sz w:val="28"/>
                <w:szCs w:val="28"/>
                <w:lang w:eastAsia="en-US"/>
              </w:rPr>
              <w:t xml:space="preserve">Электронный адрес размещения программы   </w:t>
            </w:r>
            <w:r w:rsidRPr="002E42C3">
              <w:rPr>
                <w:sz w:val="28"/>
                <w:szCs w:val="28"/>
                <w:lang w:eastAsia="en-US"/>
              </w:rPr>
              <w:br/>
              <w:t xml:space="preserve">в сети Интернет                         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F5" w:rsidRPr="002E42C3" w:rsidRDefault="006038F5" w:rsidP="005B25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2C3">
              <w:rPr>
                <w:rFonts w:ascii="Times New Roman" w:hAnsi="Times New Roman" w:cs="Times New Roman"/>
                <w:color w:val="0000CC"/>
                <w:sz w:val="28"/>
                <w:szCs w:val="28"/>
                <w:u w:val="single"/>
                <w:lang w:val="en-US"/>
              </w:rPr>
              <w:t>www</w:t>
            </w:r>
            <w:r w:rsidRPr="002E42C3">
              <w:rPr>
                <w:rFonts w:ascii="Times New Roman" w:hAnsi="Times New Roman" w:cs="Times New Roman"/>
                <w:color w:val="0000CC"/>
                <w:sz w:val="28"/>
                <w:szCs w:val="28"/>
                <w:u w:val="single"/>
              </w:rPr>
              <w:t>.</w:t>
            </w:r>
            <w:hyperlink r:id="rId6" w:history="1">
              <w:proofErr w:type="spellStart"/>
              <w:r w:rsidRPr="002E42C3">
                <w:rPr>
                  <w:rStyle w:val="a7"/>
                  <w:rFonts w:ascii="Times New Roman" w:hAnsi="Times New Roman"/>
                  <w:color w:val="0000CC"/>
                  <w:sz w:val="28"/>
                  <w:szCs w:val="28"/>
                  <w:lang w:val="en-US"/>
                </w:rPr>
                <w:t>toguchin</w:t>
              </w:r>
              <w:proofErr w:type="spellEnd"/>
              <w:r w:rsidRPr="002E42C3">
                <w:rPr>
                  <w:rStyle w:val="a7"/>
                  <w:rFonts w:ascii="Times New Roman" w:hAnsi="Times New Roman"/>
                  <w:color w:val="0000CC"/>
                  <w:sz w:val="28"/>
                  <w:szCs w:val="28"/>
                </w:rPr>
                <w:t>.</w:t>
              </w:r>
              <w:proofErr w:type="spellStart"/>
              <w:r w:rsidRPr="002E42C3">
                <w:rPr>
                  <w:rStyle w:val="a7"/>
                  <w:rFonts w:ascii="Times New Roman" w:hAnsi="Times New Roman"/>
                  <w:color w:val="0000CC"/>
                  <w:sz w:val="28"/>
                  <w:szCs w:val="28"/>
                  <w:lang w:val="en-US"/>
                </w:rPr>
                <w:t>nso</w:t>
              </w:r>
              <w:proofErr w:type="spellEnd"/>
              <w:r w:rsidRPr="002E42C3">
                <w:rPr>
                  <w:rStyle w:val="a7"/>
                  <w:rFonts w:ascii="Times New Roman" w:hAnsi="Times New Roman"/>
                  <w:color w:val="0000CC"/>
                  <w:sz w:val="28"/>
                  <w:szCs w:val="28"/>
                </w:rPr>
                <w:t>.</w:t>
              </w:r>
              <w:proofErr w:type="spellStart"/>
              <w:r w:rsidRPr="002E42C3">
                <w:rPr>
                  <w:rStyle w:val="a7"/>
                  <w:rFonts w:ascii="Times New Roman" w:hAnsi="Times New Roman"/>
                  <w:color w:val="0000CC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E42C3">
              <w:rPr>
                <w:rFonts w:ascii="Times New Roman" w:hAnsi="Times New Roman" w:cs="Times New Roman"/>
                <w:color w:val="0000CC"/>
                <w:sz w:val="28"/>
                <w:szCs w:val="28"/>
                <w:u w:val="single"/>
              </w:rPr>
              <w:t xml:space="preserve">/Документы/Нормативно-правовые акты/Постановления 2016 </w:t>
            </w:r>
          </w:p>
          <w:p w:rsidR="003C1A87" w:rsidRPr="002E42C3" w:rsidRDefault="003C1A87" w:rsidP="005B25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A56779" w:rsidRDefault="00A56779" w:rsidP="00C14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5153C" w:rsidRDefault="0055153C" w:rsidP="00C14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153C">
        <w:rPr>
          <w:sz w:val="28"/>
          <w:szCs w:val="28"/>
        </w:rPr>
        <w:t>II. Обоснование необходимости разработки Муниципальной программы</w:t>
      </w:r>
      <w:r w:rsidR="004E3B79">
        <w:rPr>
          <w:sz w:val="28"/>
          <w:szCs w:val="28"/>
        </w:rPr>
        <w:t>.</w:t>
      </w:r>
    </w:p>
    <w:p w:rsidR="00675DE1" w:rsidRDefault="00675DE1" w:rsidP="00C14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5153C" w:rsidRDefault="00BA07B5" w:rsidP="00C142F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4E3B79" w:rsidRPr="002A3040">
        <w:rPr>
          <w:rFonts w:eastAsia="Calibri"/>
          <w:sz w:val="28"/>
          <w:szCs w:val="28"/>
          <w:lang w:eastAsia="en-US"/>
        </w:rPr>
        <w:t>Анализ теку</w:t>
      </w:r>
      <w:r w:rsidR="004E3B79">
        <w:rPr>
          <w:rFonts w:eastAsia="Calibri"/>
          <w:sz w:val="28"/>
          <w:szCs w:val="28"/>
          <w:lang w:eastAsia="en-US"/>
        </w:rPr>
        <w:t xml:space="preserve">щего состояния сферы реализации </w:t>
      </w:r>
      <w:r w:rsidR="004E3B79" w:rsidRPr="002A3040">
        <w:rPr>
          <w:rFonts w:eastAsia="Calibri"/>
          <w:sz w:val="28"/>
          <w:szCs w:val="28"/>
          <w:lang w:eastAsia="en-US"/>
        </w:rPr>
        <w:t>Муниципальной программы</w:t>
      </w:r>
      <w:r w:rsidR="004E3B79">
        <w:rPr>
          <w:rFonts w:eastAsia="Calibri"/>
          <w:sz w:val="28"/>
          <w:szCs w:val="28"/>
          <w:lang w:eastAsia="en-US"/>
        </w:rPr>
        <w:t>.</w:t>
      </w:r>
    </w:p>
    <w:p w:rsidR="0055153C" w:rsidRPr="001E5F52" w:rsidRDefault="0055153C" w:rsidP="00675DE1">
      <w:pPr>
        <w:jc w:val="both"/>
        <w:rPr>
          <w:sz w:val="28"/>
          <w:szCs w:val="28"/>
        </w:rPr>
      </w:pPr>
      <w:r w:rsidRPr="001E5F52">
        <w:rPr>
          <w:sz w:val="28"/>
          <w:szCs w:val="28"/>
        </w:rPr>
        <w:t>В настоящее время государство предъявляет запрос на высокообразованных, инициативных, проявляющих незаурядные способности специалистов в различных сферах деятельности. На территории Тогучинского района созданы возможности для выявления и развития детей, обладающих различными  способностями: функционируют 2 учреждения дополнительного образовании, во всех образовательных учреждениях, включая дошкольные, организована работа кружков и секций,  разработана система муниципальных мероприятий, напр</w:t>
      </w:r>
      <w:r>
        <w:rPr>
          <w:sz w:val="28"/>
          <w:szCs w:val="28"/>
        </w:rPr>
        <w:t>авленных на выявление и развитие</w:t>
      </w:r>
      <w:r w:rsidRPr="001E5F52">
        <w:rPr>
          <w:sz w:val="28"/>
          <w:szCs w:val="28"/>
        </w:rPr>
        <w:t xml:space="preserve"> одарённых детей. </w:t>
      </w:r>
    </w:p>
    <w:p w:rsidR="0055153C" w:rsidRPr="009D502D" w:rsidRDefault="0055153C" w:rsidP="0055153C">
      <w:pPr>
        <w:shd w:val="clear" w:color="auto" w:fill="FFFFFF"/>
        <w:ind w:firstLine="454"/>
        <w:jc w:val="both"/>
        <w:rPr>
          <w:rFonts w:eastAsiaTheme="minorHAnsi"/>
          <w:sz w:val="28"/>
          <w:szCs w:val="28"/>
          <w:lang w:eastAsia="en-US"/>
        </w:rPr>
      </w:pPr>
      <w:r w:rsidRPr="001E5F52">
        <w:rPr>
          <w:rFonts w:eastAsiaTheme="minorHAnsi"/>
          <w:sz w:val="28"/>
          <w:szCs w:val="28"/>
          <w:lang w:eastAsia="en-US"/>
        </w:rPr>
        <w:t>Однако</w:t>
      </w:r>
      <w:r w:rsidR="00523B03">
        <w:rPr>
          <w:rFonts w:eastAsiaTheme="minorHAnsi"/>
          <w:sz w:val="28"/>
          <w:szCs w:val="28"/>
          <w:lang w:eastAsia="en-US"/>
        </w:rPr>
        <w:t>,</w:t>
      </w:r>
      <w:r w:rsidRPr="001E5F52">
        <w:rPr>
          <w:rFonts w:eastAsiaTheme="minorHAnsi"/>
          <w:sz w:val="28"/>
          <w:szCs w:val="28"/>
          <w:lang w:eastAsia="en-US"/>
        </w:rPr>
        <w:t xml:space="preserve"> сегодня существуют две крайние точки зрения: «все дети являются одаренными» — «одаренные дети встречаются крайне редко». Сторонники одной из них полагают, что до уровня одаренного можно развить практически любого здорового ребенка </w:t>
      </w:r>
      <w:r w:rsidRPr="001E5F52">
        <w:rPr>
          <w:rFonts w:eastAsiaTheme="minorHAnsi"/>
          <w:b/>
          <w:sz w:val="28"/>
          <w:szCs w:val="28"/>
          <w:lang w:eastAsia="en-US"/>
        </w:rPr>
        <w:t>при условии созда</w:t>
      </w:r>
      <w:r w:rsidRPr="001E5F52">
        <w:rPr>
          <w:rFonts w:eastAsiaTheme="minorHAnsi"/>
          <w:b/>
          <w:sz w:val="28"/>
          <w:szCs w:val="28"/>
          <w:lang w:eastAsia="en-US"/>
        </w:rPr>
        <w:softHyphen/>
        <w:t>ния благоприятных условий.</w:t>
      </w:r>
      <w:r w:rsidRPr="001E5F52">
        <w:rPr>
          <w:rFonts w:eastAsiaTheme="minorHAnsi"/>
          <w:sz w:val="28"/>
          <w:szCs w:val="28"/>
          <w:lang w:eastAsia="en-US"/>
        </w:rPr>
        <w:t xml:space="preserve"> Для других ода</w:t>
      </w:r>
      <w:r w:rsidRPr="001E5F52">
        <w:rPr>
          <w:rFonts w:eastAsiaTheme="minorHAnsi"/>
          <w:sz w:val="28"/>
          <w:szCs w:val="28"/>
          <w:lang w:eastAsia="en-US"/>
        </w:rPr>
        <w:softHyphen/>
        <w:t>ренность — уникальное явление, в этом случае основное внимание уделяется поиску одарен</w:t>
      </w:r>
      <w:r w:rsidRPr="001E5F52">
        <w:rPr>
          <w:rFonts w:eastAsiaTheme="minorHAnsi"/>
          <w:sz w:val="28"/>
          <w:szCs w:val="28"/>
          <w:lang w:eastAsia="en-US"/>
        </w:rPr>
        <w:softHyphen/>
        <w:t xml:space="preserve">ных детей. Однозначного подхода к понятию </w:t>
      </w:r>
      <w:r w:rsidR="00523B03">
        <w:rPr>
          <w:rFonts w:eastAsiaTheme="minorHAnsi"/>
          <w:sz w:val="28"/>
          <w:szCs w:val="28"/>
          <w:lang w:eastAsia="en-US"/>
        </w:rPr>
        <w:t>«</w:t>
      </w:r>
      <w:r w:rsidRPr="001E5F52">
        <w:rPr>
          <w:rFonts w:eastAsiaTheme="minorHAnsi"/>
          <w:sz w:val="28"/>
          <w:szCs w:val="28"/>
          <w:lang w:eastAsia="en-US"/>
        </w:rPr>
        <w:t>одарённость</w:t>
      </w:r>
      <w:r w:rsidR="00523B03">
        <w:rPr>
          <w:rFonts w:eastAsiaTheme="minorHAnsi"/>
          <w:sz w:val="28"/>
          <w:szCs w:val="28"/>
          <w:lang w:eastAsia="en-US"/>
        </w:rPr>
        <w:t>»</w:t>
      </w:r>
      <w:r w:rsidRPr="001E5F52">
        <w:rPr>
          <w:rFonts w:eastAsiaTheme="minorHAnsi"/>
          <w:sz w:val="28"/>
          <w:szCs w:val="28"/>
          <w:lang w:eastAsia="en-US"/>
        </w:rPr>
        <w:t xml:space="preserve"> сегодня нет, поэтому главной задачей, стоящей перед разработчиками программы</w:t>
      </w:r>
      <w:r w:rsidR="00C16DFB">
        <w:rPr>
          <w:rFonts w:eastAsiaTheme="minorHAnsi"/>
          <w:sz w:val="28"/>
          <w:szCs w:val="28"/>
          <w:lang w:eastAsia="en-US"/>
        </w:rPr>
        <w:t>,</w:t>
      </w:r>
      <w:r w:rsidRPr="001E5F52">
        <w:rPr>
          <w:rFonts w:eastAsiaTheme="minorHAnsi"/>
          <w:sz w:val="28"/>
          <w:szCs w:val="28"/>
          <w:lang w:eastAsia="en-US"/>
        </w:rPr>
        <w:t xml:space="preserve"> является</w:t>
      </w:r>
      <w:r w:rsidR="00C16DFB">
        <w:rPr>
          <w:rFonts w:eastAsiaTheme="minorHAnsi"/>
          <w:sz w:val="28"/>
          <w:szCs w:val="28"/>
          <w:lang w:eastAsia="en-US"/>
        </w:rPr>
        <w:t xml:space="preserve"> </w:t>
      </w:r>
      <w:r w:rsidRPr="001E5F52">
        <w:rPr>
          <w:color w:val="000000"/>
          <w:sz w:val="28"/>
          <w:szCs w:val="28"/>
          <w:shd w:val="clear" w:color="auto" w:fill="FFFFFF"/>
        </w:rPr>
        <w:t xml:space="preserve">создание оптимальных  условий для выявления, развития и поддержки одаренных </w:t>
      </w:r>
      <w:r w:rsidRPr="001E5F52">
        <w:rPr>
          <w:color w:val="000000"/>
          <w:sz w:val="28"/>
          <w:szCs w:val="28"/>
          <w:shd w:val="clear" w:color="auto" w:fill="FFFFFF"/>
        </w:rPr>
        <w:lastRenderedPageBreak/>
        <w:t xml:space="preserve">детей, способствующих их самореализации в интеллектуальной, творческой и спортивной деятельности,  </w:t>
      </w:r>
      <w:r w:rsidRPr="001E5F52">
        <w:rPr>
          <w:sz w:val="28"/>
          <w:szCs w:val="28"/>
        </w:rPr>
        <w:t>профессиональному и личностному становлению.</w:t>
      </w:r>
      <w:r w:rsidRPr="001E5F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153C" w:rsidRPr="001E5F52" w:rsidRDefault="0055153C" w:rsidP="0055153C">
      <w:pPr>
        <w:ind w:firstLine="284"/>
        <w:jc w:val="both"/>
        <w:rPr>
          <w:sz w:val="28"/>
          <w:szCs w:val="28"/>
        </w:rPr>
      </w:pPr>
      <w:r w:rsidRPr="001E5F52">
        <w:rPr>
          <w:sz w:val="28"/>
          <w:szCs w:val="28"/>
        </w:rPr>
        <w:t>В настоящее время на территории района, в основном, осуществляется выявление и развитие детей с художественной одарённостью</w:t>
      </w:r>
      <w:r w:rsidRPr="001E5F52">
        <w:rPr>
          <w:rFonts w:eastAsia="Calibri"/>
          <w:sz w:val="28"/>
          <w:szCs w:val="28"/>
          <w:lang w:eastAsia="en-US"/>
        </w:rPr>
        <w:t xml:space="preserve"> (изобразительное искусство, музыкально-танцевальное, театральное, декоративно-прикладное творчество) </w:t>
      </w:r>
      <w:r w:rsidRPr="001E5F52">
        <w:rPr>
          <w:sz w:val="28"/>
          <w:szCs w:val="28"/>
        </w:rPr>
        <w:t xml:space="preserve"> и детей, проявляющих способности в физической культуре и спорте. Анализ результатов участия  обучающихся в мероприятиях различного уровня свидетельствует о том, что в образовательных учреждениях района есть дети, проявляющие интерес к углубленному изучению предметов естественно-научного цикла,  показывающие незаурядные способности в интеллектуальных конкурсах</w:t>
      </w:r>
      <w:r w:rsidR="00C16DFB">
        <w:rPr>
          <w:sz w:val="28"/>
          <w:szCs w:val="28"/>
        </w:rPr>
        <w:t>,</w:t>
      </w:r>
      <w:r w:rsidRPr="001E5F52">
        <w:rPr>
          <w:sz w:val="28"/>
          <w:szCs w:val="28"/>
        </w:rPr>
        <w:t xml:space="preserve">  техническом моделировании. </w:t>
      </w:r>
    </w:p>
    <w:p w:rsidR="0055153C" w:rsidRPr="001E5F52" w:rsidRDefault="0055153C" w:rsidP="0055153C">
      <w:pPr>
        <w:ind w:firstLine="708"/>
        <w:jc w:val="both"/>
        <w:rPr>
          <w:sz w:val="28"/>
          <w:szCs w:val="28"/>
        </w:rPr>
      </w:pPr>
      <w:r w:rsidRPr="001E5F52">
        <w:rPr>
          <w:sz w:val="28"/>
          <w:szCs w:val="28"/>
        </w:rPr>
        <w:t>Причинами наличия некоторой «однобокости» развития детей являются:</w:t>
      </w:r>
    </w:p>
    <w:p w:rsidR="0055153C" w:rsidRPr="001E5F52" w:rsidRDefault="0055153C" w:rsidP="005515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F52">
        <w:rPr>
          <w:sz w:val="28"/>
          <w:szCs w:val="28"/>
        </w:rPr>
        <w:t>- недостаточность  профессиональной компетентности педагогических работников в работе с одарёнными детьми, в том числе по выявлению различных видов одарённости;</w:t>
      </w:r>
    </w:p>
    <w:p w:rsidR="0055153C" w:rsidRPr="001E5F52" w:rsidRDefault="0055153C" w:rsidP="0055153C">
      <w:pPr>
        <w:ind w:firstLine="708"/>
        <w:jc w:val="both"/>
        <w:rPr>
          <w:sz w:val="28"/>
          <w:szCs w:val="28"/>
        </w:rPr>
      </w:pPr>
      <w:r w:rsidRPr="001E5F52">
        <w:rPr>
          <w:sz w:val="28"/>
          <w:szCs w:val="28"/>
        </w:rPr>
        <w:t>-</w:t>
      </w:r>
      <w:r w:rsidRPr="001E5F52">
        <w:rPr>
          <w:rFonts w:eastAsiaTheme="minorHAnsi"/>
          <w:sz w:val="28"/>
          <w:szCs w:val="28"/>
          <w:lang w:eastAsia="en-US"/>
        </w:rPr>
        <w:t>отсутствие современного оборудования, материалов, методических и дидактических пособий, позволяющих педагогам реализовывать новые формы работы и виды деятельности;</w:t>
      </w:r>
    </w:p>
    <w:p w:rsidR="0055153C" w:rsidRPr="001E5F52" w:rsidRDefault="0055153C" w:rsidP="0055153C">
      <w:pPr>
        <w:ind w:firstLine="708"/>
        <w:jc w:val="both"/>
        <w:rPr>
          <w:color w:val="000000"/>
          <w:sz w:val="28"/>
          <w:szCs w:val="28"/>
        </w:rPr>
      </w:pPr>
      <w:r w:rsidRPr="001E5F52">
        <w:rPr>
          <w:color w:val="000000"/>
          <w:sz w:val="28"/>
          <w:szCs w:val="28"/>
        </w:rPr>
        <w:t>-отсутствие психолого-педагогический службы, осуществляющей выявление, сопровождение и социально-педагогическую поддержку одарённых детей.</w:t>
      </w:r>
    </w:p>
    <w:p w:rsidR="0055153C" w:rsidRPr="001E5F52" w:rsidRDefault="0055153C" w:rsidP="0055153C">
      <w:pPr>
        <w:ind w:firstLine="709"/>
        <w:jc w:val="both"/>
        <w:rPr>
          <w:color w:val="000000"/>
          <w:sz w:val="28"/>
          <w:szCs w:val="28"/>
        </w:rPr>
      </w:pPr>
      <w:r w:rsidRPr="001E5F52">
        <w:rPr>
          <w:sz w:val="28"/>
          <w:szCs w:val="28"/>
        </w:rPr>
        <w:t>Поэтому сегодня для муниципальной системы образования важным является  расширение спектра услуг в системе дополнительного образования, в том числе инженерно-техническом проектировании, интеллектуальном творчестве.</w:t>
      </w:r>
    </w:p>
    <w:p w:rsidR="003C1A87" w:rsidRPr="004E3B79" w:rsidRDefault="0055153C" w:rsidP="004E3B7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1E5F52">
        <w:rPr>
          <w:bCs/>
          <w:sz w:val="28"/>
          <w:szCs w:val="28"/>
        </w:rPr>
        <w:t xml:space="preserve">еализация муниципальной программы  позволит создать дополнительные условия, </w:t>
      </w:r>
      <w:r>
        <w:rPr>
          <w:bCs/>
          <w:sz w:val="28"/>
          <w:szCs w:val="28"/>
        </w:rPr>
        <w:t>способствующие выявлению и развитию   способностей</w:t>
      </w:r>
      <w:r w:rsidRPr="001E5F52">
        <w:rPr>
          <w:bCs/>
          <w:sz w:val="28"/>
          <w:szCs w:val="28"/>
        </w:rPr>
        <w:t xml:space="preserve"> обучающихся, обеспечивающие родителям  вариативность выбора услуг в системе дополнительного образования</w:t>
      </w:r>
      <w:r w:rsidRPr="001E5F52">
        <w:rPr>
          <w:sz w:val="28"/>
          <w:szCs w:val="28"/>
        </w:rPr>
        <w:t xml:space="preserve"> и повышение  их уровня  удовлетворенности состоянием работы с одаренными детьми,  мотивирующие  педагогических работников   на  повышение квалификации в различных формах по работе с одаренными детьми и талантливой учащейся молодежью в Тогучинском  районе.</w:t>
      </w:r>
    </w:p>
    <w:p w:rsidR="00F479A1" w:rsidRPr="001E5F52" w:rsidRDefault="008D6397" w:rsidP="00675A9E">
      <w:pPr>
        <w:ind w:firstLine="709"/>
        <w:contextualSpacing/>
        <w:jc w:val="both"/>
        <w:rPr>
          <w:sz w:val="28"/>
          <w:szCs w:val="28"/>
        </w:rPr>
      </w:pPr>
      <w:r w:rsidRPr="001E5F52">
        <w:rPr>
          <w:sz w:val="28"/>
          <w:szCs w:val="28"/>
        </w:rPr>
        <w:t xml:space="preserve">В ходе разработки программы была </w:t>
      </w:r>
      <w:r w:rsidR="00F479A1" w:rsidRPr="001E5F52">
        <w:rPr>
          <w:sz w:val="28"/>
          <w:szCs w:val="28"/>
        </w:rPr>
        <w:t>проанализирова</w:t>
      </w:r>
      <w:r w:rsidRPr="001E5F52">
        <w:rPr>
          <w:sz w:val="28"/>
          <w:szCs w:val="28"/>
        </w:rPr>
        <w:t>на</w:t>
      </w:r>
      <w:r w:rsidR="00F479A1" w:rsidRPr="001E5F52">
        <w:rPr>
          <w:sz w:val="28"/>
          <w:szCs w:val="28"/>
        </w:rPr>
        <w:t xml:space="preserve"> </w:t>
      </w:r>
      <w:r w:rsidRPr="001E5F52">
        <w:rPr>
          <w:sz w:val="28"/>
          <w:szCs w:val="28"/>
        </w:rPr>
        <w:t>сложившаяся система</w:t>
      </w:r>
      <w:r w:rsidR="00F479A1" w:rsidRPr="001E5F52">
        <w:rPr>
          <w:sz w:val="28"/>
          <w:szCs w:val="28"/>
        </w:rPr>
        <w:t xml:space="preserve"> работы по выявлению</w:t>
      </w:r>
      <w:r w:rsidRPr="001E5F52">
        <w:rPr>
          <w:sz w:val="28"/>
          <w:szCs w:val="28"/>
        </w:rPr>
        <w:t>,</w:t>
      </w:r>
      <w:r w:rsidR="00F479A1" w:rsidRPr="001E5F52">
        <w:rPr>
          <w:sz w:val="28"/>
          <w:szCs w:val="28"/>
        </w:rPr>
        <w:t xml:space="preserve"> </w:t>
      </w:r>
      <w:r w:rsidRPr="001E5F52">
        <w:rPr>
          <w:sz w:val="28"/>
          <w:szCs w:val="28"/>
        </w:rPr>
        <w:t xml:space="preserve">развитию </w:t>
      </w:r>
      <w:r w:rsidR="00F479A1" w:rsidRPr="001E5F52">
        <w:rPr>
          <w:sz w:val="28"/>
          <w:szCs w:val="28"/>
        </w:rPr>
        <w:t xml:space="preserve">и </w:t>
      </w:r>
      <w:r w:rsidRPr="001E5F52">
        <w:rPr>
          <w:sz w:val="28"/>
          <w:szCs w:val="28"/>
        </w:rPr>
        <w:t xml:space="preserve">поддержке </w:t>
      </w:r>
      <w:r w:rsidR="00F479A1" w:rsidRPr="001E5F52">
        <w:rPr>
          <w:sz w:val="28"/>
          <w:szCs w:val="28"/>
        </w:rPr>
        <w:t xml:space="preserve">одарённых детей,  результаты участия обучающихся в различных олимпиадах, конференциях, конкурсах, спектр услуг, оказываемых учреждениями дополнительного образования и охват обучающихся данными услугами, кадровые и материально-технические возможности  района. </w:t>
      </w:r>
    </w:p>
    <w:p w:rsidR="00F479A1" w:rsidRDefault="00F479A1" w:rsidP="00675A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F52">
        <w:rPr>
          <w:rFonts w:eastAsiaTheme="minorHAnsi"/>
          <w:sz w:val="28"/>
          <w:szCs w:val="28"/>
          <w:lang w:eastAsia="en-US"/>
        </w:rPr>
        <w:t xml:space="preserve"> В детских творческих объединениях (далее – ДТО) общеобразовательных учреждений Тогучинского района в настоящее время занимаются 1842</w:t>
      </w:r>
      <w:r w:rsidRPr="001E5F5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1E5F52">
        <w:rPr>
          <w:rFonts w:eastAsiaTheme="minorHAnsi"/>
          <w:sz w:val="28"/>
          <w:szCs w:val="28"/>
          <w:lang w:eastAsia="en-US"/>
        </w:rPr>
        <w:t>обучающихся. Следует отметить, что наибольший охват детей наблюдается в ДТО спортивной и художественной направленностей.</w:t>
      </w:r>
    </w:p>
    <w:p w:rsidR="00A56779" w:rsidRPr="001E5F52" w:rsidRDefault="00A56779" w:rsidP="00675A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479A1" w:rsidRPr="00C142F0" w:rsidRDefault="001E5F52" w:rsidP="00675A9E">
      <w:pPr>
        <w:ind w:firstLine="709"/>
        <w:contextualSpacing/>
        <w:jc w:val="both"/>
        <w:rPr>
          <w:b/>
          <w:i/>
          <w:sz w:val="28"/>
          <w:szCs w:val="28"/>
        </w:rPr>
      </w:pPr>
      <w:r w:rsidRPr="00C142F0">
        <w:rPr>
          <w:b/>
          <w:i/>
          <w:sz w:val="28"/>
          <w:szCs w:val="28"/>
        </w:rPr>
        <w:t>Таблица</w:t>
      </w:r>
      <w:r w:rsidR="00F479A1" w:rsidRPr="00C142F0">
        <w:rPr>
          <w:b/>
          <w:i/>
          <w:sz w:val="28"/>
          <w:szCs w:val="28"/>
        </w:rPr>
        <w:t xml:space="preserve"> 1. «Охват детей Тогучинского района учреждениями дополнительного образования»</w:t>
      </w:r>
    </w:p>
    <w:p w:rsidR="00F479A1" w:rsidRPr="00F479A1" w:rsidRDefault="00F479A1" w:rsidP="00675A9E">
      <w:pPr>
        <w:ind w:firstLine="709"/>
        <w:contextualSpacing/>
        <w:jc w:val="both"/>
        <w:rPr>
          <w:i/>
          <w:sz w:val="28"/>
          <w:szCs w:val="28"/>
        </w:rPr>
      </w:pPr>
    </w:p>
    <w:p w:rsidR="00F479A1" w:rsidRPr="00F479A1" w:rsidRDefault="00F479A1" w:rsidP="00B32577">
      <w:pPr>
        <w:ind w:firstLine="709"/>
        <w:contextualSpacing/>
        <w:jc w:val="center"/>
        <w:rPr>
          <w:i/>
          <w:sz w:val="28"/>
          <w:szCs w:val="28"/>
        </w:rPr>
      </w:pPr>
      <w:r w:rsidRPr="00F479A1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74DF1277" wp14:editId="2CD467C0">
            <wp:extent cx="4286250" cy="1314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79A1" w:rsidRPr="00F479A1" w:rsidRDefault="00F479A1" w:rsidP="00675A9E">
      <w:pPr>
        <w:jc w:val="both"/>
        <w:rPr>
          <w:bCs/>
          <w:sz w:val="28"/>
          <w:szCs w:val="28"/>
        </w:rPr>
      </w:pPr>
    </w:p>
    <w:p w:rsidR="00F479A1" w:rsidRPr="00F479A1" w:rsidRDefault="00F479A1" w:rsidP="00675A9E">
      <w:pPr>
        <w:jc w:val="both"/>
        <w:rPr>
          <w:bCs/>
          <w:sz w:val="28"/>
          <w:szCs w:val="28"/>
        </w:rPr>
      </w:pPr>
      <w:r w:rsidRPr="00F479A1">
        <w:rPr>
          <w:bCs/>
          <w:sz w:val="28"/>
          <w:szCs w:val="28"/>
        </w:rPr>
        <w:t>Как видно из диаграммы количество детей, занимающихся в учреждениях дополнительного образования, остаётся стабильным.</w:t>
      </w:r>
    </w:p>
    <w:p w:rsidR="00F479A1" w:rsidRPr="00F479A1" w:rsidRDefault="00F479A1" w:rsidP="00675A9E">
      <w:pPr>
        <w:jc w:val="both"/>
        <w:rPr>
          <w:bCs/>
          <w:sz w:val="28"/>
          <w:szCs w:val="28"/>
        </w:rPr>
      </w:pPr>
    </w:p>
    <w:p w:rsidR="00F479A1" w:rsidRDefault="001E5F52" w:rsidP="00675A9E">
      <w:pPr>
        <w:jc w:val="both"/>
        <w:rPr>
          <w:b/>
          <w:bCs/>
          <w:i/>
          <w:sz w:val="28"/>
          <w:szCs w:val="28"/>
        </w:rPr>
      </w:pPr>
      <w:r w:rsidRPr="000A3707">
        <w:rPr>
          <w:b/>
          <w:bCs/>
          <w:i/>
          <w:sz w:val="28"/>
          <w:szCs w:val="28"/>
        </w:rPr>
        <w:t>Таблица</w:t>
      </w:r>
      <w:r w:rsidR="00F479A1" w:rsidRPr="000A3707">
        <w:rPr>
          <w:b/>
          <w:bCs/>
          <w:i/>
          <w:sz w:val="28"/>
          <w:szCs w:val="28"/>
        </w:rPr>
        <w:t xml:space="preserve"> 2</w:t>
      </w:r>
      <w:r w:rsidR="00AA373D">
        <w:rPr>
          <w:b/>
          <w:bCs/>
          <w:i/>
          <w:sz w:val="28"/>
          <w:szCs w:val="28"/>
        </w:rPr>
        <w:t>. «Основные виды деятельности МБ</w:t>
      </w:r>
      <w:r w:rsidR="00F479A1" w:rsidRPr="000A3707">
        <w:rPr>
          <w:b/>
          <w:bCs/>
          <w:i/>
          <w:sz w:val="28"/>
          <w:szCs w:val="28"/>
        </w:rPr>
        <w:t>ОУ ДО Тогучинского района «Центр развития творчества»</w:t>
      </w:r>
    </w:p>
    <w:p w:rsidR="005C7AE8" w:rsidRPr="000A3707" w:rsidRDefault="005C7AE8" w:rsidP="00675A9E">
      <w:pPr>
        <w:jc w:val="both"/>
        <w:rPr>
          <w:b/>
          <w:bCs/>
          <w:i/>
          <w:sz w:val="28"/>
          <w:szCs w:val="28"/>
        </w:rPr>
      </w:pPr>
    </w:p>
    <w:p w:rsidR="00F479A1" w:rsidRPr="00F479A1" w:rsidRDefault="00F479A1" w:rsidP="00CD30AF">
      <w:pPr>
        <w:jc w:val="center"/>
        <w:rPr>
          <w:bCs/>
          <w:i/>
          <w:sz w:val="28"/>
          <w:szCs w:val="28"/>
        </w:rPr>
      </w:pPr>
      <w:r w:rsidRPr="00F479A1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6B9D08A3" wp14:editId="026157E5">
            <wp:extent cx="5657850" cy="1866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9A1" w:rsidRPr="00F479A1" w:rsidRDefault="00F479A1" w:rsidP="00675A9E">
      <w:pPr>
        <w:jc w:val="both"/>
        <w:rPr>
          <w:bCs/>
          <w:i/>
          <w:sz w:val="28"/>
          <w:szCs w:val="28"/>
        </w:rPr>
      </w:pPr>
    </w:p>
    <w:p w:rsidR="00F479A1" w:rsidRPr="00F479A1" w:rsidRDefault="00F479A1" w:rsidP="00675A9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479A1">
        <w:rPr>
          <w:rFonts w:eastAsia="Calibri"/>
          <w:sz w:val="28"/>
          <w:szCs w:val="28"/>
          <w:lang w:eastAsia="en-US"/>
        </w:rPr>
        <w:t>Данные диаграммы свидетельствуют, что  в настоящее время ДТО художественной  направленности являются более востребованными. Это объясняется широким спектром образовательных программ: реализуются 25 образовательных программ, которые дифференцированы по 5 направлениям</w:t>
      </w:r>
      <w:r w:rsidR="004C2ECD">
        <w:rPr>
          <w:rFonts w:eastAsia="Calibri"/>
          <w:sz w:val="28"/>
          <w:szCs w:val="28"/>
          <w:lang w:eastAsia="en-US"/>
        </w:rPr>
        <w:t xml:space="preserve">: </w:t>
      </w:r>
      <w:r w:rsidRPr="00F479A1">
        <w:rPr>
          <w:rFonts w:eastAsia="Calibri"/>
          <w:sz w:val="28"/>
          <w:szCs w:val="28"/>
          <w:lang w:eastAsia="en-US"/>
        </w:rPr>
        <w:t>изобразительное искусство, музыкально-танцевальное, хореография, театральное, де</w:t>
      </w:r>
      <w:r w:rsidR="004C2ECD">
        <w:rPr>
          <w:rFonts w:eastAsia="Calibri"/>
          <w:sz w:val="28"/>
          <w:szCs w:val="28"/>
          <w:lang w:eastAsia="en-US"/>
        </w:rPr>
        <w:t xml:space="preserve">коративно-прикладное творчество, </w:t>
      </w:r>
      <w:r w:rsidRPr="00F479A1">
        <w:rPr>
          <w:rFonts w:eastAsia="Calibri"/>
          <w:sz w:val="28"/>
          <w:szCs w:val="28"/>
          <w:lang w:eastAsia="en-US"/>
        </w:rPr>
        <w:t xml:space="preserve"> и наличием  условий для занятий с учащимися как материально-технических, так и кадровых. </w:t>
      </w:r>
    </w:p>
    <w:p w:rsidR="00F479A1" w:rsidRPr="00F479A1" w:rsidRDefault="00F479A1" w:rsidP="00675A9E">
      <w:pPr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79A1">
        <w:rPr>
          <w:rFonts w:eastAsia="Calibri"/>
          <w:sz w:val="28"/>
          <w:szCs w:val="28"/>
          <w:lang w:eastAsia="en-US"/>
        </w:rPr>
        <w:t xml:space="preserve">Низкий охват детей наблюдается в объединениях </w:t>
      </w:r>
      <w:r w:rsidRPr="00F479A1">
        <w:rPr>
          <w:sz w:val="28"/>
          <w:szCs w:val="28"/>
          <w:bdr w:val="none" w:sz="0" w:space="0" w:color="auto" w:frame="1"/>
        </w:rPr>
        <w:t>туристско-краеведческой и технической направленности</w:t>
      </w:r>
      <w:r w:rsidRPr="00F479A1">
        <w:rPr>
          <w:rFonts w:eastAsia="Calibri"/>
          <w:sz w:val="28"/>
          <w:szCs w:val="28"/>
          <w:lang w:eastAsia="en-US"/>
        </w:rPr>
        <w:t xml:space="preserve">, при этом наблюдается снижение детей, занимающихся в ДТО технической направленности. На протяжении ряда лет в районе  реализуются </w:t>
      </w:r>
      <w:r w:rsidR="00EF5618">
        <w:rPr>
          <w:rFonts w:eastAsia="Calibri"/>
          <w:sz w:val="28"/>
          <w:szCs w:val="28"/>
          <w:lang w:eastAsia="en-US"/>
        </w:rPr>
        <w:t xml:space="preserve">лишь </w:t>
      </w:r>
      <w:r w:rsidRPr="00F479A1">
        <w:rPr>
          <w:rFonts w:eastAsia="Calibri"/>
          <w:sz w:val="28"/>
          <w:szCs w:val="28"/>
          <w:lang w:eastAsia="en-US"/>
        </w:rPr>
        <w:t>2 программы по техническому творчеству: «</w:t>
      </w:r>
      <w:proofErr w:type="spellStart"/>
      <w:r w:rsidRPr="00F479A1">
        <w:rPr>
          <w:rFonts w:eastAsia="Calibri"/>
          <w:sz w:val="28"/>
          <w:szCs w:val="28"/>
          <w:lang w:eastAsia="en-US"/>
        </w:rPr>
        <w:t>Автомоделирование</w:t>
      </w:r>
      <w:proofErr w:type="spellEnd"/>
      <w:r w:rsidRPr="00F479A1">
        <w:rPr>
          <w:rFonts w:eastAsia="Calibri"/>
          <w:sz w:val="28"/>
          <w:szCs w:val="28"/>
          <w:lang w:eastAsia="en-US"/>
        </w:rPr>
        <w:t xml:space="preserve">» (педагог </w:t>
      </w:r>
      <w:proofErr w:type="spellStart"/>
      <w:r w:rsidRPr="00F479A1">
        <w:rPr>
          <w:rFonts w:eastAsia="Calibri"/>
          <w:sz w:val="28"/>
          <w:szCs w:val="28"/>
          <w:lang w:eastAsia="en-US"/>
        </w:rPr>
        <w:t>Болотов</w:t>
      </w:r>
      <w:proofErr w:type="spellEnd"/>
      <w:r w:rsidRPr="00F479A1">
        <w:rPr>
          <w:rFonts w:eastAsia="Calibri"/>
          <w:sz w:val="28"/>
          <w:szCs w:val="28"/>
          <w:lang w:eastAsia="en-US"/>
        </w:rPr>
        <w:t xml:space="preserve"> А.А.), «</w:t>
      </w:r>
      <w:proofErr w:type="spellStart"/>
      <w:r w:rsidRPr="00F479A1">
        <w:rPr>
          <w:rFonts w:eastAsia="Calibri"/>
          <w:sz w:val="28"/>
          <w:szCs w:val="28"/>
          <w:lang w:eastAsia="en-US"/>
        </w:rPr>
        <w:t>Автомотомногоборье</w:t>
      </w:r>
      <w:proofErr w:type="spellEnd"/>
      <w:r w:rsidRPr="00F479A1">
        <w:rPr>
          <w:rFonts w:eastAsia="Calibri"/>
          <w:sz w:val="28"/>
          <w:szCs w:val="28"/>
          <w:lang w:eastAsia="en-US"/>
        </w:rPr>
        <w:t>» (педагог Швец И.О.). Оба  педагога являются совместителями.</w:t>
      </w:r>
    </w:p>
    <w:p w:rsidR="00F479A1" w:rsidRPr="00F479A1" w:rsidRDefault="00F479A1" w:rsidP="00675A9E">
      <w:pPr>
        <w:ind w:firstLine="360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F479A1">
        <w:rPr>
          <w:rFonts w:eastAsia="Calibri"/>
          <w:sz w:val="28"/>
          <w:szCs w:val="28"/>
          <w:lang w:eastAsia="en-US"/>
        </w:rPr>
        <w:t>Малый охват детей данными видами деятельности обусловлен отсутствием кадров, помещений для занятий и слабой материально-технической базой.</w:t>
      </w:r>
    </w:p>
    <w:p w:rsidR="00A56779" w:rsidRPr="00F479A1" w:rsidRDefault="00A56779" w:rsidP="00CD30AF">
      <w:pPr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F479A1" w:rsidRPr="00D60434" w:rsidRDefault="00D60434" w:rsidP="00675A9E">
      <w:pPr>
        <w:jc w:val="both"/>
        <w:rPr>
          <w:b/>
          <w:bCs/>
          <w:i/>
          <w:sz w:val="28"/>
          <w:szCs w:val="28"/>
        </w:rPr>
      </w:pPr>
      <w:r w:rsidRPr="00D60434">
        <w:rPr>
          <w:b/>
          <w:bCs/>
          <w:i/>
          <w:sz w:val="28"/>
          <w:szCs w:val="28"/>
        </w:rPr>
        <w:t xml:space="preserve">Таблица </w:t>
      </w:r>
      <w:r w:rsidR="00F479A1" w:rsidRPr="00D60434">
        <w:rPr>
          <w:b/>
          <w:bCs/>
          <w:i/>
          <w:sz w:val="28"/>
          <w:szCs w:val="28"/>
        </w:rPr>
        <w:t xml:space="preserve"> 3. «Основные виды деятельности спортивных школ Тогучинского района»</w:t>
      </w:r>
    </w:p>
    <w:p w:rsidR="00F479A1" w:rsidRPr="00D60434" w:rsidRDefault="00D60434" w:rsidP="00D60434">
      <w:pPr>
        <w:jc w:val="center"/>
        <w:rPr>
          <w:b/>
          <w:bCs/>
          <w:i/>
          <w:sz w:val="28"/>
          <w:szCs w:val="28"/>
        </w:rPr>
      </w:pPr>
      <w:r w:rsidRPr="00F479A1">
        <w:rPr>
          <w:noProof/>
          <w:sz w:val="28"/>
          <w:szCs w:val="28"/>
        </w:rPr>
        <w:lastRenderedPageBreak/>
        <w:drawing>
          <wp:inline distT="0" distB="0" distL="0" distR="0" wp14:anchorId="593DA3ED" wp14:editId="2CC696F6">
            <wp:extent cx="4962525" cy="22764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79A1" w:rsidRPr="008510E0" w:rsidRDefault="00F479A1" w:rsidP="008510E0">
      <w:pPr>
        <w:contextualSpacing/>
        <w:jc w:val="both"/>
        <w:rPr>
          <w:rFonts w:eastAsia="Calibri"/>
          <w:i/>
          <w:sz w:val="28"/>
          <w:szCs w:val="28"/>
          <w:lang w:val="en-US" w:eastAsia="en-US"/>
        </w:rPr>
      </w:pPr>
    </w:p>
    <w:p w:rsidR="00F479A1" w:rsidRPr="00F479A1" w:rsidRDefault="00F479A1" w:rsidP="00C511B6">
      <w:pPr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79A1">
        <w:rPr>
          <w:rFonts w:eastAsia="Calibri"/>
          <w:sz w:val="28"/>
          <w:szCs w:val="28"/>
          <w:lang w:eastAsia="en-US"/>
        </w:rPr>
        <w:t xml:space="preserve">Данные диаграммы свидетельствуют, что в районе представлен достаточно большой перечень видов спорта для развития спортивной одарённости детей. </w:t>
      </w:r>
    </w:p>
    <w:p w:rsidR="00F479A1" w:rsidRPr="008510E0" w:rsidRDefault="00F479A1" w:rsidP="00C511B6">
      <w:pPr>
        <w:ind w:firstLine="360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Одним из направлений выявления одарённых детей является Всероссийская олимпиада школьников. Учащиеся общеобразовательных учреждений Тогучинского района Новосибирской области принимают участие в трех этапах Всероссийской олимпиады школьников: школьном, муниц</w:t>
      </w:r>
      <w:r w:rsidR="008510E0">
        <w:rPr>
          <w:sz w:val="28"/>
          <w:szCs w:val="28"/>
        </w:rPr>
        <w:t>ипальном и региональном</w:t>
      </w:r>
      <w:r w:rsidR="006C11AD">
        <w:rPr>
          <w:sz w:val="28"/>
          <w:szCs w:val="28"/>
        </w:rPr>
        <w:t>, о чём свидетельствуют данные таблицы:</w:t>
      </w:r>
    </w:p>
    <w:p w:rsidR="00F479A1" w:rsidRPr="00F479A1" w:rsidRDefault="00F479A1" w:rsidP="00675A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417"/>
        <w:gridCol w:w="1559"/>
        <w:gridCol w:w="1560"/>
        <w:gridCol w:w="2268"/>
      </w:tblGrid>
      <w:tr w:rsidR="00F479A1" w:rsidRPr="00F479A1" w:rsidTr="00C511B6">
        <w:trPr>
          <w:trHeight w:val="3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rPr>
                <w:color w:val="000000"/>
              </w:rPr>
            </w:pPr>
            <w:r w:rsidRPr="008510E0">
              <w:rPr>
                <w:color w:val="000000"/>
              </w:rPr>
              <w:t> Годы</w:t>
            </w:r>
          </w:p>
          <w:p w:rsidR="00F479A1" w:rsidRPr="008510E0" w:rsidRDefault="00F479A1" w:rsidP="00675A9E">
            <w:pPr>
              <w:rPr>
                <w:color w:val="000000"/>
              </w:rPr>
            </w:pPr>
            <w:r w:rsidRPr="008510E0"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  <w:rPr>
                <w:color w:val="000000"/>
              </w:rPr>
            </w:pPr>
            <w:r w:rsidRPr="008510E0">
              <w:rPr>
                <w:color w:val="000000"/>
              </w:rPr>
              <w:t>школьный этап</w:t>
            </w:r>
          </w:p>
          <w:p w:rsidR="00F479A1" w:rsidRPr="008510E0" w:rsidRDefault="00F479A1" w:rsidP="00675A9E">
            <w:pPr>
              <w:rPr>
                <w:color w:val="000000"/>
              </w:rPr>
            </w:pPr>
            <w:r w:rsidRPr="008510E0">
              <w:rPr>
                <w:color w:val="000000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  <w:rPr>
                <w:color w:val="000000"/>
              </w:rPr>
            </w:pPr>
            <w:r w:rsidRPr="008510E0">
              <w:rPr>
                <w:color w:val="000000"/>
              </w:rPr>
              <w:t>муниципальный этап</w:t>
            </w:r>
          </w:p>
          <w:p w:rsidR="00F479A1" w:rsidRPr="008510E0" w:rsidRDefault="00F479A1" w:rsidP="00675A9E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  <w:rPr>
                <w:color w:val="000000"/>
              </w:rPr>
            </w:pPr>
            <w:r w:rsidRPr="008510E0">
              <w:rPr>
                <w:color w:val="000000"/>
              </w:rPr>
              <w:t>региональный этап</w:t>
            </w:r>
          </w:p>
          <w:p w:rsidR="00F479A1" w:rsidRPr="008510E0" w:rsidRDefault="00F479A1" w:rsidP="00675A9E">
            <w:pPr>
              <w:jc w:val="center"/>
              <w:rPr>
                <w:color w:val="000000"/>
              </w:rPr>
            </w:pPr>
          </w:p>
        </w:tc>
      </w:tr>
      <w:tr w:rsidR="00F479A1" w:rsidRPr="00F479A1" w:rsidTr="00C511B6">
        <w:trPr>
          <w:trHeight w:val="4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8510E0" w:rsidRDefault="00F479A1" w:rsidP="00675A9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8510E0" w:rsidRDefault="00F479A1" w:rsidP="00675A9E">
            <w:pPr>
              <w:jc w:val="center"/>
              <w:rPr>
                <w:color w:val="000000"/>
              </w:rPr>
            </w:pPr>
            <w:r w:rsidRPr="008510E0">
              <w:rPr>
                <w:color w:val="000000"/>
              </w:rPr>
              <w:t>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8510E0" w:rsidRDefault="00F479A1" w:rsidP="00675A9E">
            <w:pPr>
              <w:jc w:val="center"/>
              <w:rPr>
                <w:color w:val="000000"/>
              </w:rPr>
            </w:pPr>
            <w:r w:rsidRPr="008510E0">
              <w:rPr>
                <w:color w:val="000000"/>
              </w:rPr>
              <w:t>победителей и призёров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8510E0" w:rsidRDefault="00F479A1" w:rsidP="00675A9E">
            <w:pPr>
              <w:jc w:val="center"/>
              <w:rPr>
                <w:color w:val="000000"/>
              </w:rPr>
            </w:pPr>
            <w:r w:rsidRPr="008510E0">
              <w:rPr>
                <w:color w:val="000000"/>
              </w:rPr>
              <w:t>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8510E0" w:rsidRDefault="00F479A1" w:rsidP="00675A9E">
            <w:pPr>
              <w:jc w:val="center"/>
              <w:rPr>
                <w:color w:val="000000"/>
              </w:rPr>
            </w:pPr>
            <w:r w:rsidRPr="008510E0">
              <w:rPr>
                <w:color w:val="000000"/>
              </w:rPr>
              <w:t>победителей и призёров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A1" w:rsidRPr="008510E0" w:rsidRDefault="00F479A1" w:rsidP="00675A9E">
            <w:pPr>
              <w:jc w:val="center"/>
              <w:rPr>
                <w:color w:val="000000"/>
              </w:rPr>
            </w:pPr>
            <w:r w:rsidRPr="008510E0">
              <w:rPr>
                <w:color w:val="000000"/>
              </w:rPr>
              <w:t>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A1" w:rsidRPr="008510E0" w:rsidRDefault="00F479A1" w:rsidP="00675A9E">
            <w:pPr>
              <w:jc w:val="center"/>
              <w:rPr>
                <w:color w:val="000000"/>
              </w:rPr>
            </w:pPr>
            <w:r w:rsidRPr="008510E0">
              <w:rPr>
                <w:color w:val="000000"/>
              </w:rPr>
              <w:t>победителей и призёров</w:t>
            </w:r>
          </w:p>
        </w:tc>
      </w:tr>
      <w:tr w:rsidR="00F479A1" w:rsidRPr="00F479A1" w:rsidTr="00C511B6">
        <w:trPr>
          <w:trHeight w:val="28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rPr>
                <w:color w:val="000000"/>
              </w:rPr>
            </w:pPr>
            <w:r w:rsidRPr="008510E0">
              <w:rPr>
                <w:color w:val="000000"/>
              </w:rPr>
              <w:t xml:space="preserve">2013-2014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9429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98 (15%)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12 (12,5%)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2(16,7%)</w:t>
            </w:r>
          </w:p>
        </w:tc>
      </w:tr>
      <w:tr w:rsidR="00F479A1" w:rsidRPr="00F479A1" w:rsidTr="00C511B6">
        <w:trPr>
          <w:trHeight w:val="28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rPr>
                <w:color w:val="000000"/>
              </w:rPr>
            </w:pPr>
            <w:r w:rsidRPr="008510E0">
              <w:rPr>
                <w:color w:val="000000"/>
              </w:rPr>
              <w:t xml:space="preserve">2014-2015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6569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125 (13%)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26 (20,8%)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2(7,8%)</w:t>
            </w:r>
          </w:p>
        </w:tc>
      </w:tr>
      <w:tr w:rsidR="00F479A1" w:rsidRPr="00F479A1" w:rsidTr="00C511B6">
        <w:trPr>
          <w:trHeight w:val="28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rPr>
                <w:color w:val="000000"/>
              </w:rPr>
            </w:pPr>
            <w:r w:rsidRPr="008510E0">
              <w:rPr>
                <w:color w:val="000000"/>
              </w:rPr>
              <w:t xml:space="preserve">2015-2016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9156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1872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1334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105 (8%)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26 (24,8%)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1" w:rsidRPr="008510E0" w:rsidRDefault="00F479A1" w:rsidP="00675A9E">
            <w:pPr>
              <w:jc w:val="center"/>
            </w:pPr>
            <w:r w:rsidRPr="008510E0">
              <w:t>2 (7,8%)</w:t>
            </w:r>
          </w:p>
        </w:tc>
      </w:tr>
    </w:tbl>
    <w:p w:rsidR="00F479A1" w:rsidRPr="00F479A1" w:rsidRDefault="00F479A1" w:rsidP="00675A9E">
      <w:pPr>
        <w:jc w:val="both"/>
        <w:rPr>
          <w:sz w:val="28"/>
          <w:szCs w:val="28"/>
        </w:rPr>
      </w:pPr>
    </w:p>
    <w:p w:rsidR="00F479A1" w:rsidRPr="00F479A1" w:rsidRDefault="00F479A1" w:rsidP="00C511B6">
      <w:pPr>
        <w:jc w:val="both"/>
        <w:rPr>
          <w:sz w:val="28"/>
          <w:szCs w:val="28"/>
        </w:rPr>
      </w:pPr>
      <w:r w:rsidRPr="00F479A1">
        <w:rPr>
          <w:sz w:val="28"/>
          <w:szCs w:val="28"/>
        </w:rPr>
        <w:t xml:space="preserve">            Анализ резул</w:t>
      </w:r>
      <w:r w:rsidR="006C11AD">
        <w:rPr>
          <w:sz w:val="28"/>
          <w:szCs w:val="28"/>
        </w:rPr>
        <w:t>ьтатов всех трёх этапов В</w:t>
      </w:r>
      <w:r w:rsidRPr="00F479A1">
        <w:rPr>
          <w:sz w:val="28"/>
          <w:szCs w:val="28"/>
        </w:rPr>
        <w:t xml:space="preserve">сероссийской олимпиады школьников  за последние три года свидетельствует о том, что: </w:t>
      </w:r>
    </w:p>
    <w:p w:rsidR="00F479A1" w:rsidRPr="00F479A1" w:rsidRDefault="00C142F0" w:rsidP="00C142F0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479A1" w:rsidRPr="00F479A1">
        <w:rPr>
          <w:sz w:val="28"/>
          <w:szCs w:val="28"/>
        </w:rPr>
        <w:t xml:space="preserve">величивается количество участников муниципального этапа олимпиады, </w:t>
      </w:r>
      <w:r w:rsidR="006C11AD">
        <w:rPr>
          <w:sz w:val="28"/>
          <w:szCs w:val="28"/>
        </w:rPr>
        <w:t xml:space="preserve">но </w:t>
      </w:r>
      <w:r w:rsidR="00F479A1" w:rsidRPr="00F479A1">
        <w:rPr>
          <w:sz w:val="28"/>
          <w:szCs w:val="28"/>
        </w:rPr>
        <w:t>при этом доля  победителей и призёров снижается. Данный факт свидетельствует об отсутствии систематической, углублённой работы с детьми, проявляющими интерес к изучению тех или иных предметов.</w:t>
      </w:r>
    </w:p>
    <w:p w:rsidR="00F479A1" w:rsidRPr="00F479A1" w:rsidRDefault="00F479A1" w:rsidP="00C142F0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Число участников регионального этапа на протяжении 2-х лет остаётся стабильным – 26, однако в процентном соотношении данный показатель растёт. Число победителей и призёров регионального этапа остаётся стабильным в течение 3-х лет. В 2015/2016 учебном году ученица 10 класса МБОУ Тогучинского района «Горновская средняя школа» впервые за историю проведения олимпиад стала победителем регионального этапа по физической культуре</w:t>
      </w:r>
      <w:r w:rsidR="003B208A">
        <w:rPr>
          <w:sz w:val="28"/>
          <w:szCs w:val="28"/>
        </w:rPr>
        <w:t>.</w:t>
      </w:r>
    </w:p>
    <w:p w:rsidR="00F479A1" w:rsidRPr="00F479A1" w:rsidRDefault="00F479A1" w:rsidP="00C142F0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Наибольшее количество участников школьного этапа наблюдается по предметам</w:t>
      </w:r>
      <w:r w:rsidR="003B208A">
        <w:rPr>
          <w:sz w:val="28"/>
          <w:szCs w:val="28"/>
        </w:rPr>
        <w:t>:</w:t>
      </w:r>
      <w:r w:rsidRPr="00F479A1">
        <w:rPr>
          <w:sz w:val="28"/>
          <w:szCs w:val="28"/>
        </w:rPr>
        <w:t xml:space="preserve"> русский язык, математика и обществознан</w:t>
      </w:r>
      <w:r w:rsidR="003B208A">
        <w:rPr>
          <w:sz w:val="28"/>
          <w:szCs w:val="28"/>
        </w:rPr>
        <w:t>ие (за исключением 2013-2014гг). О</w:t>
      </w:r>
      <w:r w:rsidRPr="00F479A1">
        <w:rPr>
          <w:sz w:val="28"/>
          <w:szCs w:val="28"/>
        </w:rPr>
        <w:t xml:space="preserve">днако число участников муниципального этапа по русскому языку, </w:t>
      </w:r>
      <w:r w:rsidRPr="00F479A1">
        <w:rPr>
          <w:sz w:val="28"/>
          <w:szCs w:val="28"/>
        </w:rPr>
        <w:lastRenderedPageBreak/>
        <w:t>математике очень низко, что свидетельствует о низком уровне подготовки школьников к олимпиаде (Приложение 2).</w:t>
      </w:r>
    </w:p>
    <w:p w:rsidR="00F479A1" w:rsidRPr="00F479A1" w:rsidRDefault="00F479A1" w:rsidP="00C142F0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Наибольшее количество участников муниципального этапа наблюдается по таким предметам как физическая культура, обществознание и биология. Но, несмотря на  интерес обучающихся к предмету биология</w:t>
      </w:r>
      <w:r w:rsidR="003B208A">
        <w:rPr>
          <w:sz w:val="28"/>
          <w:szCs w:val="28"/>
        </w:rPr>
        <w:t>,</w:t>
      </w:r>
      <w:r w:rsidRPr="00F479A1">
        <w:rPr>
          <w:sz w:val="28"/>
          <w:szCs w:val="28"/>
        </w:rPr>
        <w:t xml:space="preserve"> результаты муниципального  этапа очень низкие – за два последних года  нет ни одного призёра и победителя. По двум другим предметам обучающиеся ежегодно представляют район на региональном этапе.</w:t>
      </w:r>
    </w:p>
    <w:p w:rsidR="00F479A1" w:rsidRPr="00F479A1" w:rsidRDefault="00F479A1" w:rsidP="00C142F0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Наиболее результативными  предметами муниципального этапа олимпиады м</w:t>
      </w:r>
      <w:r w:rsidR="00F776FB">
        <w:rPr>
          <w:sz w:val="28"/>
          <w:szCs w:val="28"/>
        </w:rPr>
        <w:t>ожно считать следующие: история,</w:t>
      </w:r>
      <w:r w:rsidRPr="00F479A1">
        <w:rPr>
          <w:sz w:val="28"/>
          <w:szCs w:val="28"/>
        </w:rPr>
        <w:t xml:space="preserve"> обществознание, ОБЖ, технология, физическая культура. Ежегодно по этим предметам школьники района участвуют в региональном этапе всероссийской олимпиады.</w:t>
      </w:r>
    </w:p>
    <w:p w:rsidR="00F479A1" w:rsidRPr="00F479A1" w:rsidRDefault="00F479A1" w:rsidP="00675A9E">
      <w:pPr>
        <w:ind w:firstLine="142"/>
        <w:contextualSpacing/>
        <w:jc w:val="both"/>
        <w:rPr>
          <w:sz w:val="28"/>
          <w:szCs w:val="28"/>
        </w:rPr>
      </w:pPr>
      <w:r w:rsidRPr="00F479A1">
        <w:rPr>
          <w:sz w:val="28"/>
          <w:szCs w:val="28"/>
        </w:rPr>
        <w:t xml:space="preserve">          Таким образом, можно сделать вывод об успешном выявлении в ходе п</w:t>
      </w:r>
      <w:r w:rsidR="00F776FB">
        <w:rPr>
          <w:sz w:val="28"/>
          <w:szCs w:val="28"/>
        </w:rPr>
        <w:t>роведения муниципального этапа В</w:t>
      </w:r>
      <w:r w:rsidRPr="00F479A1">
        <w:rPr>
          <w:sz w:val="28"/>
          <w:szCs w:val="28"/>
        </w:rPr>
        <w:t xml:space="preserve">сероссийской олимпиады </w:t>
      </w:r>
      <w:r w:rsidR="00F776FB" w:rsidRPr="00F479A1">
        <w:rPr>
          <w:sz w:val="28"/>
          <w:szCs w:val="28"/>
        </w:rPr>
        <w:t xml:space="preserve">детей </w:t>
      </w:r>
      <w:r w:rsidRPr="00F479A1">
        <w:rPr>
          <w:sz w:val="28"/>
          <w:szCs w:val="28"/>
        </w:rPr>
        <w:t>с интеллектуальной одарённостью  гуманитарной направленности, детей</w:t>
      </w:r>
      <w:r w:rsidR="00A4513E">
        <w:rPr>
          <w:sz w:val="28"/>
          <w:szCs w:val="28"/>
        </w:rPr>
        <w:t>,</w:t>
      </w:r>
      <w:r w:rsidRPr="00F479A1">
        <w:rPr>
          <w:sz w:val="28"/>
          <w:szCs w:val="28"/>
        </w:rPr>
        <w:t xml:space="preserve"> имеющих одарённость в области физи</w:t>
      </w:r>
      <w:r w:rsidR="00F776FB">
        <w:rPr>
          <w:sz w:val="28"/>
          <w:szCs w:val="28"/>
        </w:rPr>
        <w:t>ческой культуры и спорта, а так</w:t>
      </w:r>
      <w:r w:rsidRPr="00F479A1">
        <w:rPr>
          <w:sz w:val="28"/>
          <w:szCs w:val="28"/>
        </w:rPr>
        <w:t xml:space="preserve">же  </w:t>
      </w:r>
      <w:r w:rsidR="00A4513E">
        <w:rPr>
          <w:sz w:val="28"/>
          <w:szCs w:val="28"/>
        </w:rPr>
        <w:t>наличие детей с деятельностной</w:t>
      </w:r>
      <w:r w:rsidRPr="00F479A1">
        <w:rPr>
          <w:sz w:val="28"/>
          <w:szCs w:val="28"/>
        </w:rPr>
        <w:t xml:space="preserve"> одарённостью.</w:t>
      </w:r>
    </w:p>
    <w:p w:rsidR="00F479A1" w:rsidRDefault="00F479A1" w:rsidP="00FB3BD9">
      <w:pPr>
        <w:jc w:val="both"/>
        <w:rPr>
          <w:sz w:val="28"/>
          <w:szCs w:val="28"/>
        </w:rPr>
      </w:pPr>
      <w:r w:rsidRPr="00F479A1">
        <w:rPr>
          <w:sz w:val="28"/>
          <w:szCs w:val="28"/>
        </w:rPr>
        <w:t xml:space="preserve">        С 2009 года в районе проводится научно-практическая конференция (далее – НПК), целью которой является  выявление одарённых и  талантливых   учащихся,  склонных к научно-исследовательской деятельн</w:t>
      </w:r>
      <w:r w:rsidR="00D2442C">
        <w:rPr>
          <w:sz w:val="28"/>
          <w:szCs w:val="28"/>
        </w:rPr>
        <w:t>ости</w:t>
      </w:r>
      <w:r w:rsidR="00A4513E">
        <w:rPr>
          <w:sz w:val="28"/>
          <w:szCs w:val="28"/>
        </w:rPr>
        <w:t>,</w:t>
      </w:r>
      <w:r w:rsidRPr="00F479A1">
        <w:rPr>
          <w:sz w:val="28"/>
          <w:szCs w:val="28"/>
        </w:rPr>
        <w:t xml:space="preserve">  и оказани</w:t>
      </w:r>
      <w:r w:rsidR="00A4513E">
        <w:rPr>
          <w:sz w:val="28"/>
          <w:szCs w:val="28"/>
        </w:rPr>
        <w:t>е</w:t>
      </w:r>
      <w:r w:rsidRPr="00F479A1">
        <w:rPr>
          <w:sz w:val="28"/>
          <w:szCs w:val="28"/>
        </w:rPr>
        <w:t xml:space="preserve"> им поддержки.  Изначально она провод</w:t>
      </w:r>
      <w:r w:rsidR="00A4513E">
        <w:rPr>
          <w:sz w:val="28"/>
          <w:szCs w:val="28"/>
        </w:rPr>
        <w:t>илась по следующим предметам:  математика,  физика, обществознание, химия</w:t>
      </w:r>
      <w:r w:rsidRPr="00F479A1">
        <w:rPr>
          <w:sz w:val="28"/>
          <w:szCs w:val="28"/>
        </w:rPr>
        <w:t>. С 2014 года наблюдается увеличе</w:t>
      </w:r>
      <w:r w:rsidR="00FB3BD9">
        <w:rPr>
          <w:sz w:val="28"/>
          <w:szCs w:val="28"/>
        </w:rPr>
        <w:t xml:space="preserve">ние количества предметов НПК.  </w:t>
      </w:r>
    </w:p>
    <w:p w:rsidR="005C7AE8" w:rsidRPr="00BB3DB9" w:rsidRDefault="005C7AE8" w:rsidP="00FB3BD9">
      <w:pPr>
        <w:jc w:val="both"/>
        <w:rPr>
          <w:sz w:val="28"/>
          <w:szCs w:val="28"/>
        </w:rPr>
      </w:pPr>
    </w:p>
    <w:p w:rsidR="00F479A1" w:rsidRPr="001A6D18" w:rsidRDefault="001A6D18" w:rsidP="00F479A1">
      <w:pPr>
        <w:ind w:left="-284" w:firstLine="709"/>
        <w:jc w:val="both"/>
        <w:rPr>
          <w:b/>
          <w:i/>
          <w:sz w:val="28"/>
          <w:szCs w:val="28"/>
        </w:rPr>
      </w:pPr>
      <w:r w:rsidRPr="001A6D18">
        <w:rPr>
          <w:b/>
          <w:i/>
          <w:sz w:val="28"/>
          <w:szCs w:val="28"/>
        </w:rPr>
        <w:t>Таблица</w:t>
      </w:r>
      <w:r w:rsidR="00F479A1" w:rsidRPr="001A6D18">
        <w:rPr>
          <w:b/>
          <w:i/>
          <w:sz w:val="28"/>
          <w:szCs w:val="28"/>
        </w:rPr>
        <w:t xml:space="preserve"> 4. «Районная научно-практическая конференция школьников»</w:t>
      </w:r>
    </w:p>
    <w:p w:rsidR="00F479A1" w:rsidRPr="004F7353" w:rsidRDefault="002E32E9" w:rsidP="004F7353">
      <w:pPr>
        <w:ind w:left="-284" w:firstLine="709"/>
        <w:jc w:val="both"/>
        <w:rPr>
          <w:i/>
          <w:sz w:val="28"/>
          <w:szCs w:val="28"/>
        </w:rPr>
      </w:pPr>
      <w:r w:rsidRPr="00F479A1">
        <w:rPr>
          <w:noProof/>
          <w:sz w:val="28"/>
          <w:szCs w:val="28"/>
        </w:rPr>
        <w:drawing>
          <wp:inline distT="0" distB="0" distL="0" distR="0" wp14:anchorId="712262C1" wp14:editId="4F33863D">
            <wp:extent cx="5267325" cy="1733550"/>
            <wp:effectExtent l="0" t="1905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2DC4" w:rsidRDefault="00F479A1" w:rsidP="001A6D18">
      <w:pPr>
        <w:jc w:val="both"/>
        <w:rPr>
          <w:sz w:val="28"/>
          <w:szCs w:val="28"/>
        </w:rPr>
      </w:pPr>
      <w:r w:rsidRPr="00F479A1">
        <w:rPr>
          <w:sz w:val="28"/>
          <w:szCs w:val="28"/>
        </w:rPr>
        <w:t xml:space="preserve">        </w:t>
      </w:r>
    </w:p>
    <w:p w:rsidR="00F479A1" w:rsidRPr="00F479A1" w:rsidRDefault="00F479A1" w:rsidP="001A6D18">
      <w:pPr>
        <w:jc w:val="both"/>
        <w:rPr>
          <w:sz w:val="28"/>
          <w:szCs w:val="28"/>
        </w:rPr>
      </w:pPr>
      <w:r w:rsidRPr="00F479A1">
        <w:rPr>
          <w:sz w:val="28"/>
          <w:szCs w:val="28"/>
        </w:rPr>
        <w:t>Анализ диаграммы  позволяет сделать вывод о том, что:</w:t>
      </w:r>
    </w:p>
    <w:p w:rsidR="00F479A1" w:rsidRPr="00F479A1" w:rsidRDefault="00F479A1" w:rsidP="001A6D18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Интерес к НПК возрастает, о чём свидетельствует и расширение предметов НПК</w:t>
      </w:r>
      <w:r w:rsidR="005E1A80">
        <w:rPr>
          <w:sz w:val="28"/>
          <w:szCs w:val="28"/>
        </w:rPr>
        <w:t>,</w:t>
      </w:r>
      <w:r w:rsidRPr="00F479A1">
        <w:rPr>
          <w:sz w:val="28"/>
          <w:szCs w:val="28"/>
        </w:rPr>
        <w:t xml:space="preserve"> и увеличение  количества </w:t>
      </w:r>
      <w:r w:rsidR="005E1A80">
        <w:rPr>
          <w:sz w:val="28"/>
          <w:szCs w:val="28"/>
        </w:rPr>
        <w:t xml:space="preserve">конкурсных </w:t>
      </w:r>
      <w:r w:rsidRPr="00F479A1">
        <w:rPr>
          <w:sz w:val="28"/>
          <w:szCs w:val="28"/>
        </w:rPr>
        <w:t>работ.</w:t>
      </w:r>
    </w:p>
    <w:p w:rsidR="00F479A1" w:rsidRPr="00F479A1" w:rsidRDefault="00F479A1" w:rsidP="001A6D18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В течение 2-х лет  на НПК представлены работы по предметам гуманитарного цикла, при этом количество работ по литературе, истории и русскому языку увеличивается.</w:t>
      </w:r>
    </w:p>
    <w:p w:rsidR="00F479A1" w:rsidRPr="00F479A1" w:rsidRDefault="00F479A1" w:rsidP="001A6D18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Два год</w:t>
      </w:r>
      <w:r w:rsidR="005E1A80">
        <w:rPr>
          <w:sz w:val="28"/>
          <w:szCs w:val="28"/>
        </w:rPr>
        <w:t>а</w:t>
      </w:r>
      <w:r w:rsidRPr="00F479A1">
        <w:rPr>
          <w:sz w:val="28"/>
          <w:szCs w:val="28"/>
        </w:rPr>
        <w:t xml:space="preserve"> на НПК представлены предм</w:t>
      </w:r>
      <w:r w:rsidR="005E1A80">
        <w:rPr>
          <w:sz w:val="28"/>
          <w:szCs w:val="28"/>
        </w:rPr>
        <w:t>еты естественнонаучного цикла биология,  физика,  химия</w:t>
      </w:r>
      <w:r w:rsidRPr="00F479A1">
        <w:rPr>
          <w:sz w:val="28"/>
          <w:szCs w:val="28"/>
        </w:rPr>
        <w:t>, при этом в 2014 году значительное количество  работ представлено по физике и химии, в 2015 году увеличилось количество работ по биологии. Предмет «География» впервые на НПК был представлен в 2015 году 3-мя работами.</w:t>
      </w:r>
    </w:p>
    <w:p w:rsidR="00F479A1" w:rsidRPr="00F479A1" w:rsidRDefault="00F479A1" w:rsidP="001A6D18">
      <w:pPr>
        <w:ind w:firstLine="708"/>
        <w:jc w:val="both"/>
        <w:rPr>
          <w:sz w:val="28"/>
          <w:szCs w:val="28"/>
        </w:rPr>
      </w:pPr>
      <w:r w:rsidRPr="00F479A1">
        <w:rPr>
          <w:sz w:val="28"/>
          <w:szCs w:val="28"/>
        </w:rPr>
        <w:lastRenderedPageBreak/>
        <w:t xml:space="preserve">Следует обратить внимание, что лучшие работы районной практической конференции рекомендуются к представлению  на Региональной научно-практической конференции «Эврика». </w:t>
      </w:r>
    </w:p>
    <w:p w:rsidR="00F479A1" w:rsidRPr="00F479A1" w:rsidRDefault="00F479A1" w:rsidP="001A6D18">
      <w:pPr>
        <w:jc w:val="both"/>
        <w:rPr>
          <w:sz w:val="28"/>
          <w:szCs w:val="28"/>
        </w:rPr>
      </w:pPr>
      <w:r w:rsidRPr="00F479A1">
        <w:rPr>
          <w:i/>
          <w:sz w:val="28"/>
          <w:szCs w:val="28"/>
        </w:rPr>
        <w:t xml:space="preserve">        </w:t>
      </w:r>
      <w:r w:rsidRPr="00F479A1">
        <w:rPr>
          <w:sz w:val="28"/>
          <w:szCs w:val="28"/>
        </w:rPr>
        <w:t>В таблице приведены результаты участия обучающихся Тогучинского района в Региональной научно-практической конференции «Эврика»:</w:t>
      </w:r>
    </w:p>
    <w:p w:rsidR="00F479A1" w:rsidRPr="00F479A1" w:rsidRDefault="00F479A1" w:rsidP="001A6D18">
      <w:pPr>
        <w:jc w:val="both"/>
        <w:rPr>
          <w:i/>
          <w:sz w:val="28"/>
          <w:szCs w:val="28"/>
        </w:rPr>
      </w:pPr>
    </w:p>
    <w:tbl>
      <w:tblPr>
        <w:tblStyle w:val="11"/>
        <w:tblW w:w="5087" w:type="pct"/>
        <w:tblInd w:w="-176" w:type="dxa"/>
        <w:tblLook w:val="04A0" w:firstRow="1" w:lastRow="0" w:firstColumn="1" w:lastColumn="0" w:noHBand="0" w:noVBand="1"/>
      </w:tblPr>
      <w:tblGrid>
        <w:gridCol w:w="844"/>
        <w:gridCol w:w="3230"/>
        <w:gridCol w:w="2381"/>
        <w:gridCol w:w="2076"/>
        <w:gridCol w:w="2072"/>
      </w:tblGrid>
      <w:tr w:rsidR="00223CBA" w:rsidRPr="00F479A1" w:rsidTr="00223CBA">
        <w:tc>
          <w:tcPr>
            <w:tcW w:w="398" w:type="pct"/>
          </w:tcPr>
          <w:p w:rsidR="00223CBA" w:rsidRPr="00F479A1" w:rsidRDefault="00223CBA" w:rsidP="00C142F0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№</w:t>
            </w:r>
          </w:p>
          <w:p w:rsidR="00223CBA" w:rsidRPr="00F479A1" w:rsidRDefault="00223CBA" w:rsidP="00C142F0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п/п</w:t>
            </w:r>
          </w:p>
        </w:tc>
        <w:tc>
          <w:tcPr>
            <w:tcW w:w="1523" w:type="pct"/>
          </w:tcPr>
          <w:p w:rsidR="00223CBA" w:rsidRPr="00F479A1" w:rsidRDefault="00223CBA" w:rsidP="00C142F0">
            <w:pPr>
              <w:ind w:left="37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Секция</w:t>
            </w:r>
          </w:p>
        </w:tc>
        <w:tc>
          <w:tcPr>
            <w:tcW w:w="1123" w:type="pct"/>
          </w:tcPr>
          <w:p w:rsidR="00223CBA" w:rsidRPr="00F479A1" w:rsidRDefault="00223CBA" w:rsidP="00C142F0">
            <w:pPr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2014</w:t>
            </w:r>
          </w:p>
        </w:tc>
        <w:tc>
          <w:tcPr>
            <w:tcW w:w="979" w:type="pct"/>
          </w:tcPr>
          <w:p w:rsidR="00223CBA" w:rsidRPr="00F479A1" w:rsidRDefault="00223CBA" w:rsidP="00C142F0">
            <w:pPr>
              <w:ind w:left="140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2015 год</w:t>
            </w:r>
          </w:p>
        </w:tc>
        <w:tc>
          <w:tcPr>
            <w:tcW w:w="978" w:type="pct"/>
          </w:tcPr>
          <w:p w:rsidR="00223CBA" w:rsidRPr="00F479A1" w:rsidRDefault="00223CBA" w:rsidP="00C142F0">
            <w:pPr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223CBA" w:rsidRPr="00F479A1" w:rsidTr="00223CBA">
        <w:tc>
          <w:tcPr>
            <w:tcW w:w="398" w:type="pct"/>
          </w:tcPr>
          <w:p w:rsidR="00223CBA" w:rsidRPr="00F479A1" w:rsidRDefault="00223CBA" w:rsidP="00F479A1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1</w:t>
            </w:r>
          </w:p>
        </w:tc>
        <w:tc>
          <w:tcPr>
            <w:tcW w:w="1523" w:type="pct"/>
          </w:tcPr>
          <w:p w:rsidR="00223CBA" w:rsidRPr="00F479A1" w:rsidRDefault="00223CBA" w:rsidP="00F479A1">
            <w:pPr>
              <w:ind w:left="37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2 (1 лауреат)</w:t>
            </w:r>
          </w:p>
        </w:tc>
        <w:tc>
          <w:tcPr>
            <w:tcW w:w="978" w:type="pct"/>
          </w:tcPr>
          <w:p w:rsidR="00223CBA" w:rsidRPr="00F479A1" w:rsidRDefault="00C94D5D" w:rsidP="001A6D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7354B">
              <w:rPr>
                <w:color w:val="000000"/>
                <w:sz w:val="28"/>
                <w:szCs w:val="28"/>
              </w:rPr>
              <w:t>(Лауреат)</w:t>
            </w:r>
          </w:p>
        </w:tc>
      </w:tr>
      <w:tr w:rsidR="00223CBA" w:rsidRPr="00F479A1" w:rsidTr="00223CBA">
        <w:tc>
          <w:tcPr>
            <w:tcW w:w="398" w:type="pct"/>
          </w:tcPr>
          <w:p w:rsidR="00223CBA" w:rsidRPr="00F479A1" w:rsidRDefault="00223CBA" w:rsidP="00F479A1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2</w:t>
            </w:r>
          </w:p>
        </w:tc>
        <w:tc>
          <w:tcPr>
            <w:tcW w:w="1523" w:type="pct"/>
          </w:tcPr>
          <w:p w:rsidR="00223CBA" w:rsidRPr="00F479A1" w:rsidRDefault="00223CBA" w:rsidP="00F479A1">
            <w:pPr>
              <w:ind w:left="37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Литературоведение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8" w:type="pct"/>
          </w:tcPr>
          <w:p w:rsidR="00223CBA" w:rsidRDefault="00C94D5D" w:rsidP="001A6D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23CBA" w:rsidRPr="00F479A1" w:rsidTr="00223CBA">
        <w:tc>
          <w:tcPr>
            <w:tcW w:w="398" w:type="pct"/>
          </w:tcPr>
          <w:p w:rsidR="00223CBA" w:rsidRPr="00F479A1" w:rsidRDefault="00223CBA" w:rsidP="00F479A1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3</w:t>
            </w:r>
          </w:p>
        </w:tc>
        <w:tc>
          <w:tcPr>
            <w:tcW w:w="1523" w:type="pct"/>
          </w:tcPr>
          <w:p w:rsidR="00223CBA" w:rsidRPr="00F479A1" w:rsidRDefault="00223CBA" w:rsidP="00F479A1">
            <w:pPr>
              <w:ind w:left="37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8" w:type="pct"/>
          </w:tcPr>
          <w:p w:rsidR="00223CBA" w:rsidRPr="00F479A1" w:rsidRDefault="00C94D5D" w:rsidP="001A6D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23CBA" w:rsidRPr="00F479A1" w:rsidTr="00223CBA">
        <w:tc>
          <w:tcPr>
            <w:tcW w:w="398" w:type="pct"/>
          </w:tcPr>
          <w:p w:rsidR="00223CBA" w:rsidRPr="00F479A1" w:rsidRDefault="00223CBA" w:rsidP="00F479A1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4</w:t>
            </w:r>
          </w:p>
        </w:tc>
        <w:tc>
          <w:tcPr>
            <w:tcW w:w="1523" w:type="pct"/>
          </w:tcPr>
          <w:p w:rsidR="00223CBA" w:rsidRPr="00F479A1" w:rsidRDefault="00223CBA" w:rsidP="00F479A1">
            <w:pPr>
              <w:ind w:left="37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1 (лауреат)</w:t>
            </w:r>
          </w:p>
        </w:tc>
        <w:tc>
          <w:tcPr>
            <w:tcW w:w="979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2 (1 лауреат)</w:t>
            </w:r>
          </w:p>
        </w:tc>
        <w:tc>
          <w:tcPr>
            <w:tcW w:w="978" w:type="pct"/>
          </w:tcPr>
          <w:p w:rsidR="00223CBA" w:rsidRPr="00F479A1" w:rsidRDefault="00C94D5D" w:rsidP="001A6D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23CBA" w:rsidRPr="00F479A1" w:rsidTr="00223CBA">
        <w:tc>
          <w:tcPr>
            <w:tcW w:w="398" w:type="pct"/>
          </w:tcPr>
          <w:p w:rsidR="00223CBA" w:rsidRPr="00F479A1" w:rsidRDefault="00223CBA" w:rsidP="00F479A1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5</w:t>
            </w:r>
          </w:p>
        </w:tc>
        <w:tc>
          <w:tcPr>
            <w:tcW w:w="1523" w:type="pct"/>
          </w:tcPr>
          <w:p w:rsidR="00223CBA" w:rsidRPr="00F479A1" w:rsidRDefault="00223CBA" w:rsidP="00F479A1">
            <w:pPr>
              <w:ind w:left="37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8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3CBA" w:rsidRPr="00F479A1" w:rsidTr="00223CBA">
        <w:tc>
          <w:tcPr>
            <w:tcW w:w="398" w:type="pct"/>
          </w:tcPr>
          <w:p w:rsidR="00223CBA" w:rsidRPr="00F479A1" w:rsidRDefault="00223CBA" w:rsidP="00F479A1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6</w:t>
            </w:r>
          </w:p>
        </w:tc>
        <w:tc>
          <w:tcPr>
            <w:tcW w:w="1523" w:type="pct"/>
          </w:tcPr>
          <w:p w:rsidR="00223CBA" w:rsidRPr="00F479A1" w:rsidRDefault="00223CBA" w:rsidP="00F479A1">
            <w:pPr>
              <w:ind w:left="37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8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3CBA" w:rsidRPr="00F479A1" w:rsidTr="00223CBA">
        <w:tc>
          <w:tcPr>
            <w:tcW w:w="398" w:type="pct"/>
          </w:tcPr>
          <w:p w:rsidR="00223CBA" w:rsidRPr="00F479A1" w:rsidRDefault="00223CBA" w:rsidP="00F479A1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7</w:t>
            </w:r>
          </w:p>
        </w:tc>
        <w:tc>
          <w:tcPr>
            <w:tcW w:w="1523" w:type="pct"/>
          </w:tcPr>
          <w:p w:rsidR="00223CBA" w:rsidRPr="00F479A1" w:rsidRDefault="00223CBA" w:rsidP="00F479A1">
            <w:pPr>
              <w:ind w:left="37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8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3CBA" w:rsidRPr="00F479A1" w:rsidTr="00223CBA">
        <w:tc>
          <w:tcPr>
            <w:tcW w:w="398" w:type="pct"/>
          </w:tcPr>
          <w:p w:rsidR="00223CBA" w:rsidRPr="00F479A1" w:rsidRDefault="00223CBA" w:rsidP="00F479A1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8</w:t>
            </w:r>
          </w:p>
        </w:tc>
        <w:tc>
          <w:tcPr>
            <w:tcW w:w="1523" w:type="pct"/>
          </w:tcPr>
          <w:p w:rsidR="00223CBA" w:rsidRPr="00F479A1" w:rsidRDefault="00223CBA" w:rsidP="00F479A1">
            <w:pPr>
              <w:ind w:left="37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Здоровье и безопасность человека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8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3CBA" w:rsidRPr="00F479A1" w:rsidTr="00223CBA">
        <w:tc>
          <w:tcPr>
            <w:tcW w:w="398" w:type="pct"/>
          </w:tcPr>
          <w:p w:rsidR="00223CBA" w:rsidRPr="00F479A1" w:rsidRDefault="00223CBA" w:rsidP="00F479A1">
            <w:pPr>
              <w:ind w:left="-108" w:right="-283"/>
              <w:jc w:val="center"/>
              <w:rPr>
                <w:sz w:val="28"/>
                <w:szCs w:val="28"/>
              </w:rPr>
            </w:pPr>
            <w:r w:rsidRPr="00F479A1">
              <w:rPr>
                <w:sz w:val="28"/>
                <w:szCs w:val="28"/>
              </w:rPr>
              <w:t>9</w:t>
            </w:r>
          </w:p>
        </w:tc>
        <w:tc>
          <w:tcPr>
            <w:tcW w:w="1523" w:type="pct"/>
          </w:tcPr>
          <w:p w:rsidR="00223CBA" w:rsidRPr="00F479A1" w:rsidRDefault="00223CBA" w:rsidP="00F479A1">
            <w:pPr>
              <w:ind w:left="37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8" w:type="pct"/>
          </w:tcPr>
          <w:p w:rsidR="00223CBA" w:rsidRPr="00F479A1" w:rsidRDefault="00223CBA" w:rsidP="001A6D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3CBA" w:rsidRPr="00F479A1" w:rsidTr="00223CBA">
        <w:tc>
          <w:tcPr>
            <w:tcW w:w="1920" w:type="pct"/>
            <w:gridSpan w:val="2"/>
          </w:tcPr>
          <w:p w:rsidR="00223CBA" w:rsidRPr="00F479A1" w:rsidRDefault="00223CBA" w:rsidP="00F479A1">
            <w:pPr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F479A1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3" w:type="pct"/>
          </w:tcPr>
          <w:p w:rsidR="00223CBA" w:rsidRPr="00F479A1" w:rsidRDefault="00223CBA" w:rsidP="00F479A1">
            <w:pPr>
              <w:ind w:left="-284"/>
              <w:jc w:val="center"/>
              <w:rPr>
                <w:color w:val="000000"/>
                <w:sz w:val="28"/>
                <w:szCs w:val="28"/>
              </w:rPr>
            </w:pPr>
            <w:r w:rsidRPr="00F479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pct"/>
          </w:tcPr>
          <w:p w:rsidR="00223CBA" w:rsidRPr="00F479A1" w:rsidRDefault="0017354B" w:rsidP="001A6D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78" w:type="pct"/>
          </w:tcPr>
          <w:p w:rsidR="00223CBA" w:rsidRPr="00F479A1" w:rsidRDefault="0017354B" w:rsidP="001A6D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F479A1" w:rsidRPr="00F479A1" w:rsidRDefault="00F479A1" w:rsidP="00F479A1">
      <w:pPr>
        <w:ind w:left="-284"/>
        <w:jc w:val="both"/>
        <w:rPr>
          <w:i/>
          <w:sz w:val="28"/>
          <w:szCs w:val="28"/>
        </w:rPr>
      </w:pPr>
    </w:p>
    <w:p w:rsidR="00F479A1" w:rsidRPr="00F479A1" w:rsidRDefault="00F479A1" w:rsidP="00F479A1">
      <w:pPr>
        <w:ind w:left="-284" w:firstLine="709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Из таблицы видно, что интерес к участию в данной конференции среди учащихся и педагогов имеется, при этом обучающиеся район</w:t>
      </w:r>
      <w:r w:rsidR="002A590D">
        <w:rPr>
          <w:sz w:val="28"/>
          <w:szCs w:val="28"/>
        </w:rPr>
        <w:t xml:space="preserve">а </w:t>
      </w:r>
      <w:r w:rsidR="0017354B">
        <w:rPr>
          <w:sz w:val="28"/>
          <w:szCs w:val="28"/>
        </w:rPr>
        <w:t xml:space="preserve">трижды </w:t>
      </w:r>
      <w:r w:rsidR="002A590D">
        <w:rPr>
          <w:sz w:val="28"/>
          <w:szCs w:val="28"/>
        </w:rPr>
        <w:t>становились лауреатами.</w:t>
      </w:r>
      <w:r w:rsidRPr="00F479A1">
        <w:rPr>
          <w:sz w:val="28"/>
          <w:szCs w:val="28"/>
        </w:rPr>
        <w:t xml:space="preserve"> Следовательно, в районе есть опыт подготовки научно-исследовательских работ на высоком уровне, который требует изучения  и об</w:t>
      </w:r>
      <w:r w:rsidR="001C0580">
        <w:rPr>
          <w:sz w:val="28"/>
          <w:szCs w:val="28"/>
        </w:rPr>
        <w:t>о</w:t>
      </w:r>
      <w:r w:rsidR="006A3ADD">
        <w:rPr>
          <w:sz w:val="28"/>
          <w:szCs w:val="28"/>
        </w:rPr>
        <w:t>б</w:t>
      </w:r>
      <w:r w:rsidRPr="00F479A1">
        <w:rPr>
          <w:sz w:val="28"/>
          <w:szCs w:val="28"/>
        </w:rPr>
        <w:t>щения на уровне муниципалитета.</w:t>
      </w:r>
    </w:p>
    <w:p w:rsidR="00C142F0" w:rsidRPr="00F479A1" w:rsidRDefault="00F479A1" w:rsidP="0005120C">
      <w:pPr>
        <w:ind w:left="-284" w:firstLine="709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Вышеперечисленная работа по выявлению и развитию одарённых детей способствует успешному участию обучающихся района в мероприятиях различного уровня:</w:t>
      </w:r>
    </w:p>
    <w:p w:rsidR="00F479A1" w:rsidRPr="003A0E2D" w:rsidRDefault="003A0E2D" w:rsidP="00F479A1">
      <w:pPr>
        <w:ind w:left="-284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A6D18">
        <w:rPr>
          <w:b/>
          <w:i/>
          <w:sz w:val="28"/>
          <w:szCs w:val="28"/>
        </w:rPr>
        <w:t xml:space="preserve">Таблица </w:t>
      </w:r>
      <w:r>
        <w:rPr>
          <w:b/>
          <w:i/>
          <w:sz w:val="28"/>
          <w:szCs w:val="28"/>
        </w:rPr>
        <w:t xml:space="preserve">5. </w:t>
      </w:r>
      <w:r w:rsidR="00F479A1" w:rsidRPr="003A0E2D">
        <w:rPr>
          <w:rFonts w:eastAsia="Calibri"/>
          <w:b/>
          <w:i/>
          <w:sz w:val="28"/>
          <w:szCs w:val="28"/>
          <w:lang w:eastAsia="en-US"/>
        </w:rPr>
        <w:t xml:space="preserve">Сводная таблица участия и результативности учащихся в конкурсах различного уровня </w:t>
      </w:r>
    </w:p>
    <w:tbl>
      <w:tblPr>
        <w:tblW w:w="109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993"/>
        <w:gridCol w:w="885"/>
        <w:gridCol w:w="850"/>
        <w:gridCol w:w="816"/>
        <w:gridCol w:w="1134"/>
        <w:gridCol w:w="885"/>
      </w:tblGrid>
      <w:tr w:rsidR="00F479A1" w:rsidRPr="00C142F0" w:rsidTr="00C142F0">
        <w:trPr>
          <w:trHeight w:val="562"/>
        </w:trPr>
        <w:tc>
          <w:tcPr>
            <w:tcW w:w="1985" w:type="dxa"/>
            <w:vMerge w:val="restart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2012-2013</w:t>
            </w:r>
          </w:p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учебный год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2013-2014</w:t>
            </w:r>
          </w:p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учебный 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 xml:space="preserve">2014-2015 </w:t>
            </w:r>
          </w:p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учебный год</w:t>
            </w:r>
          </w:p>
        </w:tc>
      </w:tr>
      <w:tr w:rsidR="00F479A1" w:rsidRPr="00C142F0" w:rsidTr="00C142F0">
        <w:trPr>
          <w:trHeight w:val="241"/>
        </w:trPr>
        <w:tc>
          <w:tcPr>
            <w:tcW w:w="1985" w:type="dxa"/>
            <w:vMerge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C142F0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Кол-во мероприятий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C142F0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Кол-во участников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C142F0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Кол-во призовых мест</w:t>
            </w:r>
          </w:p>
        </w:tc>
        <w:tc>
          <w:tcPr>
            <w:tcW w:w="993" w:type="dxa"/>
            <w:shd w:val="clear" w:color="auto" w:fill="auto"/>
          </w:tcPr>
          <w:p w:rsidR="00F479A1" w:rsidRPr="00C142F0" w:rsidRDefault="00F479A1" w:rsidP="00C142F0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Кол-во мероприятий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C142F0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Кол-во участников</w:t>
            </w:r>
          </w:p>
        </w:tc>
        <w:tc>
          <w:tcPr>
            <w:tcW w:w="850" w:type="dxa"/>
            <w:shd w:val="clear" w:color="auto" w:fill="auto"/>
          </w:tcPr>
          <w:p w:rsidR="00F479A1" w:rsidRPr="00C142F0" w:rsidRDefault="00F479A1" w:rsidP="00C142F0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Кол-во призовых мест</w:t>
            </w:r>
          </w:p>
        </w:tc>
        <w:tc>
          <w:tcPr>
            <w:tcW w:w="816" w:type="dxa"/>
            <w:shd w:val="clear" w:color="auto" w:fill="auto"/>
          </w:tcPr>
          <w:p w:rsidR="00F479A1" w:rsidRPr="00C142F0" w:rsidRDefault="00F479A1" w:rsidP="00C142F0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Кол-во мероприятий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C142F0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Кол-во участников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C142F0">
            <w:pPr>
              <w:tabs>
                <w:tab w:val="left" w:pos="3015"/>
              </w:tabs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Кол-во призовых мест</w:t>
            </w:r>
          </w:p>
        </w:tc>
      </w:tr>
      <w:tr w:rsidR="00F479A1" w:rsidRPr="00C142F0" w:rsidTr="00C142F0">
        <w:trPr>
          <w:trHeight w:val="528"/>
        </w:trPr>
        <w:tc>
          <w:tcPr>
            <w:tcW w:w="19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Международный уровень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4</w:t>
            </w:r>
          </w:p>
        </w:tc>
      </w:tr>
      <w:tr w:rsidR="00F479A1" w:rsidRPr="00C142F0" w:rsidTr="00C142F0">
        <w:trPr>
          <w:trHeight w:val="553"/>
        </w:trPr>
        <w:tc>
          <w:tcPr>
            <w:tcW w:w="19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Всероссийский уровень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5</w:t>
            </w:r>
          </w:p>
        </w:tc>
      </w:tr>
      <w:tr w:rsidR="00F479A1" w:rsidRPr="00C142F0" w:rsidTr="00C142F0">
        <w:trPr>
          <w:trHeight w:val="528"/>
        </w:trPr>
        <w:tc>
          <w:tcPr>
            <w:tcW w:w="19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Областной уровень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850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816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120</w:t>
            </w:r>
          </w:p>
        </w:tc>
      </w:tr>
      <w:tr w:rsidR="00F479A1" w:rsidRPr="00C142F0" w:rsidTr="00C142F0">
        <w:trPr>
          <w:trHeight w:val="528"/>
        </w:trPr>
        <w:tc>
          <w:tcPr>
            <w:tcW w:w="19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rPr>
                <w:rFonts w:eastAsia="Calibri"/>
                <w:b/>
                <w:color w:val="FF0000"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62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224</w:t>
            </w:r>
          </w:p>
        </w:tc>
        <w:tc>
          <w:tcPr>
            <w:tcW w:w="850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127</w:t>
            </w:r>
          </w:p>
        </w:tc>
        <w:tc>
          <w:tcPr>
            <w:tcW w:w="816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180</w:t>
            </w:r>
          </w:p>
        </w:tc>
        <w:tc>
          <w:tcPr>
            <w:tcW w:w="885" w:type="dxa"/>
            <w:shd w:val="clear" w:color="auto" w:fill="auto"/>
          </w:tcPr>
          <w:p w:rsidR="00F479A1" w:rsidRPr="00C142F0" w:rsidRDefault="00F479A1" w:rsidP="00F479A1">
            <w:pPr>
              <w:tabs>
                <w:tab w:val="left" w:pos="3015"/>
              </w:tabs>
              <w:ind w:left="-284"/>
              <w:jc w:val="center"/>
              <w:rPr>
                <w:rFonts w:eastAsia="Calibri"/>
                <w:b/>
                <w:lang w:eastAsia="en-US"/>
              </w:rPr>
            </w:pPr>
            <w:r w:rsidRPr="00C142F0">
              <w:rPr>
                <w:rFonts w:eastAsia="Calibri"/>
                <w:b/>
                <w:lang w:eastAsia="en-US"/>
              </w:rPr>
              <w:t>109</w:t>
            </w:r>
          </w:p>
        </w:tc>
      </w:tr>
    </w:tbl>
    <w:p w:rsidR="00C142F0" w:rsidRDefault="00C142F0" w:rsidP="00DE3DE8">
      <w:pPr>
        <w:ind w:firstLine="708"/>
        <w:jc w:val="both"/>
        <w:rPr>
          <w:sz w:val="28"/>
          <w:szCs w:val="28"/>
        </w:rPr>
      </w:pPr>
    </w:p>
    <w:p w:rsidR="00F479A1" w:rsidRPr="00F479A1" w:rsidRDefault="00F479A1" w:rsidP="00DE3DE8">
      <w:pPr>
        <w:ind w:firstLine="708"/>
        <w:jc w:val="both"/>
        <w:rPr>
          <w:sz w:val="28"/>
          <w:szCs w:val="28"/>
        </w:rPr>
      </w:pPr>
      <w:r w:rsidRPr="00F479A1">
        <w:rPr>
          <w:sz w:val="28"/>
          <w:szCs w:val="28"/>
        </w:rPr>
        <w:lastRenderedPageBreak/>
        <w:t>Как видно из таблицы, увеличивается не только количество участий в мероприятиях различного уровня, но и результативность участия в областных конкурсах.</w:t>
      </w:r>
    </w:p>
    <w:p w:rsidR="00EB743C" w:rsidRDefault="00F479A1" w:rsidP="00DE3DE8">
      <w:pPr>
        <w:ind w:firstLine="708"/>
        <w:jc w:val="both"/>
        <w:rPr>
          <w:sz w:val="28"/>
          <w:szCs w:val="28"/>
        </w:rPr>
      </w:pPr>
      <w:r w:rsidRPr="00F479A1">
        <w:rPr>
          <w:sz w:val="28"/>
          <w:szCs w:val="28"/>
        </w:rPr>
        <w:t>Детальный анализ результативности участия в мероприятиях различной направленности  показывает, что по-прежнему «западающим» направлением является участие и результативность в мероприят</w:t>
      </w:r>
      <w:r w:rsidR="00DE3DE8">
        <w:rPr>
          <w:sz w:val="28"/>
          <w:szCs w:val="28"/>
        </w:rPr>
        <w:t>иях технической и интелле</w:t>
      </w:r>
      <w:r w:rsidR="00513D2D">
        <w:rPr>
          <w:sz w:val="28"/>
          <w:szCs w:val="28"/>
        </w:rPr>
        <w:t>ктуальной направленностей.</w:t>
      </w:r>
    </w:p>
    <w:p w:rsidR="00EB743C" w:rsidRDefault="00F27AB5" w:rsidP="00DE3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 районе </w:t>
      </w:r>
      <w:r w:rsidR="001C0580">
        <w:rPr>
          <w:sz w:val="28"/>
          <w:szCs w:val="28"/>
        </w:rPr>
        <w:t>так</w:t>
      </w:r>
      <w:r w:rsidR="00513D2D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сложилась </w:t>
      </w:r>
      <w:r w:rsidR="00EB743C" w:rsidRPr="00EB743C">
        <w:rPr>
          <w:sz w:val="28"/>
          <w:szCs w:val="28"/>
        </w:rPr>
        <w:t xml:space="preserve"> систем</w:t>
      </w:r>
      <w:r w:rsidR="00513D2D">
        <w:rPr>
          <w:sz w:val="28"/>
          <w:szCs w:val="28"/>
        </w:rPr>
        <w:t>а</w:t>
      </w:r>
      <w:r w:rsidR="00EB743C" w:rsidRPr="00EB743C">
        <w:rPr>
          <w:sz w:val="28"/>
          <w:szCs w:val="28"/>
        </w:rPr>
        <w:t xml:space="preserve"> мер адресной поддержки и сопровождени</w:t>
      </w:r>
      <w:r>
        <w:rPr>
          <w:sz w:val="28"/>
          <w:szCs w:val="28"/>
        </w:rPr>
        <w:t xml:space="preserve">я одаренных и талантливых детей: ежегодно в течение </w:t>
      </w:r>
      <w:r w:rsidR="00747DB9">
        <w:rPr>
          <w:sz w:val="28"/>
          <w:szCs w:val="28"/>
        </w:rPr>
        <w:t xml:space="preserve">5 лет </w:t>
      </w:r>
      <w:r w:rsidR="0010158B">
        <w:rPr>
          <w:sz w:val="28"/>
          <w:szCs w:val="28"/>
        </w:rPr>
        <w:t xml:space="preserve">все первоклассники района на 1 сентября получают в подарок наборы для детского творчества (альбомы, краски, </w:t>
      </w:r>
      <w:r w:rsidR="00513D2D">
        <w:rPr>
          <w:sz w:val="28"/>
          <w:szCs w:val="28"/>
        </w:rPr>
        <w:t>карандаши);</w:t>
      </w:r>
      <w:r w:rsidR="005B5CF1">
        <w:rPr>
          <w:sz w:val="28"/>
          <w:szCs w:val="28"/>
        </w:rPr>
        <w:t xml:space="preserve"> дети, активно участвующие в муниципальных </w:t>
      </w:r>
      <w:r w:rsidR="00777604">
        <w:rPr>
          <w:sz w:val="28"/>
          <w:szCs w:val="28"/>
        </w:rPr>
        <w:t>мероприятиях</w:t>
      </w:r>
      <w:r w:rsidR="005B5CF1">
        <w:rPr>
          <w:sz w:val="28"/>
          <w:szCs w:val="28"/>
        </w:rPr>
        <w:t xml:space="preserve">, в том числе дети </w:t>
      </w:r>
      <w:r w:rsidR="00777604">
        <w:rPr>
          <w:sz w:val="28"/>
          <w:szCs w:val="28"/>
        </w:rPr>
        <w:t>из мног</w:t>
      </w:r>
      <w:r w:rsidR="001C0580">
        <w:rPr>
          <w:sz w:val="28"/>
          <w:szCs w:val="28"/>
        </w:rPr>
        <w:t>одетных и малообеспеченных семей</w:t>
      </w:r>
      <w:r w:rsidR="00647580">
        <w:rPr>
          <w:sz w:val="28"/>
          <w:szCs w:val="28"/>
        </w:rPr>
        <w:t>, ежегодно приглашаются на муниципальные новогодние мероприятия</w:t>
      </w:r>
      <w:r w:rsidR="0080713F">
        <w:rPr>
          <w:sz w:val="28"/>
          <w:szCs w:val="28"/>
        </w:rPr>
        <w:t xml:space="preserve">, где получают подарки. В течение 10 лет в районе проводится Парад выпускников, где чествуются выпускники 11 классов,  </w:t>
      </w:r>
      <w:r w:rsidR="00F3598A">
        <w:rPr>
          <w:sz w:val="28"/>
          <w:szCs w:val="28"/>
        </w:rPr>
        <w:t>победите</w:t>
      </w:r>
      <w:r w:rsidR="00AB75B5">
        <w:rPr>
          <w:sz w:val="28"/>
          <w:szCs w:val="28"/>
        </w:rPr>
        <w:t>ли</w:t>
      </w:r>
      <w:r w:rsidR="00F3598A">
        <w:rPr>
          <w:sz w:val="28"/>
          <w:szCs w:val="28"/>
        </w:rPr>
        <w:t xml:space="preserve"> и призёры муниципальных, региональных и международных конкурсов. </w:t>
      </w:r>
    </w:p>
    <w:p w:rsidR="003C1A87" w:rsidRPr="00A67C97" w:rsidRDefault="00F3598A" w:rsidP="00A67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AB75B5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создана система выявления, развития и поддержки  одарённых детей, но она нуждается в некоторых коррективах.</w:t>
      </w:r>
    </w:p>
    <w:p w:rsidR="008510E0" w:rsidRDefault="008510E0" w:rsidP="004E3B7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7199A" w:rsidRDefault="004E3B79" w:rsidP="00D7199A">
      <w:pPr>
        <w:widowControl w:val="0"/>
        <w:tabs>
          <w:tab w:val="left" w:pos="641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3572">
        <w:rPr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0743B" w:rsidRPr="00F43572">
        <w:rPr>
          <w:sz w:val="28"/>
          <w:szCs w:val="28"/>
        </w:rPr>
        <w:t>Цели</w:t>
      </w:r>
      <w:r w:rsidR="00E0743B" w:rsidRPr="00D7199A">
        <w:rPr>
          <w:sz w:val="28"/>
          <w:szCs w:val="28"/>
        </w:rPr>
        <w:t xml:space="preserve"> </w:t>
      </w:r>
      <w:r w:rsidR="00E0743B">
        <w:rPr>
          <w:sz w:val="28"/>
          <w:szCs w:val="28"/>
        </w:rPr>
        <w:t>и</w:t>
      </w:r>
      <w:r w:rsidR="00D7199A">
        <w:rPr>
          <w:sz w:val="28"/>
          <w:szCs w:val="28"/>
        </w:rPr>
        <w:t xml:space="preserve"> ц</w:t>
      </w:r>
      <w:r w:rsidR="00D7199A" w:rsidRPr="00F43572">
        <w:rPr>
          <w:sz w:val="28"/>
          <w:szCs w:val="28"/>
        </w:rPr>
        <w:t>елевые индикаторы</w:t>
      </w:r>
      <w:r w:rsidR="00D7199A" w:rsidRPr="0039079F">
        <w:rPr>
          <w:sz w:val="28"/>
          <w:szCs w:val="28"/>
        </w:rPr>
        <w:t>.</w:t>
      </w:r>
    </w:p>
    <w:p w:rsidR="004E3B79" w:rsidRPr="00D7199A" w:rsidRDefault="004E3B79" w:rsidP="00D7199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C1A87" w:rsidRDefault="00271EF4" w:rsidP="00C12C9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</w:t>
      </w:r>
      <w:r w:rsidRPr="00043F31">
        <w:rPr>
          <w:sz w:val="28"/>
          <w:szCs w:val="28"/>
        </w:rPr>
        <w:t>ель</w:t>
      </w:r>
      <w:r>
        <w:rPr>
          <w:sz w:val="28"/>
          <w:szCs w:val="28"/>
        </w:rPr>
        <w:t>:</w:t>
      </w:r>
      <w:r w:rsidRPr="00271E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создать</w:t>
      </w:r>
      <w:r w:rsidRPr="001E5F52">
        <w:rPr>
          <w:color w:val="000000"/>
          <w:sz w:val="28"/>
          <w:szCs w:val="28"/>
          <w:shd w:val="clear" w:color="auto" w:fill="FFFFFF"/>
        </w:rPr>
        <w:t xml:space="preserve"> оптимальны</w:t>
      </w:r>
      <w:r w:rsidR="00F20180">
        <w:rPr>
          <w:color w:val="000000"/>
          <w:sz w:val="28"/>
          <w:szCs w:val="28"/>
          <w:shd w:val="clear" w:color="auto" w:fill="FFFFFF"/>
        </w:rPr>
        <w:t>е</w:t>
      </w:r>
      <w:r w:rsidRPr="001E5F52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F20180">
        <w:rPr>
          <w:color w:val="000000"/>
          <w:sz w:val="28"/>
          <w:szCs w:val="28"/>
          <w:shd w:val="clear" w:color="auto" w:fill="FFFFFF"/>
        </w:rPr>
        <w:t>я</w:t>
      </w:r>
      <w:r w:rsidRPr="001E5F52">
        <w:rPr>
          <w:color w:val="000000"/>
          <w:sz w:val="28"/>
          <w:szCs w:val="28"/>
          <w:shd w:val="clear" w:color="auto" w:fill="FFFFFF"/>
        </w:rPr>
        <w:t xml:space="preserve"> для выявления, развития и поддержки одаренных детей, способствующи</w:t>
      </w:r>
      <w:r w:rsidR="00F20180">
        <w:rPr>
          <w:color w:val="000000"/>
          <w:sz w:val="28"/>
          <w:szCs w:val="28"/>
          <w:shd w:val="clear" w:color="auto" w:fill="FFFFFF"/>
        </w:rPr>
        <w:t>е</w:t>
      </w:r>
      <w:r w:rsidRPr="001E5F52">
        <w:rPr>
          <w:color w:val="000000"/>
          <w:sz w:val="28"/>
          <w:szCs w:val="28"/>
          <w:shd w:val="clear" w:color="auto" w:fill="FFFFFF"/>
        </w:rPr>
        <w:t xml:space="preserve"> их самореализации в интеллектуальной, творческой и спортивной </w:t>
      </w:r>
      <w:r w:rsidR="003C1301" w:rsidRPr="001E5F52">
        <w:rPr>
          <w:color w:val="000000"/>
          <w:sz w:val="28"/>
          <w:szCs w:val="28"/>
          <w:shd w:val="clear" w:color="auto" w:fill="FFFFFF"/>
        </w:rPr>
        <w:t>деятельности, профессиональному</w:t>
      </w:r>
      <w:r w:rsidRPr="001E5F52">
        <w:rPr>
          <w:sz w:val="28"/>
          <w:szCs w:val="28"/>
        </w:rPr>
        <w:t xml:space="preserve"> и личностному становлению.</w:t>
      </w:r>
    </w:p>
    <w:p w:rsidR="00D7199A" w:rsidRPr="008D78D1" w:rsidRDefault="006E5030" w:rsidP="006E5030">
      <w:pPr>
        <w:ind w:firstLine="708"/>
        <w:jc w:val="both"/>
        <w:rPr>
          <w:bCs/>
          <w:sz w:val="28"/>
          <w:szCs w:val="28"/>
          <w:lang w:eastAsia="en-US"/>
        </w:rPr>
      </w:pPr>
      <w:r w:rsidRPr="008D78D1">
        <w:rPr>
          <w:bCs/>
          <w:sz w:val="28"/>
          <w:szCs w:val="28"/>
          <w:lang w:eastAsia="en-US"/>
        </w:rPr>
        <w:t>Целевые индикаторы</w:t>
      </w:r>
      <w:r w:rsidR="00D7199A" w:rsidRPr="008D78D1">
        <w:rPr>
          <w:bCs/>
          <w:sz w:val="28"/>
          <w:szCs w:val="28"/>
          <w:lang w:eastAsia="en-US"/>
        </w:rPr>
        <w:t>:</w:t>
      </w:r>
    </w:p>
    <w:p w:rsidR="004E1695" w:rsidRPr="008D78D1" w:rsidRDefault="00174D0E" w:rsidP="00D7199A">
      <w:pPr>
        <w:jc w:val="both"/>
        <w:rPr>
          <w:rFonts w:eastAsia="Calibri"/>
          <w:sz w:val="28"/>
          <w:szCs w:val="28"/>
          <w:lang w:eastAsia="en-US"/>
        </w:rPr>
      </w:pPr>
      <w:r w:rsidRPr="008D78D1">
        <w:rPr>
          <w:sz w:val="28"/>
          <w:szCs w:val="28"/>
        </w:rPr>
        <w:t>- количеств</w:t>
      </w:r>
      <w:r w:rsidR="007540C5">
        <w:rPr>
          <w:sz w:val="28"/>
          <w:szCs w:val="28"/>
        </w:rPr>
        <w:t>о</w:t>
      </w:r>
      <w:r w:rsidR="00D7199A" w:rsidRPr="008D78D1">
        <w:rPr>
          <w:sz w:val="28"/>
          <w:szCs w:val="28"/>
        </w:rPr>
        <w:t xml:space="preserve"> </w:t>
      </w:r>
      <w:r w:rsidR="00D7199A" w:rsidRPr="008D78D1">
        <w:rPr>
          <w:color w:val="000000"/>
          <w:sz w:val="28"/>
          <w:szCs w:val="28"/>
          <w:shd w:val="clear" w:color="auto" w:fill="FFFFFF"/>
          <w:lang w:eastAsia="en-US"/>
        </w:rPr>
        <w:t>детей</w:t>
      </w:r>
      <w:r w:rsidR="00D26CFD" w:rsidRPr="008D78D1">
        <w:rPr>
          <w:color w:val="000000"/>
          <w:sz w:val="28"/>
          <w:szCs w:val="28"/>
          <w:shd w:val="clear" w:color="auto" w:fill="FFFFFF"/>
          <w:lang w:eastAsia="en-US"/>
        </w:rPr>
        <w:t xml:space="preserve"> в возрасте от 5</w:t>
      </w:r>
      <w:r w:rsidR="00D26CFD" w:rsidRPr="008D78D1">
        <w:rPr>
          <w:rFonts w:eastAsia="Calibri"/>
          <w:sz w:val="28"/>
          <w:szCs w:val="28"/>
          <w:lang w:eastAsia="en-US"/>
        </w:rPr>
        <w:t xml:space="preserve"> до 18 лет</w:t>
      </w:r>
      <w:r w:rsidR="00D7199A" w:rsidRPr="008D78D1">
        <w:rPr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D7199A" w:rsidRPr="008D78D1">
        <w:rPr>
          <w:rFonts w:eastAsia="Calibri"/>
          <w:sz w:val="28"/>
          <w:szCs w:val="28"/>
          <w:lang w:eastAsia="en-US"/>
        </w:rPr>
        <w:t>охваченных дополнительным образованием;</w:t>
      </w:r>
    </w:p>
    <w:p w:rsidR="00D7199A" w:rsidRPr="008D78D1" w:rsidRDefault="004E1695" w:rsidP="00D7199A">
      <w:pPr>
        <w:jc w:val="both"/>
        <w:rPr>
          <w:rFonts w:eastAsia="Calibri"/>
          <w:sz w:val="28"/>
          <w:szCs w:val="28"/>
          <w:lang w:eastAsia="en-US"/>
        </w:rPr>
      </w:pPr>
      <w:r w:rsidRPr="008D78D1">
        <w:rPr>
          <w:rFonts w:eastAsia="Calibri"/>
          <w:sz w:val="28"/>
          <w:szCs w:val="28"/>
          <w:lang w:eastAsia="en-US"/>
        </w:rPr>
        <w:t>-</w:t>
      </w:r>
      <w:r w:rsidRPr="006101E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8D78D1">
        <w:rPr>
          <w:color w:val="000000"/>
          <w:sz w:val="28"/>
          <w:szCs w:val="28"/>
          <w:shd w:val="clear" w:color="auto" w:fill="FFFFFF"/>
          <w:lang w:eastAsia="en-US"/>
        </w:rPr>
        <w:t xml:space="preserve"> дол</w:t>
      </w:r>
      <w:r w:rsidR="007540C5">
        <w:rPr>
          <w:color w:val="000000"/>
          <w:sz w:val="28"/>
          <w:szCs w:val="28"/>
          <w:shd w:val="clear" w:color="auto" w:fill="FFFFFF"/>
          <w:lang w:eastAsia="en-US"/>
        </w:rPr>
        <w:t>я</w:t>
      </w:r>
      <w:r w:rsidRPr="008D78D1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957C8" w:rsidRPr="008D78D1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D78D1">
        <w:rPr>
          <w:color w:val="000000"/>
          <w:sz w:val="28"/>
          <w:szCs w:val="28"/>
          <w:shd w:val="clear" w:color="auto" w:fill="FFFFFF"/>
          <w:lang w:eastAsia="en-US"/>
        </w:rPr>
        <w:t xml:space="preserve"> детей, участвующих в мероприятиях муниципального и регионального уровня от числа обучающихся образовательных учреждений;</w:t>
      </w:r>
    </w:p>
    <w:p w:rsidR="0012197C" w:rsidRPr="008D78D1" w:rsidRDefault="00174D0E" w:rsidP="00D7199A">
      <w:pPr>
        <w:widowControl w:val="0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8D78D1">
        <w:rPr>
          <w:sz w:val="28"/>
          <w:szCs w:val="28"/>
          <w:shd w:val="clear" w:color="auto" w:fill="FFFFFF"/>
          <w:lang w:eastAsia="en-US"/>
        </w:rPr>
        <w:t xml:space="preserve">- </w:t>
      </w:r>
      <w:r w:rsidR="003C1301" w:rsidRPr="008D78D1">
        <w:rPr>
          <w:sz w:val="28"/>
          <w:szCs w:val="28"/>
          <w:shd w:val="clear" w:color="auto" w:fill="FFFFFF"/>
          <w:lang w:eastAsia="en-US"/>
        </w:rPr>
        <w:t>числ</w:t>
      </w:r>
      <w:r w:rsidR="003C1301">
        <w:rPr>
          <w:sz w:val="28"/>
          <w:szCs w:val="28"/>
          <w:shd w:val="clear" w:color="auto" w:fill="FFFFFF"/>
          <w:lang w:eastAsia="en-US"/>
        </w:rPr>
        <w:t>о</w:t>
      </w:r>
      <w:r w:rsidR="003C1301" w:rsidRPr="008D78D1">
        <w:rPr>
          <w:sz w:val="28"/>
          <w:szCs w:val="28"/>
          <w:shd w:val="clear" w:color="auto" w:fill="FFFFFF"/>
          <w:lang w:eastAsia="en-US"/>
        </w:rPr>
        <w:t xml:space="preserve"> победителей</w:t>
      </w:r>
      <w:r w:rsidR="00D7199A" w:rsidRPr="008D78D1">
        <w:rPr>
          <w:sz w:val="28"/>
          <w:szCs w:val="28"/>
          <w:shd w:val="clear" w:color="auto" w:fill="FFFFFF"/>
          <w:lang w:eastAsia="en-US"/>
        </w:rPr>
        <w:t xml:space="preserve"> и призеров мероприятий</w:t>
      </w:r>
      <w:r w:rsidR="00D7199A" w:rsidRPr="008D78D1">
        <w:rPr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="00D7199A" w:rsidRPr="008D78D1">
        <w:rPr>
          <w:sz w:val="28"/>
          <w:szCs w:val="28"/>
          <w:shd w:val="clear" w:color="auto" w:fill="FFFFFF"/>
          <w:lang w:eastAsia="en-US"/>
        </w:rPr>
        <w:t>муниципального и регионального уровней</w:t>
      </w:r>
      <w:r w:rsidR="008D78D1">
        <w:rPr>
          <w:sz w:val="28"/>
          <w:szCs w:val="28"/>
          <w:shd w:val="clear" w:color="auto" w:fill="FFFFFF"/>
          <w:lang w:eastAsia="en-US"/>
        </w:rPr>
        <w:t>;</w:t>
      </w:r>
      <w:r w:rsidR="00D7199A" w:rsidRPr="008D78D1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D7199A" w:rsidRPr="008D78D1" w:rsidRDefault="0012197C" w:rsidP="00D7199A">
      <w:pPr>
        <w:widowControl w:val="0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8D78D1">
        <w:rPr>
          <w:sz w:val="28"/>
          <w:szCs w:val="28"/>
          <w:shd w:val="clear" w:color="auto" w:fill="FFFFFF"/>
          <w:lang w:eastAsia="en-US"/>
        </w:rPr>
        <w:t>- дол</w:t>
      </w:r>
      <w:r w:rsidR="007540C5">
        <w:rPr>
          <w:sz w:val="28"/>
          <w:szCs w:val="28"/>
          <w:shd w:val="clear" w:color="auto" w:fill="FFFFFF"/>
          <w:lang w:eastAsia="en-US"/>
        </w:rPr>
        <w:t>я</w:t>
      </w:r>
      <w:r w:rsidRPr="008D78D1">
        <w:rPr>
          <w:sz w:val="28"/>
          <w:szCs w:val="28"/>
          <w:shd w:val="clear" w:color="auto" w:fill="FFFFFF"/>
          <w:lang w:eastAsia="en-US"/>
        </w:rPr>
        <w:t xml:space="preserve"> победителей и призеров муниципального и регионального этапов </w:t>
      </w:r>
      <w:r w:rsidR="00D7199A" w:rsidRPr="008D78D1">
        <w:rPr>
          <w:sz w:val="28"/>
          <w:szCs w:val="28"/>
          <w:shd w:val="clear" w:color="auto" w:fill="FFFFFF"/>
          <w:lang w:eastAsia="en-US"/>
        </w:rPr>
        <w:t>Всероссийской олимпиады школьников и научно-практических конференций;</w:t>
      </w:r>
    </w:p>
    <w:p w:rsidR="00D7199A" w:rsidRPr="008D78D1" w:rsidRDefault="00174D0E" w:rsidP="00D7199A">
      <w:pPr>
        <w:widowControl w:val="0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8D78D1">
        <w:rPr>
          <w:sz w:val="28"/>
          <w:szCs w:val="28"/>
          <w:shd w:val="clear" w:color="auto" w:fill="FFFFFF"/>
          <w:lang w:eastAsia="en-US"/>
        </w:rPr>
        <w:t xml:space="preserve">- </w:t>
      </w:r>
      <w:r w:rsidR="00924038" w:rsidRPr="008D78D1">
        <w:rPr>
          <w:sz w:val="28"/>
          <w:szCs w:val="28"/>
          <w:shd w:val="clear" w:color="auto" w:fill="FFFFFF"/>
          <w:lang w:eastAsia="en-US"/>
        </w:rPr>
        <w:t>дол</w:t>
      </w:r>
      <w:r w:rsidR="007540C5">
        <w:rPr>
          <w:sz w:val="28"/>
          <w:szCs w:val="28"/>
          <w:shd w:val="clear" w:color="auto" w:fill="FFFFFF"/>
          <w:lang w:eastAsia="en-US"/>
        </w:rPr>
        <w:t>я</w:t>
      </w:r>
      <w:r w:rsidR="00924038" w:rsidRPr="008D78D1">
        <w:rPr>
          <w:sz w:val="28"/>
          <w:szCs w:val="28"/>
          <w:shd w:val="clear" w:color="auto" w:fill="FFFFFF"/>
          <w:lang w:eastAsia="en-US"/>
        </w:rPr>
        <w:t xml:space="preserve"> педагогов, прошедших повышение квалификации по работе с одарёнными детьми;</w:t>
      </w:r>
    </w:p>
    <w:p w:rsidR="00D7199A" w:rsidRDefault="00174D0E" w:rsidP="00D7199A">
      <w:pPr>
        <w:jc w:val="both"/>
        <w:rPr>
          <w:sz w:val="28"/>
          <w:szCs w:val="28"/>
          <w:shd w:val="clear" w:color="auto" w:fill="FFFFFF"/>
          <w:lang w:eastAsia="en-US"/>
        </w:rPr>
      </w:pPr>
      <w:r w:rsidRPr="008D78D1">
        <w:rPr>
          <w:sz w:val="28"/>
          <w:szCs w:val="28"/>
          <w:shd w:val="clear" w:color="auto" w:fill="FFFFFF"/>
          <w:lang w:eastAsia="en-US"/>
        </w:rPr>
        <w:t xml:space="preserve">- </w:t>
      </w:r>
      <w:r w:rsidR="00E0743B" w:rsidRPr="008D78D1">
        <w:rPr>
          <w:bCs/>
          <w:sz w:val="28"/>
          <w:szCs w:val="28"/>
          <w:shd w:val="clear" w:color="auto" w:fill="FFFFFF"/>
        </w:rPr>
        <w:t>дол</w:t>
      </w:r>
      <w:r w:rsidR="007540C5">
        <w:rPr>
          <w:bCs/>
          <w:sz w:val="28"/>
          <w:szCs w:val="28"/>
          <w:shd w:val="clear" w:color="auto" w:fill="FFFFFF"/>
        </w:rPr>
        <w:t>я</w:t>
      </w:r>
      <w:r w:rsidR="00E0743B">
        <w:rPr>
          <w:bCs/>
          <w:sz w:val="28"/>
          <w:szCs w:val="28"/>
          <w:shd w:val="clear" w:color="auto" w:fill="FFFFFF"/>
        </w:rPr>
        <w:t xml:space="preserve"> </w:t>
      </w:r>
      <w:r w:rsidR="00E0743B" w:rsidRPr="008D78D1">
        <w:rPr>
          <w:bCs/>
          <w:sz w:val="28"/>
          <w:szCs w:val="28"/>
          <w:shd w:val="clear" w:color="auto" w:fill="FFFFFF"/>
        </w:rPr>
        <w:t>одарённых</w:t>
      </w:r>
      <w:r w:rsidR="008D78D1" w:rsidRPr="008D78D1">
        <w:rPr>
          <w:bCs/>
          <w:sz w:val="28"/>
          <w:szCs w:val="28"/>
          <w:shd w:val="clear" w:color="auto" w:fill="FFFFFF"/>
        </w:rPr>
        <w:t xml:space="preserve"> детей </w:t>
      </w:r>
      <w:r w:rsidR="008D78D1" w:rsidRPr="008D78D1">
        <w:rPr>
          <w:sz w:val="28"/>
          <w:szCs w:val="28"/>
          <w:shd w:val="clear" w:color="auto" w:fill="FFFFFF"/>
          <w:lang w:eastAsia="en-US"/>
        </w:rPr>
        <w:t xml:space="preserve">в </w:t>
      </w:r>
      <w:r w:rsidR="00E0743B" w:rsidRPr="008D78D1">
        <w:rPr>
          <w:sz w:val="28"/>
          <w:szCs w:val="28"/>
          <w:shd w:val="clear" w:color="auto" w:fill="FFFFFF"/>
          <w:lang w:eastAsia="en-US"/>
        </w:rPr>
        <w:t>базе данных</w:t>
      </w:r>
      <w:r w:rsidR="008D78D1" w:rsidRPr="008D78D1">
        <w:rPr>
          <w:sz w:val="28"/>
          <w:szCs w:val="28"/>
          <w:shd w:val="clear" w:color="auto" w:fill="FFFFFF"/>
          <w:lang w:eastAsia="en-US"/>
        </w:rPr>
        <w:t xml:space="preserve"> «Одаренные дети»</w:t>
      </w:r>
      <w:r w:rsidR="00A13FA8">
        <w:rPr>
          <w:sz w:val="28"/>
          <w:szCs w:val="28"/>
          <w:shd w:val="clear" w:color="auto" w:fill="FFFFFF"/>
          <w:lang w:eastAsia="en-US"/>
        </w:rPr>
        <w:t>.</w:t>
      </w:r>
      <w:r w:rsidR="008D78D1" w:rsidRPr="008D78D1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E0743B" w:rsidRPr="008B490F" w:rsidRDefault="00E0743B" w:rsidP="00E074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643A">
        <w:rPr>
          <w:sz w:val="28"/>
          <w:szCs w:val="28"/>
        </w:rPr>
        <w:t>Цель и целев</w:t>
      </w:r>
      <w:r w:rsidR="0078643A" w:rsidRPr="0078643A">
        <w:rPr>
          <w:sz w:val="28"/>
          <w:szCs w:val="28"/>
        </w:rPr>
        <w:t xml:space="preserve">ые </w:t>
      </w:r>
      <w:r w:rsidRPr="0078643A">
        <w:rPr>
          <w:sz w:val="28"/>
          <w:szCs w:val="28"/>
        </w:rPr>
        <w:t>индикатор</w:t>
      </w:r>
      <w:r w:rsidR="0078643A" w:rsidRPr="0078643A">
        <w:rPr>
          <w:sz w:val="28"/>
          <w:szCs w:val="28"/>
        </w:rPr>
        <w:t>ы</w:t>
      </w:r>
      <w:r w:rsidRPr="0078643A">
        <w:rPr>
          <w:sz w:val="28"/>
          <w:szCs w:val="28"/>
        </w:rPr>
        <w:t xml:space="preserve"> приведены в </w:t>
      </w:r>
      <w:hyperlink r:id="rId11" w:history="1">
        <w:r w:rsidRPr="0078643A">
          <w:rPr>
            <w:sz w:val="28"/>
            <w:szCs w:val="28"/>
          </w:rPr>
          <w:t>приложении № 1</w:t>
        </w:r>
      </w:hyperlink>
      <w:r w:rsidRPr="0078643A">
        <w:rPr>
          <w:sz w:val="28"/>
          <w:szCs w:val="28"/>
        </w:rPr>
        <w:t xml:space="preserve"> к Муниципальной программе.</w:t>
      </w:r>
    </w:p>
    <w:p w:rsidR="00B32726" w:rsidRDefault="00B32726" w:rsidP="008802C2">
      <w:pPr>
        <w:widowControl w:val="0"/>
        <w:tabs>
          <w:tab w:val="left" w:pos="6411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0E29" w:rsidRDefault="006D3555" w:rsidP="00CC0E29">
      <w:pPr>
        <w:widowControl w:val="0"/>
        <w:tabs>
          <w:tab w:val="left" w:pos="641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A13FA8" w:rsidRPr="001D6AA8">
        <w:rPr>
          <w:sz w:val="28"/>
          <w:szCs w:val="28"/>
        </w:rPr>
        <w:t>.</w:t>
      </w:r>
      <w:r w:rsidR="001D6AA8">
        <w:rPr>
          <w:sz w:val="28"/>
          <w:szCs w:val="28"/>
        </w:rPr>
        <w:t xml:space="preserve"> </w:t>
      </w:r>
      <w:r w:rsidR="001D6AA8" w:rsidRPr="001D6AA8">
        <w:rPr>
          <w:sz w:val="28"/>
          <w:szCs w:val="28"/>
        </w:rPr>
        <w:t>Задачи, направленные на решение выявленных проблем, достижение поставленных целей</w:t>
      </w:r>
      <w:r w:rsidR="008510E0" w:rsidRPr="001D6AA8">
        <w:rPr>
          <w:sz w:val="28"/>
          <w:szCs w:val="28"/>
        </w:rPr>
        <w:t>.</w:t>
      </w:r>
    </w:p>
    <w:p w:rsidR="00174D0E" w:rsidRDefault="00174D0E" w:rsidP="00CC0E29">
      <w:pPr>
        <w:widowControl w:val="0"/>
        <w:tabs>
          <w:tab w:val="left" w:pos="641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1695" w:rsidRDefault="00D7199A" w:rsidP="004E169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Достижению поставленной цели </w:t>
      </w:r>
      <w:r w:rsidR="007F187B">
        <w:rPr>
          <w:sz w:val="28"/>
          <w:szCs w:val="28"/>
        </w:rPr>
        <w:t xml:space="preserve">и целевых индикаторов </w:t>
      </w:r>
      <w:r>
        <w:rPr>
          <w:sz w:val="28"/>
          <w:szCs w:val="28"/>
        </w:rPr>
        <w:t>будет способствовать решение следующих задач:</w:t>
      </w:r>
      <w:r w:rsidR="004E1695" w:rsidRPr="004E1695">
        <w:rPr>
          <w:bCs/>
          <w:sz w:val="28"/>
          <w:szCs w:val="28"/>
          <w:lang w:eastAsia="en-US"/>
        </w:rPr>
        <w:t xml:space="preserve"> </w:t>
      </w:r>
    </w:p>
    <w:p w:rsidR="002A17B8" w:rsidRPr="00F81696" w:rsidRDefault="00F81696" w:rsidP="00F81696">
      <w:pPr>
        <w:widowControl w:val="0"/>
        <w:tabs>
          <w:tab w:val="left" w:pos="6411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lang w:eastAsia="en-US"/>
        </w:rPr>
      </w:pPr>
      <w:r w:rsidRPr="00F81696">
        <w:rPr>
          <w:bCs/>
          <w:sz w:val="28"/>
          <w:szCs w:val="28"/>
          <w:lang w:eastAsia="en-US"/>
        </w:rPr>
        <w:t>1.</w:t>
      </w:r>
      <w:r w:rsidR="002A17B8" w:rsidRPr="00F81696">
        <w:rPr>
          <w:bCs/>
          <w:sz w:val="28"/>
          <w:szCs w:val="28"/>
          <w:lang w:eastAsia="en-US"/>
        </w:rPr>
        <w:t xml:space="preserve">Рост численности детей в возрасте от 5 до 18 лет, охваченных </w:t>
      </w:r>
      <w:r w:rsidR="002A17B8" w:rsidRPr="00F81696">
        <w:rPr>
          <w:bCs/>
          <w:sz w:val="28"/>
          <w:szCs w:val="28"/>
          <w:lang w:eastAsia="en-US"/>
        </w:rPr>
        <w:lastRenderedPageBreak/>
        <w:t>дополнительным образованием с 57% (2016 год) до 70% (2020 год);</w:t>
      </w:r>
    </w:p>
    <w:p w:rsidR="002A17B8" w:rsidRPr="00F81696" w:rsidRDefault="00F81696" w:rsidP="00F81696">
      <w:pPr>
        <w:widowControl w:val="0"/>
        <w:tabs>
          <w:tab w:val="left" w:pos="6411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</w:t>
      </w:r>
      <w:r w:rsidR="002A17B8" w:rsidRPr="00F81696">
        <w:rPr>
          <w:bCs/>
          <w:sz w:val="28"/>
          <w:szCs w:val="28"/>
          <w:lang w:eastAsia="en-US"/>
        </w:rPr>
        <w:t xml:space="preserve">Рост численности педагогов, прошедших повышение квалификации по работе с одарёнными и талантливыми детьми с 5% (2016 год) до 10 % (2020 год). </w:t>
      </w:r>
    </w:p>
    <w:p w:rsidR="002A17B8" w:rsidRPr="00F81696" w:rsidRDefault="00F81696" w:rsidP="00F81696">
      <w:pPr>
        <w:widowControl w:val="0"/>
        <w:tabs>
          <w:tab w:val="left" w:pos="6411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</w:t>
      </w:r>
      <w:r w:rsidR="002A17B8" w:rsidRPr="00F81696">
        <w:rPr>
          <w:bCs/>
          <w:sz w:val="28"/>
          <w:szCs w:val="28"/>
          <w:lang w:eastAsia="en-US"/>
        </w:rPr>
        <w:t>Рост участия обучающихся Тогучинского района Новосибирской области в реализации мероприятий, направленных на выявление и развитие способностей одаренных и талантливых детей. с 80% (2016г.) до 100% (2020г.)</w:t>
      </w:r>
    </w:p>
    <w:p w:rsidR="00F81696" w:rsidRDefault="00F81696" w:rsidP="00F81696">
      <w:pPr>
        <w:widowControl w:val="0"/>
        <w:tabs>
          <w:tab w:val="left" w:pos="641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4.</w:t>
      </w:r>
      <w:r w:rsidR="002A17B8" w:rsidRPr="00F81696">
        <w:rPr>
          <w:bCs/>
          <w:sz w:val="28"/>
          <w:szCs w:val="28"/>
          <w:lang w:eastAsia="en-US"/>
        </w:rPr>
        <w:t>Увеличение численности победителей и призёров мероприятий муниципального и регионального уровней, направленных на выявление и развитие способностей одаренных и талантливых детей, с 20 % (2016г.) до 50 % (2020г.)</w:t>
      </w:r>
      <w:r w:rsidR="001E285D" w:rsidRPr="00F81696">
        <w:rPr>
          <w:sz w:val="28"/>
          <w:szCs w:val="28"/>
        </w:rPr>
        <w:t xml:space="preserve">     </w:t>
      </w:r>
      <w:r w:rsidR="001E285D" w:rsidRPr="001E285D">
        <w:rPr>
          <w:sz w:val="28"/>
          <w:szCs w:val="28"/>
        </w:rPr>
        <w:t xml:space="preserve">    </w:t>
      </w:r>
    </w:p>
    <w:p w:rsidR="00E0743B" w:rsidRPr="008B490F" w:rsidRDefault="001E285D" w:rsidP="00F81696">
      <w:pPr>
        <w:widowControl w:val="0"/>
        <w:tabs>
          <w:tab w:val="left" w:pos="641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1E285D">
        <w:rPr>
          <w:sz w:val="28"/>
          <w:szCs w:val="28"/>
        </w:rPr>
        <w:t xml:space="preserve">  Задачи Муниципальной программы,</w:t>
      </w:r>
      <w:r w:rsidR="00E0743B" w:rsidRPr="001E285D">
        <w:rPr>
          <w:sz w:val="28"/>
          <w:szCs w:val="28"/>
        </w:rPr>
        <w:t xml:space="preserve"> </w:t>
      </w:r>
      <w:r w:rsidRPr="001E285D">
        <w:rPr>
          <w:sz w:val="28"/>
          <w:szCs w:val="28"/>
        </w:rPr>
        <w:t>направленные на решение выявленных проблем приведены</w:t>
      </w:r>
      <w:r w:rsidR="00E0743B" w:rsidRPr="001E285D">
        <w:rPr>
          <w:sz w:val="28"/>
          <w:szCs w:val="28"/>
        </w:rPr>
        <w:t xml:space="preserve"> в </w:t>
      </w:r>
      <w:hyperlink r:id="rId12" w:history="1">
        <w:r w:rsidR="00E0743B" w:rsidRPr="001E285D">
          <w:rPr>
            <w:sz w:val="28"/>
            <w:szCs w:val="28"/>
          </w:rPr>
          <w:t>приложении № 1</w:t>
        </w:r>
      </w:hyperlink>
      <w:r w:rsidR="00E0743B" w:rsidRPr="001E285D">
        <w:rPr>
          <w:sz w:val="28"/>
          <w:szCs w:val="28"/>
        </w:rPr>
        <w:t xml:space="preserve"> к Муниципальной программе.</w:t>
      </w:r>
    </w:p>
    <w:p w:rsidR="00E01F52" w:rsidRDefault="00E01F52" w:rsidP="001B74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74DD" w:rsidRPr="001B74DD" w:rsidRDefault="00CE0A39" w:rsidP="001B74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4DD" w:rsidRPr="001B74DD">
        <w:rPr>
          <w:sz w:val="28"/>
          <w:szCs w:val="28"/>
          <w:lang w:val="en-US"/>
        </w:rPr>
        <w:t>V</w:t>
      </w:r>
      <w:r w:rsidR="001B74DD" w:rsidRPr="001B74DD">
        <w:rPr>
          <w:sz w:val="28"/>
          <w:szCs w:val="28"/>
        </w:rPr>
        <w:t>. </w:t>
      </w:r>
      <w:r w:rsidR="001B74DD" w:rsidRPr="00FA70E1">
        <w:rPr>
          <w:sz w:val="28"/>
          <w:szCs w:val="28"/>
        </w:rPr>
        <w:t xml:space="preserve">Система </w:t>
      </w:r>
      <w:r w:rsidR="001D6AA8" w:rsidRPr="00FA70E1">
        <w:rPr>
          <w:sz w:val="28"/>
          <w:szCs w:val="28"/>
        </w:rPr>
        <w:t>основных мероприятий, напр</w:t>
      </w:r>
      <w:r w:rsidR="00FA70E1" w:rsidRPr="00FA70E1">
        <w:rPr>
          <w:sz w:val="28"/>
          <w:szCs w:val="28"/>
        </w:rPr>
        <w:t>а</w:t>
      </w:r>
      <w:r w:rsidR="001D6AA8" w:rsidRPr="00FA70E1">
        <w:rPr>
          <w:sz w:val="28"/>
          <w:szCs w:val="28"/>
        </w:rPr>
        <w:t>вленных на решение задач</w:t>
      </w:r>
      <w:r w:rsidR="00FA70E1" w:rsidRPr="00FA70E1">
        <w:rPr>
          <w:sz w:val="28"/>
          <w:szCs w:val="28"/>
        </w:rPr>
        <w:t>, с указанием сроков реализации и ответственных исполнителей</w:t>
      </w:r>
      <w:r w:rsidR="008510E0" w:rsidRPr="00FA70E1">
        <w:rPr>
          <w:sz w:val="28"/>
          <w:szCs w:val="28"/>
        </w:rPr>
        <w:t>.</w:t>
      </w:r>
    </w:p>
    <w:p w:rsidR="001B74DD" w:rsidRPr="001B74DD" w:rsidRDefault="001B74DD" w:rsidP="001B74D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1B74DD" w:rsidRPr="001B74DD" w:rsidRDefault="001B74DD" w:rsidP="001B74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74DD">
        <w:rPr>
          <w:sz w:val="28"/>
          <w:szCs w:val="28"/>
        </w:rPr>
        <w:t>Муниципальная программа будет реализовыватьс</w:t>
      </w:r>
      <w:r w:rsidR="000B7225">
        <w:rPr>
          <w:sz w:val="28"/>
          <w:szCs w:val="28"/>
        </w:rPr>
        <w:t>я в течение 4</w:t>
      </w:r>
      <w:r w:rsidR="00AA373D">
        <w:rPr>
          <w:sz w:val="28"/>
          <w:szCs w:val="28"/>
        </w:rPr>
        <w:t xml:space="preserve"> лет с 2017 по 2020</w:t>
      </w:r>
      <w:r w:rsidRPr="001B74DD">
        <w:rPr>
          <w:sz w:val="28"/>
          <w:szCs w:val="28"/>
        </w:rPr>
        <w:t xml:space="preserve"> годы, этапы не выделяются.</w:t>
      </w:r>
    </w:p>
    <w:p w:rsidR="001B74DD" w:rsidRPr="001B74DD" w:rsidRDefault="001B74DD" w:rsidP="001B74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74DD">
        <w:rPr>
          <w:sz w:val="28"/>
          <w:szCs w:val="28"/>
        </w:rPr>
        <w:t>Система программных мероприятий представлена мероприятиями, направленными</w:t>
      </w:r>
      <w:r>
        <w:rPr>
          <w:sz w:val="28"/>
          <w:szCs w:val="28"/>
        </w:rPr>
        <w:t xml:space="preserve"> на </w:t>
      </w:r>
      <w:r w:rsidR="002872A2">
        <w:rPr>
          <w:sz w:val="28"/>
          <w:szCs w:val="28"/>
        </w:rPr>
        <w:t>выявление и развитие одарённых детей</w:t>
      </w:r>
      <w:r w:rsidRPr="001B74DD">
        <w:rPr>
          <w:sz w:val="28"/>
          <w:szCs w:val="28"/>
        </w:rPr>
        <w:t>.</w:t>
      </w:r>
    </w:p>
    <w:p w:rsidR="001B74DD" w:rsidRDefault="001B74DD" w:rsidP="001B74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74DD">
        <w:rPr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 № 2 к Муниципальной программе. </w:t>
      </w:r>
    </w:p>
    <w:p w:rsidR="002872A2" w:rsidRDefault="002872A2" w:rsidP="001A69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72A2" w:rsidRPr="002872A2" w:rsidRDefault="002872A2" w:rsidP="002872A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872A2">
        <w:rPr>
          <w:sz w:val="28"/>
          <w:szCs w:val="28"/>
          <w:lang w:val="en-US"/>
        </w:rPr>
        <w:t>V</w:t>
      </w:r>
      <w:r w:rsidR="006D3555">
        <w:rPr>
          <w:sz w:val="28"/>
          <w:szCs w:val="28"/>
          <w:lang w:val="en-US"/>
        </w:rPr>
        <w:t>I</w:t>
      </w:r>
      <w:r w:rsidRPr="002872A2">
        <w:rPr>
          <w:sz w:val="28"/>
          <w:szCs w:val="28"/>
        </w:rPr>
        <w:t>. </w:t>
      </w:r>
      <w:r w:rsidR="00FA70E1" w:rsidRPr="00FA70E1">
        <w:rPr>
          <w:sz w:val="28"/>
          <w:szCs w:val="28"/>
        </w:rPr>
        <w:t>Механизм</w:t>
      </w:r>
      <w:r w:rsidRPr="00FA70E1">
        <w:rPr>
          <w:sz w:val="28"/>
          <w:szCs w:val="28"/>
        </w:rPr>
        <w:t xml:space="preserve"> реализации</w:t>
      </w:r>
      <w:r w:rsidR="00FA70E1" w:rsidRPr="00FA70E1">
        <w:rPr>
          <w:sz w:val="28"/>
          <w:szCs w:val="28"/>
        </w:rPr>
        <w:t xml:space="preserve"> и система управления</w:t>
      </w:r>
      <w:r w:rsidRPr="00FA70E1">
        <w:rPr>
          <w:sz w:val="28"/>
          <w:szCs w:val="28"/>
        </w:rPr>
        <w:t xml:space="preserve"> Муниципальной программы</w:t>
      </w:r>
      <w:r w:rsidR="00D20217" w:rsidRPr="00FA70E1">
        <w:rPr>
          <w:sz w:val="28"/>
          <w:szCs w:val="28"/>
        </w:rPr>
        <w:t>.</w:t>
      </w:r>
      <w:r w:rsidRPr="002872A2">
        <w:rPr>
          <w:sz w:val="28"/>
          <w:szCs w:val="28"/>
        </w:rPr>
        <w:t xml:space="preserve"> </w:t>
      </w:r>
    </w:p>
    <w:p w:rsidR="002872A2" w:rsidRPr="002872A2" w:rsidRDefault="002872A2" w:rsidP="002872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72A2" w:rsidRPr="002872A2" w:rsidRDefault="002872A2" w:rsidP="00287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872A2">
        <w:rPr>
          <w:sz w:val="28"/>
          <w:szCs w:val="28"/>
          <w:lang w:eastAsia="en-US"/>
        </w:rPr>
        <w:t xml:space="preserve">В целях реализации мероприятий Муниципальной программы и достижения целевых индикаторов управление </w:t>
      </w:r>
      <w:r w:rsidR="00CA7155">
        <w:rPr>
          <w:sz w:val="28"/>
          <w:szCs w:val="28"/>
          <w:lang w:eastAsia="en-US"/>
        </w:rPr>
        <w:t>образования</w:t>
      </w:r>
      <w:r w:rsidRPr="002872A2">
        <w:rPr>
          <w:sz w:val="28"/>
          <w:szCs w:val="28"/>
          <w:lang w:eastAsia="en-US"/>
        </w:rPr>
        <w:t xml:space="preserve"> администрации Тогучинского района Новосибирской области (далее – </w:t>
      </w:r>
      <w:r w:rsidR="00CA7155">
        <w:rPr>
          <w:sz w:val="28"/>
          <w:szCs w:val="28"/>
          <w:lang w:eastAsia="en-US"/>
        </w:rPr>
        <w:t>УО</w:t>
      </w:r>
      <w:r w:rsidRPr="002872A2">
        <w:rPr>
          <w:sz w:val="28"/>
          <w:szCs w:val="28"/>
          <w:lang w:eastAsia="en-US"/>
        </w:rPr>
        <w:t xml:space="preserve"> администрации района):</w:t>
      </w:r>
    </w:p>
    <w:p w:rsidR="002872A2" w:rsidRPr="002872A2" w:rsidRDefault="002872A2" w:rsidP="00287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872A2"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Тогучинского района в соответствующем финансовом году и плановом периоде.</w:t>
      </w:r>
    </w:p>
    <w:p w:rsidR="002872A2" w:rsidRPr="002872A2" w:rsidRDefault="002872A2" w:rsidP="00287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872A2"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2872A2" w:rsidRPr="002872A2" w:rsidRDefault="002872A2" w:rsidP="00287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872A2">
        <w:rPr>
          <w:sz w:val="28"/>
          <w:szCs w:val="28"/>
          <w:lang w:eastAsia="en-US"/>
        </w:rPr>
        <w:t>3. Организует размещение в электронном виде информации о реализации Муниципальной программы.</w:t>
      </w:r>
    </w:p>
    <w:p w:rsidR="002872A2" w:rsidRPr="002872A2" w:rsidRDefault="0029508D" w:rsidP="00287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872A2" w:rsidRPr="002872A2">
        <w:rPr>
          <w:sz w:val="28"/>
          <w:szCs w:val="28"/>
          <w:lang w:eastAsia="en-US"/>
        </w:rPr>
        <w:t>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0F1134" w:rsidRDefault="002872A2" w:rsidP="000F1134">
      <w:pPr>
        <w:ind w:firstLine="708"/>
        <w:jc w:val="both"/>
        <w:rPr>
          <w:sz w:val="28"/>
          <w:szCs w:val="28"/>
        </w:rPr>
      </w:pPr>
      <w:r w:rsidRPr="002872A2">
        <w:rPr>
          <w:sz w:val="28"/>
          <w:szCs w:val="28"/>
        </w:rPr>
        <w:t xml:space="preserve">Информационная поддержка будет осуществляться с использованием официального сайта администрации Тогучинского района Новосибирской области (далее – официальный сайт администрации Тогучинского района) и </w:t>
      </w:r>
      <w:r w:rsidR="0029508D">
        <w:rPr>
          <w:sz w:val="28"/>
          <w:szCs w:val="28"/>
        </w:rPr>
        <w:t xml:space="preserve">сайта </w:t>
      </w:r>
      <w:r w:rsidR="0029508D">
        <w:rPr>
          <w:sz w:val="28"/>
          <w:szCs w:val="28"/>
          <w:lang w:eastAsia="en-US"/>
        </w:rPr>
        <w:t>УО</w:t>
      </w:r>
      <w:r w:rsidR="0029508D" w:rsidRPr="002872A2">
        <w:rPr>
          <w:sz w:val="28"/>
          <w:szCs w:val="28"/>
          <w:lang w:eastAsia="en-US"/>
        </w:rPr>
        <w:t xml:space="preserve"> администрации района</w:t>
      </w:r>
      <w:r w:rsidR="0029508D">
        <w:rPr>
          <w:sz w:val="28"/>
          <w:szCs w:val="28"/>
          <w:lang w:eastAsia="en-US"/>
        </w:rPr>
        <w:t>.</w:t>
      </w:r>
      <w:r w:rsidR="0029508D" w:rsidRPr="002872A2">
        <w:rPr>
          <w:sz w:val="28"/>
          <w:szCs w:val="28"/>
        </w:rPr>
        <w:t xml:space="preserve"> </w:t>
      </w:r>
    </w:p>
    <w:p w:rsidR="000F1134" w:rsidRDefault="000F1134" w:rsidP="000F1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учтены основные </w:t>
      </w:r>
      <w:r w:rsidR="001A69A4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стратегических документов и законодательных актов федерального и регионального уровней:</w:t>
      </w:r>
    </w:p>
    <w:p w:rsidR="000F1134" w:rsidRPr="00464BBA" w:rsidRDefault="000F1134" w:rsidP="000F1134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pacing w:val="3"/>
          <w:kern w:val="36"/>
        </w:rPr>
      </w:pPr>
      <w:r w:rsidRPr="00464BBA">
        <w:rPr>
          <w:rFonts w:ascii="Times New Roman" w:hAnsi="Times New Roman" w:cs="Times New Roman"/>
          <w:b w:val="0"/>
          <w:color w:val="auto"/>
        </w:rPr>
        <w:lastRenderedPageBreak/>
        <w:t>- Стратегия развития воспитания в Российской федерации на период до 2025 года (</w:t>
      </w:r>
      <w:r w:rsidRPr="00464BBA">
        <w:rPr>
          <w:rFonts w:ascii="Times New Roman" w:eastAsia="Times New Roman" w:hAnsi="Times New Roman" w:cs="Times New Roman"/>
          <w:b w:val="0"/>
          <w:color w:val="auto"/>
          <w:spacing w:val="3"/>
          <w:kern w:val="36"/>
        </w:rPr>
        <w:t>Распоряжение Правительства Российской Федерации от 29 мая 2015 г. N 996-р);</w:t>
      </w:r>
    </w:p>
    <w:p w:rsidR="000F1134" w:rsidRPr="00464BBA" w:rsidRDefault="000F1134" w:rsidP="000F1134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pacing w:val="3"/>
          <w:kern w:val="36"/>
        </w:rPr>
      </w:pPr>
      <w:r w:rsidRPr="00464BBA">
        <w:rPr>
          <w:rFonts w:ascii="Times New Roman" w:hAnsi="Times New Roman" w:cs="Times New Roman"/>
          <w:b w:val="0"/>
          <w:color w:val="auto"/>
        </w:rPr>
        <w:t>-</w:t>
      </w:r>
      <w:r w:rsidRPr="00464BBA">
        <w:rPr>
          <w:rFonts w:ascii="Times New Roman" w:eastAsia="+mn-ea" w:hAnsi="Times New Roman" w:cs="Times New Roman"/>
          <w:b w:val="0"/>
          <w:color w:val="auto"/>
          <w:kern w:val="24"/>
        </w:rPr>
        <w:t xml:space="preserve"> Концепция общенациональной системы выявления и поддержки молодых талантов</w:t>
      </w:r>
      <w:r w:rsidRPr="00464BBA">
        <w:rPr>
          <w:rFonts w:ascii="Times New Roman" w:hAnsi="Times New Roman" w:cs="Times New Roman"/>
          <w:b w:val="0"/>
          <w:color w:val="auto"/>
        </w:rPr>
        <w:t xml:space="preserve"> (Утверждена Указом Президента Российской Федерации от 3 апреля 2012 г. № Пр-827)</w:t>
      </w:r>
      <w:r w:rsidRPr="00464BBA">
        <w:rPr>
          <w:rFonts w:ascii="Times New Roman" w:eastAsia="+mn-ea" w:hAnsi="Times New Roman" w:cs="Times New Roman"/>
          <w:b w:val="0"/>
          <w:color w:val="auto"/>
          <w:kern w:val="24"/>
        </w:rPr>
        <w:t>;</w:t>
      </w:r>
    </w:p>
    <w:p w:rsidR="000F1134" w:rsidRPr="00464BBA" w:rsidRDefault="000F1134" w:rsidP="001A69A4">
      <w:pPr>
        <w:jc w:val="both"/>
        <w:rPr>
          <w:sz w:val="28"/>
          <w:szCs w:val="28"/>
        </w:rPr>
      </w:pPr>
      <w:r w:rsidRPr="005B56C4">
        <w:rPr>
          <w:rFonts w:eastAsia="+mn-ea"/>
          <w:kern w:val="24"/>
          <w:sz w:val="28"/>
          <w:szCs w:val="28"/>
        </w:rPr>
        <w:t xml:space="preserve">- Концепция развития дополнительного образования детей </w:t>
      </w:r>
      <w:r w:rsidR="005B56C4">
        <w:rPr>
          <w:rFonts w:eastAsia="+mn-ea"/>
          <w:kern w:val="24"/>
          <w:sz w:val="28"/>
          <w:szCs w:val="28"/>
        </w:rPr>
        <w:t>(</w:t>
      </w:r>
      <w:r w:rsidR="005B56C4" w:rsidRPr="005B56C4">
        <w:rPr>
          <w:rFonts w:eastAsia="+mn-ea"/>
          <w:kern w:val="24"/>
          <w:sz w:val="28"/>
          <w:szCs w:val="28"/>
        </w:rPr>
        <w:t>Распоряжение Правительства РФ от 04.09.2014 N 1726-р)</w:t>
      </w:r>
      <w:r w:rsidRPr="005B56C4">
        <w:rPr>
          <w:rFonts w:eastAsia="+mn-ea"/>
          <w:kern w:val="24"/>
          <w:sz w:val="28"/>
          <w:szCs w:val="28"/>
        </w:rPr>
        <w:t>;</w:t>
      </w:r>
    </w:p>
    <w:p w:rsidR="000F1134" w:rsidRPr="00B577C3" w:rsidRDefault="000F1134" w:rsidP="000F1134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- Государственная программа Новосибирской области «Развитие образования, создание условий для социализации детей и учащейся молодёжи Новосибирской области на 2015-2020 годы</w:t>
      </w:r>
      <w:r w:rsidRPr="00464BBA">
        <w:rPr>
          <w:spacing w:val="2"/>
          <w:sz w:val="28"/>
          <w:szCs w:val="28"/>
          <w:shd w:val="clear" w:color="auto" w:fill="FFFFFF"/>
        </w:rPr>
        <w:t xml:space="preserve"> (Утверждена Постановлением Правительства </w:t>
      </w:r>
      <w:r w:rsidRPr="00B577C3">
        <w:rPr>
          <w:spacing w:val="2"/>
          <w:sz w:val="28"/>
          <w:szCs w:val="28"/>
          <w:shd w:val="clear" w:color="auto" w:fill="FFFFFF"/>
        </w:rPr>
        <w:t>Новосибирской области от 31 декабря 2014 года N 576-п)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29508D" w:rsidRDefault="0029508D" w:rsidP="001A69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9A4" w:rsidRPr="001A69A4" w:rsidRDefault="001A69A4" w:rsidP="001A69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69A4">
        <w:rPr>
          <w:sz w:val="28"/>
          <w:szCs w:val="28"/>
        </w:rPr>
        <w:t>V</w:t>
      </w:r>
      <w:r w:rsidRPr="001A69A4">
        <w:rPr>
          <w:sz w:val="28"/>
          <w:szCs w:val="28"/>
          <w:lang w:val="en-US"/>
        </w:rPr>
        <w:t>I</w:t>
      </w:r>
      <w:r w:rsidR="006D3555">
        <w:rPr>
          <w:sz w:val="28"/>
          <w:szCs w:val="28"/>
          <w:lang w:val="en-US"/>
        </w:rPr>
        <w:t>I</w:t>
      </w:r>
      <w:r w:rsidRPr="001A69A4">
        <w:rPr>
          <w:sz w:val="28"/>
          <w:szCs w:val="28"/>
        </w:rPr>
        <w:t>. </w:t>
      </w:r>
      <w:r w:rsidRPr="00FA70E1">
        <w:rPr>
          <w:sz w:val="28"/>
          <w:szCs w:val="28"/>
        </w:rPr>
        <w:t>Ресурсное обе</w:t>
      </w:r>
      <w:r w:rsidR="00FA70E1" w:rsidRPr="00FA70E1">
        <w:rPr>
          <w:sz w:val="28"/>
          <w:szCs w:val="28"/>
        </w:rPr>
        <w:t>спечение реализации</w:t>
      </w:r>
      <w:r w:rsidR="00D20217" w:rsidRPr="00FA70E1">
        <w:rPr>
          <w:sz w:val="28"/>
          <w:szCs w:val="28"/>
        </w:rPr>
        <w:t>.</w:t>
      </w:r>
    </w:p>
    <w:p w:rsidR="001A69A4" w:rsidRPr="001A69A4" w:rsidRDefault="001A69A4" w:rsidP="001A69A4">
      <w:pPr>
        <w:widowControl w:val="0"/>
        <w:autoSpaceDE w:val="0"/>
        <w:autoSpaceDN w:val="0"/>
        <w:adjustRightInd w:val="0"/>
        <w:jc w:val="center"/>
        <w:outlineLvl w:val="1"/>
      </w:pPr>
    </w:p>
    <w:p w:rsidR="00B0235E" w:rsidRPr="00137093" w:rsidRDefault="001A69A4" w:rsidP="00B02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7093">
        <w:rPr>
          <w:sz w:val="28"/>
          <w:szCs w:val="28"/>
        </w:rPr>
        <w:t>Основными источниками финансирования Муниципальной программы являются средств</w:t>
      </w:r>
      <w:r w:rsidR="00B0235E" w:rsidRPr="00137093">
        <w:rPr>
          <w:sz w:val="28"/>
          <w:szCs w:val="28"/>
        </w:rPr>
        <w:t xml:space="preserve">а бюджета Тогучинского района. </w:t>
      </w:r>
      <w:r w:rsidRPr="00D4179E">
        <w:rPr>
          <w:sz w:val="28"/>
          <w:szCs w:val="28"/>
        </w:rPr>
        <w:t>Объём финансирования за весь период реализации Муниципальной программы, составляет –</w:t>
      </w:r>
      <w:r w:rsidR="009B0C55" w:rsidRPr="00D4179E">
        <w:rPr>
          <w:sz w:val="28"/>
          <w:szCs w:val="28"/>
        </w:rPr>
        <w:t xml:space="preserve"> </w:t>
      </w:r>
      <w:r w:rsidR="00990CCC">
        <w:rPr>
          <w:sz w:val="28"/>
          <w:szCs w:val="28"/>
        </w:rPr>
        <w:t>1172,5597</w:t>
      </w:r>
      <w:r w:rsidR="0005120C" w:rsidRPr="00990CCC">
        <w:rPr>
          <w:sz w:val="28"/>
          <w:szCs w:val="28"/>
        </w:rPr>
        <w:t xml:space="preserve"> </w:t>
      </w:r>
      <w:proofErr w:type="spellStart"/>
      <w:r w:rsidR="00B0235E" w:rsidRPr="00D4179E">
        <w:rPr>
          <w:sz w:val="28"/>
          <w:szCs w:val="28"/>
        </w:rPr>
        <w:t>тыс.руб</w:t>
      </w:r>
      <w:proofErr w:type="spellEnd"/>
      <w:r w:rsidR="00B0235E" w:rsidRPr="00D4179E">
        <w:rPr>
          <w:sz w:val="28"/>
          <w:szCs w:val="28"/>
        </w:rPr>
        <w:t xml:space="preserve"> </w:t>
      </w:r>
      <w:r w:rsidRPr="00D4179E">
        <w:rPr>
          <w:sz w:val="28"/>
          <w:szCs w:val="28"/>
        </w:rPr>
        <w:t>в том числе: 2017 год –</w:t>
      </w:r>
      <w:r w:rsidR="0005120C" w:rsidRPr="002E42C3">
        <w:rPr>
          <w:sz w:val="28"/>
          <w:szCs w:val="28"/>
        </w:rPr>
        <w:t>37</w:t>
      </w:r>
      <w:r w:rsidR="0005120C">
        <w:rPr>
          <w:sz w:val="28"/>
          <w:szCs w:val="28"/>
        </w:rPr>
        <w:t xml:space="preserve">7,6 </w:t>
      </w:r>
      <w:r w:rsidRPr="00D4179E">
        <w:rPr>
          <w:sz w:val="28"/>
          <w:szCs w:val="28"/>
        </w:rPr>
        <w:t xml:space="preserve">тыс. руб., 2018 год – </w:t>
      </w:r>
      <w:r w:rsidR="002E3C59" w:rsidRPr="003D422B">
        <w:rPr>
          <w:sz w:val="28"/>
          <w:szCs w:val="28"/>
        </w:rPr>
        <w:t>397,4597</w:t>
      </w:r>
      <w:r w:rsidR="002E3C59">
        <w:rPr>
          <w:sz w:val="28"/>
          <w:szCs w:val="28"/>
        </w:rPr>
        <w:t xml:space="preserve"> </w:t>
      </w:r>
      <w:proofErr w:type="spellStart"/>
      <w:r w:rsidRPr="00D4179E">
        <w:rPr>
          <w:sz w:val="28"/>
          <w:szCs w:val="28"/>
        </w:rPr>
        <w:t>тыс.руб</w:t>
      </w:r>
      <w:proofErr w:type="spellEnd"/>
      <w:r w:rsidRPr="00D4179E">
        <w:rPr>
          <w:sz w:val="28"/>
          <w:szCs w:val="28"/>
        </w:rPr>
        <w:t xml:space="preserve">., 2019 год </w:t>
      </w:r>
      <w:r w:rsidR="006C3BC8">
        <w:rPr>
          <w:sz w:val="28"/>
          <w:szCs w:val="28"/>
        </w:rPr>
        <w:t xml:space="preserve">- </w:t>
      </w:r>
      <w:r w:rsidR="002E3C59">
        <w:rPr>
          <w:sz w:val="28"/>
          <w:szCs w:val="28"/>
        </w:rPr>
        <w:t>397,5</w:t>
      </w:r>
      <w:r w:rsidR="00137093" w:rsidRPr="00D4179E">
        <w:rPr>
          <w:sz w:val="28"/>
          <w:szCs w:val="28"/>
        </w:rPr>
        <w:t xml:space="preserve"> </w:t>
      </w:r>
      <w:proofErr w:type="spellStart"/>
      <w:r w:rsidRPr="00D4179E">
        <w:rPr>
          <w:sz w:val="28"/>
          <w:szCs w:val="28"/>
        </w:rPr>
        <w:t>тыс.руб</w:t>
      </w:r>
      <w:proofErr w:type="spellEnd"/>
      <w:r w:rsidRPr="00D4179E">
        <w:rPr>
          <w:sz w:val="28"/>
          <w:szCs w:val="28"/>
        </w:rPr>
        <w:t>.</w:t>
      </w:r>
      <w:r w:rsidR="004F5705">
        <w:rPr>
          <w:sz w:val="28"/>
          <w:szCs w:val="28"/>
        </w:rPr>
        <w:t xml:space="preserve">, </w:t>
      </w:r>
      <w:r w:rsidRPr="00D4179E">
        <w:rPr>
          <w:sz w:val="28"/>
          <w:szCs w:val="28"/>
        </w:rPr>
        <w:t xml:space="preserve"> </w:t>
      </w:r>
      <w:r w:rsidR="004F5705" w:rsidRPr="00D4179E">
        <w:rPr>
          <w:sz w:val="28"/>
          <w:szCs w:val="28"/>
        </w:rPr>
        <w:t>20</w:t>
      </w:r>
      <w:r w:rsidR="004F5705">
        <w:rPr>
          <w:sz w:val="28"/>
          <w:szCs w:val="28"/>
        </w:rPr>
        <w:t xml:space="preserve">20 </w:t>
      </w:r>
      <w:r w:rsidR="004F5705" w:rsidRPr="00D4179E">
        <w:rPr>
          <w:sz w:val="28"/>
          <w:szCs w:val="28"/>
        </w:rPr>
        <w:t>год – 0 тыс.руб</w:t>
      </w:r>
      <w:r w:rsidR="004F5705">
        <w:rPr>
          <w:sz w:val="28"/>
          <w:szCs w:val="28"/>
        </w:rPr>
        <w:t>.</w:t>
      </w:r>
      <w:r w:rsidR="004F5705" w:rsidRPr="00D4179E">
        <w:rPr>
          <w:sz w:val="28"/>
          <w:szCs w:val="28"/>
        </w:rPr>
        <w:t xml:space="preserve"> </w:t>
      </w:r>
      <w:r w:rsidRPr="00D4179E">
        <w:rPr>
          <w:sz w:val="28"/>
          <w:szCs w:val="28"/>
        </w:rPr>
        <w:t>Объём финансирования Муниципальной программы подлежит корректировке в случае ежегодных поправок в бюджет Тогучинского района Новосибирской области (далее – Бюджет Тогучинского района) в связи с его уточнением на плановый период</w:t>
      </w:r>
      <w:r w:rsidRPr="00137093">
        <w:rPr>
          <w:sz w:val="28"/>
          <w:szCs w:val="28"/>
        </w:rPr>
        <w:t>.</w:t>
      </w:r>
      <w:r w:rsidR="00B0235E" w:rsidRPr="00137093">
        <w:rPr>
          <w:sz w:val="28"/>
          <w:szCs w:val="28"/>
        </w:rPr>
        <w:tab/>
        <w:t xml:space="preserve">               </w:t>
      </w:r>
    </w:p>
    <w:p w:rsidR="00137093" w:rsidRDefault="00137093" w:rsidP="00B5467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E0ED8" w:rsidRDefault="001E0ED8" w:rsidP="001E0E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70E1">
        <w:rPr>
          <w:sz w:val="28"/>
          <w:szCs w:val="28"/>
        </w:rPr>
        <w:t>VI</w:t>
      </w:r>
      <w:r w:rsidR="006D3555" w:rsidRPr="00FA70E1">
        <w:rPr>
          <w:sz w:val="28"/>
          <w:szCs w:val="28"/>
          <w:lang w:val="en-US"/>
        </w:rPr>
        <w:t>I</w:t>
      </w:r>
      <w:r w:rsidRPr="00FA70E1">
        <w:rPr>
          <w:sz w:val="28"/>
          <w:szCs w:val="28"/>
          <w:lang w:val="en-US"/>
        </w:rPr>
        <w:t>I</w:t>
      </w:r>
      <w:r w:rsidRPr="00FA70E1">
        <w:rPr>
          <w:sz w:val="28"/>
          <w:szCs w:val="28"/>
        </w:rPr>
        <w:t>. Ожидаемые результаты реализации</w:t>
      </w:r>
      <w:r w:rsidR="00D20217" w:rsidRPr="00FA70E1">
        <w:rPr>
          <w:sz w:val="28"/>
          <w:szCs w:val="28"/>
        </w:rPr>
        <w:t>.</w:t>
      </w:r>
    </w:p>
    <w:p w:rsidR="001E0ED8" w:rsidRPr="001E0ED8" w:rsidRDefault="001E0ED8" w:rsidP="001E0E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E0ED8" w:rsidRDefault="001E0ED8" w:rsidP="001E0ED8">
      <w:pPr>
        <w:jc w:val="both"/>
        <w:rPr>
          <w:bCs/>
          <w:sz w:val="28"/>
          <w:szCs w:val="28"/>
        </w:rPr>
      </w:pPr>
      <w:r w:rsidRPr="001E0ED8">
        <w:rPr>
          <w:bCs/>
          <w:sz w:val="28"/>
          <w:szCs w:val="28"/>
        </w:rPr>
        <w:t>В результате реализации Программы ожидается:</w:t>
      </w:r>
    </w:p>
    <w:p w:rsidR="009C01F4" w:rsidRPr="009C01F4" w:rsidRDefault="009C01F4" w:rsidP="002955DE">
      <w:pPr>
        <w:jc w:val="both"/>
        <w:rPr>
          <w:rFonts w:eastAsia="Calibri"/>
          <w:sz w:val="28"/>
          <w:szCs w:val="28"/>
          <w:lang w:eastAsia="en-US"/>
        </w:rPr>
      </w:pPr>
      <w:r w:rsidRPr="001E5F52">
        <w:rPr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eastAsia="en-US"/>
        </w:rPr>
        <w:t>увеличение  доли</w:t>
      </w:r>
      <w:r w:rsidRPr="001E5F52">
        <w:rPr>
          <w:color w:val="000000"/>
          <w:sz w:val="28"/>
          <w:szCs w:val="28"/>
          <w:shd w:val="clear" w:color="auto" w:fill="FFFFFF"/>
          <w:lang w:eastAsia="en-US"/>
        </w:rPr>
        <w:t xml:space="preserve"> детей, </w:t>
      </w:r>
      <w:r>
        <w:rPr>
          <w:rFonts w:eastAsia="Calibri"/>
          <w:sz w:val="28"/>
          <w:szCs w:val="28"/>
          <w:lang w:eastAsia="en-US"/>
        </w:rPr>
        <w:t xml:space="preserve">охваченных дополнительным </w:t>
      </w:r>
      <w:r w:rsidRPr="001E5F52">
        <w:rPr>
          <w:rFonts w:eastAsia="Calibri"/>
          <w:sz w:val="28"/>
          <w:szCs w:val="28"/>
          <w:lang w:eastAsia="en-US"/>
        </w:rPr>
        <w:t>образованием</w:t>
      </w:r>
      <w:r w:rsidRPr="001E5F52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E5F52">
        <w:rPr>
          <w:rFonts w:eastAsia="Calibri"/>
          <w:sz w:val="28"/>
          <w:szCs w:val="28"/>
          <w:lang w:eastAsia="en-US"/>
        </w:rPr>
        <w:t>в общем количестве детей до 18 лет</w:t>
      </w:r>
      <w:r>
        <w:rPr>
          <w:rFonts w:eastAsia="Calibri"/>
          <w:sz w:val="28"/>
          <w:szCs w:val="28"/>
          <w:lang w:eastAsia="en-US"/>
        </w:rPr>
        <w:t>, до</w:t>
      </w:r>
      <w:r w:rsidRPr="001E5F52">
        <w:rPr>
          <w:color w:val="000000"/>
          <w:sz w:val="28"/>
          <w:szCs w:val="28"/>
          <w:shd w:val="clear" w:color="auto" w:fill="FFFFFF"/>
          <w:lang w:eastAsia="en-US"/>
        </w:rPr>
        <w:t xml:space="preserve"> 70%;</w:t>
      </w:r>
    </w:p>
    <w:p w:rsidR="00752001" w:rsidRPr="001E5F52" w:rsidRDefault="001E0ED8" w:rsidP="001E0ED8">
      <w:pPr>
        <w:widowControl w:val="0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1E5F52">
        <w:rPr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="00DE3A1F">
        <w:rPr>
          <w:color w:val="000000"/>
          <w:sz w:val="28"/>
          <w:szCs w:val="28"/>
          <w:shd w:val="clear" w:color="auto" w:fill="FFFFFF"/>
          <w:lang w:eastAsia="en-US"/>
        </w:rPr>
        <w:t xml:space="preserve">увеличение доли </w:t>
      </w:r>
      <w:r w:rsidRPr="001E5F52">
        <w:rPr>
          <w:color w:val="000000"/>
          <w:sz w:val="28"/>
          <w:szCs w:val="28"/>
          <w:shd w:val="clear" w:color="auto" w:fill="FFFFFF"/>
          <w:lang w:eastAsia="en-US"/>
        </w:rPr>
        <w:t>детей</w:t>
      </w:r>
      <w:r>
        <w:rPr>
          <w:color w:val="000000"/>
          <w:sz w:val="28"/>
          <w:szCs w:val="28"/>
          <w:shd w:val="clear" w:color="auto" w:fill="FFFFFF"/>
          <w:lang w:eastAsia="en-US"/>
        </w:rPr>
        <w:t>,</w:t>
      </w:r>
      <w:r w:rsidRPr="001E5F52">
        <w:rPr>
          <w:color w:val="000000"/>
          <w:sz w:val="28"/>
          <w:szCs w:val="28"/>
          <w:shd w:val="clear" w:color="auto" w:fill="FFFFFF"/>
          <w:lang w:eastAsia="en-US"/>
        </w:rPr>
        <w:t xml:space="preserve"> участвующих в мероприятиях муниципального и регионального уровня</w:t>
      </w:r>
      <w:r w:rsidR="00A20299">
        <w:rPr>
          <w:color w:val="000000"/>
          <w:sz w:val="28"/>
          <w:szCs w:val="28"/>
          <w:shd w:val="clear" w:color="auto" w:fill="FFFFFF"/>
          <w:lang w:eastAsia="en-US"/>
        </w:rPr>
        <w:t>,</w:t>
      </w:r>
      <w:r w:rsidRPr="001E5F52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E3A1F" w:rsidRPr="001E5F52">
        <w:rPr>
          <w:color w:val="000000"/>
          <w:sz w:val="28"/>
          <w:szCs w:val="28"/>
          <w:shd w:val="clear" w:color="auto" w:fill="FFFFFF"/>
          <w:lang w:eastAsia="en-US"/>
        </w:rPr>
        <w:t>до</w:t>
      </w:r>
      <w:r w:rsidR="00DE3A1F">
        <w:rPr>
          <w:color w:val="000000"/>
          <w:sz w:val="28"/>
          <w:szCs w:val="28"/>
          <w:shd w:val="clear" w:color="auto" w:fill="FFFFFF"/>
          <w:lang w:eastAsia="en-US"/>
        </w:rPr>
        <w:t xml:space="preserve"> 100%;</w:t>
      </w:r>
    </w:p>
    <w:p w:rsidR="001E0ED8" w:rsidRPr="001E5F52" w:rsidRDefault="001E0ED8" w:rsidP="001E0ED8">
      <w:pPr>
        <w:widowControl w:val="0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1E5F52">
        <w:rPr>
          <w:sz w:val="28"/>
          <w:szCs w:val="28"/>
          <w:shd w:val="clear" w:color="auto" w:fill="FFFFFF"/>
          <w:lang w:eastAsia="en-US"/>
        </w:rPr>
        <w:t xml:space="preserve">- </w:t>
      </w:r>
      <w:r w:rsidR="00146A07">
        <w:rPr>
          <w:sz w:val="28"/>
          <w:szCs w:val="28"/>
          <w:shd w:val="clear" w:color="auto" w:fill="FFFFFF"/>
          <w:lang w:eastAsia="en-US"/>
        </w:rPr>
        <w:t>увеличит</w:t>
      </w:r>
      <w:r w:rsidR="000B0413">
        <w:rPr>
          <w:sz w:val="28"/>
          <w:szCs w:val="28"/>
          <w:shd w:val="clear" w:color="auto" w:fill="FFFFFF"/>
          <w:lang w:eastAsia="en-US"/>
        </w:rPr>
        <w:t xml:space="preserve">ся численность </w:t>
      </w:r>
      <w:r w:rsidRPr="001E5F52">
        <w:rPr>
          <w:sz w:val="28"/>
          <w:szCs w:val="28"/>
          <w:shd w:val="clear" w:color="auto" w:fill="FFFFFF"/>
          <w:lang w:eastAsia="en-US"/>
        </w:rPr>
        <w:t>победителей и призеров мероприятий</w:t>
      </w:r>
      <w:r w:rsidRPr="001E5F52">
        <w:rPr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Pr="001E5F52">
        <w:rPr>
          <w:sz w:val="28"/>
          <w:szCs w:val="28"/>
          <w:shd w:val="clear" w:color="auto" w:fill="FFFFFF"/>
          <w:lang w:eastAsia="en-US"/>
        </w:rPr>
        <w:t xml:space="preserve">муниципального и регионального уровней </w:t>
      </w:r>
      <w:r w:rsidR="000B0413" w:rsidRPr="001E5F52">
        <w:rPr>
          <w:sz w:val="28"/>
          <w:szCs w:val="28"/>
          <w:shd w:val="clear" w:color="auto" w:fill="FFFFFF"/>
          <w:lang w:eastAsia="en-US"/>
        </w:rPr>
        <w:t xml:space="preserve">до </w:t>
      </w:r>
      <w:r w:rsidR="000B0413">
        <w:rPr>
          <w:sz w:val="28"/>
          <w:szCs w:val="28"/>
          <w:shd w:val="clear" w:color="auto" w:fill="FFFFFF"/>
          <w:lang w:eastAsia="en-US"/>
        </w:rPr>
        <w:t xml:space="preserve">50% </w:t>
      </w:r>
      <w:r w:rsidRPr="001E5F52">
        <w:rPr>
          <w:sz w:val="28"/>
          <w:szCs w:val="28"/>
          <w:shd w:val="clear" w:color="auto" w:fill="FFFFFF"/>
          <w:lang w:eastAsia="en-US"/>
        </w:rPr>
        <w:t>от о</w:t>
      </w:r>
      <w:r w:rsidR="000B0413">
        <w:rPr>
          <w:sz w:val="28"/>
          <w:szCs w:val="28"/>
          <w:shd w:val="clear" w:color="auto" w:fill="FFFFFF"/>
          <w:lang w:eastAsia="en-US"/>
        </w:rPr>
        <w:t>бщего числа  участников;</w:t>
      </w:r>
    </w:p>
    <w:p w:rsidR="001E0ED8" w:rsidRPr="001E5F52" w:rsidRDefault="001E0ED8" w:rsidP="001E0ED8">
      <w:pPr>
        <w:widowControl w:val="0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1E5F52">
        <w:rPr>
          <w:sz w:val="28"/>
          <w:szCs w:val="28"/>
          <w:shd w:val="clear" w:color="auto" w:fill="FFFFFF"/>
          <w:lang w:eastAsia="en-US"/>
        </w:rPr>
        <w:t xml:space="preserve">- </w:t>
      </w:r>
      <w:r w:rsidR="000B0413">
        <w:rPr>
          <w:sz w:val="28"/>
          <w:szCs w:val="28"/>
          <w:shd w:val="clear" w:color="auto" w:fill="FFFFFF"/>
          <w:lang w:eastAsia="en-US"/>
        </w:rPr>
        <w:t xml:space="preserve">вырастет </w:t>
      </w:r>
      <w:r w:rsidRPr="001E5F52">
        <w:rPr>
          <w:sz w:val="28"/>
          <w:szCs w:val="28"/>
          <w:shd w:val="clear" w:color="auto" w:fill="FFFFFF"/>
          <w:lang w:eastAsia="en-US"/>
        </w:rPr>
        <w:t xml:space="preserve">доля победителей и призеров муниципального </w:t>
      </w:r>
      <w:r>
        <w:rPr>
          <w:sz w:val="28"/>
          <w:szCs w:val="28"/>
          <w:shd w:val="clear" w:color="auto" w:fill="FFFFFF"/>
          <w:lang w:eastAsia="en-US"/>
        </w:rPr>
        <w:t xml:space="preserve">этапа </w:t>
      </w:r>
      <w:r w:rsidRPr="001E5F52">
        <w:rPr>
          <w:sz w:val="28"/>
          <w:szCs w:val="28"/>
          <w:shd w:val="clear" w:color="auto" w:fill="FFFFFF"/>
          <w:lang w:eastAsia="en-US"/>
        </w:rPr>
        <w:t xml:space="preserve"> Всероссийской олимпиады школьников </w:t>
      </w:r>
      <w:r w:rsidR="00146A07">
        <w:rPr>
          <w:sz w:val="28"/>
          <w:szCs w:val="28"/>
          <w:shd w:val="clear" w:color="auto" w:fill="FFFFFF"/>
          <w:lang w:eastAsia="en-US"/>
        </w:rPr>
        <w:t>до 10</w:t>
      </w:r>
      <w:r w:rsidR="00146A07" w:rsidRPr="001E5F52">
        <w:rPr>
          <w:sz w:val="28"/>
          <w:szCs w:val="28"/>
          <w:shd w:val="clear" w:color="auto" w:fill="FFFFFF"/>
          <w:lang w:eastAsia="en-US"/>
        </w:rPr>
        <w:t xml:space="preserve"> </w:t>
      </w:r>
      <w:r w:rsidR="00146A07">
        <w:rPr>
          <w:sz w:val="28"/>
          <w:szCs w:val="28"/>
          <w:shd w:val="clear" w:color="auto" w:fill="FFFFFF"/>
          <w:lang w:eastAsia="en-US"/>
        </w:rPr>
        <w:t xml:space="preserve">% </w:t>
      </w:r>
      <w:r w:rsidRPr="001E5F52">
        <w:rPr>
          <w:sz w:val="28"/>
          <w:szCs w:val="28"/>
          <w:shd w:val="clear" w:color="auto" w:fill="FFFFFF"/>
          <w:lang w:eastAsia="en-US"/>
        </w:rPr>
        <w:t xml:space="preserve">от общего числа участвующих </w:t>
      </w:r>
      <w:r w:rsidR="00146A07">
        <w:rPr>
          <w:sz w:val="28"/>
          <w:szCs w:val="28"/>
          <w:shd w:val="clear" w:color="auto" w:fill="FFFFFF"/>
          <w:lang w:eastAsia="en-US"/>
        </w:rPr>
        <w:t>в олимпиаде;</w:t>
      </w:r>
    </w:p>
    <w:p w:rsidR="001E0ED8" w:rsidRPr="001E5F52" w:rsidRDefault="001E0ED8" w:rsidP="001E0ED8">
      <w:pPr>
        <w:widowControl w:val="0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1E5F52">
        <w:rPr>
          <w:sz w:val="28"/>
          <w:szCs w:val="28"/>
          <w:shd w:val="clear" w:color="auto" w:fill="FFFFFF"/>
          <w:lang w:eastAsia="en-US"/>
        </w:rPr>
        <w:t>-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="00146A07">
        <w:rPr>
          <w:sz w:val="28"/>
          <w:szCs w:val="28"/>
          <w:shd w:val="clear" w:color="auto" w:fill="FFFFFF"/>
          <w:lang w:eastAsia="en-US"/>
        </w:rPr>
        <w:t>увеличится</w:t>
      </w:r>
      <w:r w:rsidR="00146A07" w:rsidRPr="001E5F52">
        <w:rPr>
          <w:sz w:val="28"/>
          <w:szCs w:val="28"/>
          <w:shd w:val="clear" w:color="auto" w:fill="FFFFFF"/>
          <w:lang w:eastAsia="en-US"/>
        </w:rPr>
        <w:t xml:space="preserve"> </w:t>
      </w:r>
      <w:r w:rsidR="00947ADC">
        <w:rPr>
          <w:sz w:val="28"/>
          <w:szCs w:val="28"/>
          <w:shd w:val="clear" w:color="auto" w:fill="FFFFFF"/>
          <w:lang w:eastAsia="en-US"/>
        </w:rPr>
        <w:t xml:space="preserve">до 10 % </w:t>
      </w:r>
      <w:r w:rsidRPr="001E5F52">
        <w:rPr>
          <w:sz w:val="28"/>
          <w:szCs w:val="28"/>
          <w:shd w:val="clear" w:color="auto" w:fill="FFFFFF"/>
          <w:lang w:eastAsia="en-US"/>
        </w:rPr>
        <w:t xml:space="preserve">доля победителей и призеров регионального </w:t>
      </w:r>
      <w:r>
        <w:rPr>
          <w:sz w:val="28"/>
          <w:szCs w:val="28"/>
          <w:shd w:val="clear" w:color="auto" w:fill="FFFFFF"/>
          <w:lang w:eastAsia="en-US"/>
        </w:rPr>
        <w:t>этапа</w:t>
      </w:r>
      <w:r w:rsidRPr="001E5F52">
        <w:rPr>
          <w:sz w:val="28"/>
          <w:szCs w:val="28"/>
          <w:shd w:val="clear" w:color="auto" w:fill="FFFFFF"/>
          <w:lang w:eastAsia="en-US"/>
        </w:rPr>
        <w:t xml:space="preserve"> Всероссийской олимпиады школьников от общег</w:t>
      </w:r>
      <w:r w:rsidR="00146A07">
        <w:rPr>
          <w:sz w:val="28"/>
          <w:szCs w:val="28"/>
          <w:shd w:val="clear" w:color="auto" w:fill="FFFFFF"/>
          <w:lang w:eastAsia="en-US"/>
        </w:rPr>
        <w:t xml:space="preserve">о числа участвующих в </w:t>
      </w:r>
      <w:r w:rsidR="00947ADC">
        <w:rPr>
          <w:sz w:val="28"/>
          <w:szCs w:val="28"/>
          <w:shd w:val="clear" w:color="auto" w:fill="FFFFFF"/>
          <w:lang w:eastAsia="en-US"/>
        </w:rPr>
        <w:t>региональном этапе олимпиады</w:t>
      </w:r>
      <w:r w:rsidR="00146A07">
        <w:rPr>
          <w:sz w:val="28"/>
          <w:szCs w:val="28"/>
          <w:shd w:val="clear" w:color="auto" w:fill="FFFFFF"/>
          <w:lang w:eastAsia="en-US"/>
        </w:rPr>
        <w:t>;</w:t>
      </w:r>
    </w:p>
    <w:p w:rsidR="001E0ED8" w:rsidRPr="001E5F52" w:rsidRDefault="001E0ED8" w:rsidP="001E0ED8">
      <w:pPr>
        <w:widowControl w:val="0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1E5F52">
        <w:rPr>
          <w:sz w:val="28"/>
          <w:szCs w:val="28"/>
          <w:shd w:val="clear" w:color="auto" w:fill="FFFFFF"/>
          <w:lang w:eastAsia="en-US"/>
        </w:rPr>
        <w:t xml:space="preserve">- </w:t>
      </w:r>
      <w:r w:rsidR="00AE26B3">
        <w:rPr>
          <w:sz w:val="28"/>
          <w:szCs w:val="28"/>
          <w:shd w:val="clear" w:color="auto" w:fill="FFFFFF"/>
          <w:lang w:eastAsia="en-US"/>
        </w:rPr>
        <w:t xml:space="preserve">увеличится </w:t>
      </w:r>
      <w:r w:rsidRPr="001E5F52">
        <w:rPr>
          <w:sz w:val="28"/>
          <w:szCs w:val="28"/>
          <w:shd w:val="clear" w:color="auto" w:fill="FFFFFF"/>
          <w:lang w:eastAsia="en-US"/>
        </w:rPr>
        <w:t>доля педагогов, прошедших повышение квалификации по работе с одарёнными детьми</w:t>
      </w:r>
      <w:r w:rsidR="00E4458B">
        <w:rPr>
          <w:sz w:val="28"/>
          <w:szCs w:val="28"/>
          <w:shd w:val="clear" w:color="auto" w:fill="FFFFFF"/>
          <w:lang w:eastAsia="en-US"/>
        </w:rPr>
        <w:t>,</w:t>
      </w:r>
      <w:r w:rsidRPr="001E5F52">
        <w:rPr>
          <w:sz w:val="28"/>
          <w:szCs w:val="28"/>
          <w:shd w:val="clear" w:color="auto" w:fill="FFFFFF"/>
          <w:lang w:eastAsia="en-US"/>
        </w:rPr>
        <w:t xml:space="preserve"> </w:t>
      </w:r>
      <w:r w:rsidR="00AE26B3">
        <w:rPr>
          <w:sz w:val="28"/>
          <w:szCs w:val="28"/>
          <w:shd w:val="clear" w:color="auto" w:fill="FFFFFF"/>
          <w:lang w:eastAsia="en-US"/>
        </w:rPr>
        <w:t>до</w:t>
      </w:r>
      <w:r w:rsidRPr="001E5F52">
        <w:rPr>
          <w:sz w:val="28"/>
          <w:szCs w:val="28"/>
          <w:shd w:val="clear" w:color="auto" w:fill="FFFFFF"/>
          <w:lang w:eastAsia="en-US"/>
        </w:rPr>
        <w:t xml:space="preserve"> 10%;</w:t>
      </w:r>
    </w:p>
    <w:p w:rsidR="003C1A87" w:rsidRDefault="001E0ED8" w:rsidP="002955DE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1E5F52">
        <w:rPr>
          <w:sz w:val="28"/>
          <w:szCs w:val="28"/>
          <w:shd w:val="clear" w:color="auto" w:fill="FFFFFF"/>
          <w:lang w:eastAsia="en-US"/>
        </w:rPr>
        <w:t xml:space="preserve">- </w:t>
      </w:r>
      <w:r w:rsidRPr="001E5F52">
        <w:rPr>
          <w:bCs/>
          <w:sz w:val="28"/>
          <w:szCs w:val="28"/>
          <w:shd w:val="clear" w:color="auto" w:fill="FFFFFF"/>
        </w:rPr>
        <w:t xml:space="preserve">доля  одарённых детей </w:t>
      </w:r>
      <w:r w:rsidRPr="001E5F52">
        <w:rPr>
          <w:sz w:val="28"/>
          <w:szCs w:val="28"/>
          <w:shd w:val="clear" w:color="auto" w:fill="FFFFFF"/>
          <w:lang w:eastAsia="en-US"/>
        </w:rPr>
        <w:t>в</w:t>
      </w:r>
      <w:r>
        <w:rPr>
          <w:sz w:val="28"/>
          <w:szCs w:val="28"/>
          <w:shd w:val="clear" w:color="auto" w:fill="FFFFFF"/>
          <w:lang w:eastAsia="en-US"/>
        </w:rPr>
        <w:t xml:space="preserve"> базе  данных «Одаренные дети</w:t>
      </w:r>
      <w:r w:rsidR="00AE26B3">
        <w:rPr>
          <w:sz w:val="28"/>
          <w:szCs w:val="28"/>
          <w:shd w:val="clear" w:color="auto" w:fill="FFFFFF"/>
          <w:lang w:eastAsia="en-US"/>
        </w:rPr>
        <w:t xml:space="preserve"> Новосибирской области</w:t>
      </w:r>
      <w:r>
        <w:rPr>
          <w:sz w:val="28"/>
          <w:szCs w:val="28"/>
          <w:shd w:val="clear" w:color="auto" w:fill="FFFFFF"/>
          <w:lang w:eastAsia="en-US"/>
        </w:rPr>
        <w:t>»</w:t>
      </w:r>
      <w:r w:rsidR="00AE26B3"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="00AE26B3" w:rsidRPr="001E5F52">
        <w:rPr>
          <w:bCs/>
          <w:sz w:val="28"/>
          <w:szCs w:val="28"/>
          <w:shd w:val="clear" w:color="auto" w:fill="FFFFFF"/>
        </w:rPr>
        <w:t>составит</w:t>
      </w:r>
      <w:r w:rsidR="00AE26B3">
        <w:rPr>
          <w:bCs/>
          <w:sz w:val="28"/>
          <w:szCs w:val="28"/>
          <w:shd w:val="clear" w:color="auto" w:fill="FFFFFF"/>
        </w:rPr>
        <w:t xml:space="preserve"> не менее </w:t>
      </w:r>
      <w:r w:rsidR="00E4458B">
        <w:rPr>
          <w:bCs/>
          <w:sz w:val="28"/>
          <w:szCs w:val="28"/>
          <w:shd w:val="clear" w:color="auto" w:fill="FFFFFF"/>
        </w:rPr>
        <w:t xml:space="preserve"> 50% </w:t>
      </w:r>
      <w:r w:rsidRPr="001E5F52">
        <w:rPr>
          <w:bCs/>
          <w:sz w:val="28"/>
          <w:szCs w:val="28"/>
          <w:shd w:val="clear" w:color="auto" w:fill="FFFFFF"/>
        </w:rPr>
        <w:t xml:space="preserve">от общего числа  обучающихся </w:t>
      </w:r>
      <w:r w:rsidR="00AE26B3">
        <w:rPr>
          <w:bCs/>
          <w:sz w:val="28"/>
          <w:szCs w:val="28"/>
          <w:shd w:val="clear" w:color="auto" w:fill="FFFFFF"/>
        </w:rPr>
        <w:t>Тогучинского района.</w:t>
      </w:r>
    </w:p>
    <w:p w:rsidR="001E0ED8" w:rsidRDefault="001E0ED8" w:rsidP="00EA649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D6D36" w:rsidRPr="00BB3DB9" w:rsidRDefault="00BD6D36" w:rsidP="001F0AC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1F0ACD" w:rsidRPr="001F0ACD">
        <w:rPr>
          <w:sz w:val="28"/>
          <w:szCs w:val="28"/>
        </w:rPr>
        <w:t xml:space="preserve">. Управление, контроль реализации и оценка эффективности </w:t>
      </w:r>
    </w:p>
    <w:p w:rsidR="001F0ACD" w:rsidRPr="001F0ACD" w:rsidRDefault="001F0ACD" w:rsidP="001F0ACD">
      <w:pPr>
        <w:jc w:val="center"/>
        <w:rPr>
          <w:sz w:val="28"/>
          <w:szCs w:val="28"/>
        </w:rPr>
      </w:pPr>
      <w:r w:rsidRPr="001F0ACD">
        <w:rPr>
          <w:sz w:val="28"/>
          <w:szCs w:val="28"/>
        </w:rPr>
        <w:t>Муниципальной программы</w:t>
      </w:r>
    </w:p>
    <w:p w:rsidR="001F0ACD" w:rsidRPr="001F0ACD" w:rsidRDefault="001F0ACD" w:rsidP="001F0ACD">
      <w:pPr>
        <w:jc w:val="center"/>
        <w:rPr>
          <w:b/>
          <w:sz w:val="28"/>
          <w:szCs w:val="28"/>
        </w:rPr>
      </w:pPr>
    </w:p>
    <w:p w:rsidR="001F0ACD" w:rsidRPr="001F0ACD" w:rsidRDefault="001F0ACD" w:rsidP="001F0ACD">
      <w:pPr>
        <w:ind w:firstLine="708"/>
        <w:jc w:val="both"/>
        <w:rPr>
          <w:sz w:val="28"/>
          <w:szCs w:val="28"/>
        </w:rPr>
      </w:pPr>
      <w:r w:rsidRPr="001F0ACD">
        <w:rPr>
          <w:sz w:val="28"/>
          <w:szCs w:val="28"/>
        </w:rPr>
        <w:lastRenderedPageBreak/>
        <w:t xml:space="preserve">Для управления и контроля реализации Муниципальной программы </w:t>
      </w:r>
      <w:r w:rsidR="0060491C">
        <w:rPr>
          <w:sz w:val="28"/>
          <w:szCs w:val="28"/>
        </w:rPr>
        <w:t xml:space="preserve">УО администрации района </w:t>
      </w:r>
      <w:r w:rsidRPr="001F0ACD">
        <w:rPr>
          <w:sz w:val="28"/>
          <w:szCs w:val="28"/>
        </w:rPr>
        <w:t>формирует календарный план (подробный план мероприятий на очередной финансовый год и укрупненный план мероприятий на плановый период) реализации Муниципальной программы (далее – Календарный план).</w:t>
      </w:r>
    </w:p>
    <w:p w:rsidR="005477F0" w:rsidRDefault="001F0ACD" w:rsidP="001F0ACD">
      <w:pPr>
        <w:ind w:firstLine="708"/>
        <w:jc w:val="both"/>
        <w:rPr>
          <w:sz w:val="28"/>
          <w:szCs w:val="28"/>
        </w:rPr>
      </w:pPr>
      <w:r w:rsidRPr="001F0ACD">
        <w:rPr>
          <w:sz w:val="28"/>
          <w:szCs w:val="28"/>
        </w:rPr>
        <w:t>Календарный план формируется после утверждения Муниципальной программы ежегодно на очередной финансовый год и плановый период до начала очередного финансового года и представляется в отдел внутреннего муниципального финансового контроля Администрации района (далее – ОВМФК).</w:t>
      </w:r>
    </w:p>
    <w:p w:rsidR="005477F0" w:rsidRPr="005477F0" w:rsidRDefault="005477F0" w:rsidP="005477F0">
      <w:pPr>
        <w:ind w:left="-15" w:firstLine="723"/>
        <w:jc w:val="both"/>
        <w:rPr>
          <w:sz w:val="28"/>
          <w:szCs w:val="28"/>
        </w:rPr>
      </w:pPr>
      <w:r w:rsidRPr="005477F0">
        <w:rPr>
          <w:sz w:val="28"/>
          <w:szCs w:val="28"/>
        </w:rPr>
        <w:t xml:space="preserve">Квартальные и годовой отчеты о выполнении Календарного плана предоставляются в ОВМФК, в следующие сроки: </w:t>
      </w:r>
    </w:p>
    <w:p w:rsidR="005477F0" w:rsidRPr="005477F0" w:rsidRDefault="005477F0" w:rsidP="005477F0">
      <w:pPr>
        <w:numPr>
          <w:ilvl w:val="0"/>
          <w:numId w:val="6"/>
        </w:numPr>
        <w:spacing w:line="249" w:lineRule="auto"/>
        <w:ind w:left="1012" w:hanging="302"/>
        <w:jc w:val="both"/>
        <w:rPr>
          <w:sz w:val="28"/>
          <w:szCs w:val="28"/>
        </w:rPr>
      </w:pPr>
      <w:r w:rsidRPr="005477F0">
        <w:rPr>
          <w:sz w:val="28"/>
          <w:szCs w:val="28"/>
        </w:rPr>
        <w:t xml:space="preserve">квартальный – до 30 числа месяца, следующего за кварталом; </w:t>
      </w:r>
    </w:p>
    <w:p w:rsidR="001F0ACD" w:rsidRPr="005C596E" w:rsidRDefault="005477F0" w:rsidP="005C596E">
      <w:pPr>
        <w:pStyle w:val="a3"/>
        <w:numPr>
          <w:ilvl w:val="0"/>
          <w:numId w:val="6"/>
        </w:numPr>
        <w:ind w:hanging="304"/>
        <w:jc w:val="both"/>
        <w:rPr>
          <w:b/>
          <w:sz w:val="28"/>
          <w:szCs w:val="28"/>
        </w:rPr>
      </w:pPr>
      <w:r w:rsidRPr="005C596E">
        <w:rPr>
          <w:sz w:val="28"/>
          <w:szCs w:val="28"/>
        </w:rPr>
        <w:t>годовой – до 01 февраля года, следующего за отчетным.</w:t>
      </w:r>
      <w:r w:rsidR="001F0ACD" w:rsidRPr="005C596E">
        <w:rPr>
          <w:sz w:val="28"/>
          <w:szCs w:val="28"/>
        </w:rPr>
        <w:t xml:space="preserve"> </w:t>
      </w:r>
      <w:r w:rsidR="001F0ACD" w:rsidRPr="005C596E">
        <w:rPr>
          <w:b/>
          <w:sz w:val="28"/>
          <w:szCs w:val="28"/>
        </w:rPr>
        <w:t xml:space="preserve"> </w:t>
      </w:r>
    </w:p>
    <w:p w:rsidR="00F410EC" w:rsidRPr="001F0ACD" w:rsidRDefault="00F410EC" w:rsidP="00F410EC">
      <w:pPr>
        <w:spacing w:after="4" w:line="249" w:lineRule="auto"/>
        <w:ind w:firstLine="695"/>
        <w:jc w:val="both"/>
        <w:rPr>
          <w:sz w:val="28"/>
          <w:szCs w:val="28"/>
        </w:rPr>
      </w:pPr>
      <w:r w:rsidRPr="001F0ACD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УО администрации района готовит</w:t>
      </w:r>
      <w:r w:rsidRPr="001F0ACD">
        <w:rPr>
          <w:sz w:val="28"/>
          <w:szCs w:val="28"/>
        </w:rPr>
        <w:t xml:space="preserve"> Отчет о ходе и результатах реализации Муниципальной программы. </w:t>
      </w:r>
    </w:p>
    <w:p w:rsidR="001F0ACD" w:rsidRPr="001F0ACD" w:rsidRDefault="005C596E" w:rsidP="005C596E">
      <w:pPr>
        <w:spacing w:line="249" w:lineRule="auto"/>
        <w:ind w:left="-15" w:firstLine="710"/>
        <w:jc w:val="both"/>
        <w:rPr>
          <w:sz w:val="28"/>
          <w:szCs w:val="28"/>
        </w:rPr>
      </w:pPr>
      <w:r w:rsidRPr="005C596E">
        <w:rPr>
          <w:sz w:val="28"/>
          <w:szCs w:val="28"/>
        </w:rPr>
        <w:t xml:space="preserve">Отчет о ходе и результатах реализации Муниципальной программы представляется в ОВМФК по итогам полугодия - до 30 июля текущего года, годовой отчет – до 01 февраля года, следующего за отчетным.  </w:t>
      </w:r>
      <w:r w:rsidR="00312612">
        <w:rPr>
          <w:sz w:val="28"/>
          <w:szCs w:val="28"/>
        </w:rPr>
        <w:t xml:space="preserve">  </w:t>
      </w:r>
      <w:r w:rsidR="001F0ACD" w:rsidRPr="001F0ACD">
        <w:rPr>
          <w:sz w:val="28"/>
          <w:szCs w:val="28"/>
        </w:rPr>
        <w:t xml:space="preserve"> </w:t>
      </w:r>
    </w:p>
    <w:p w:rsidR="001F0ACD" w:rsidRPr="001F0ACD" w:rsidRDefault="001F0ACD" w:rsidP="005C596E">
      <w:pPr>
        <w:ind w:firstLine="709"/>
        <w:jc w:val="both"/>
        <w:rPr>
          <w:sz w:val="28"/>
          <w:szCs w:val="28"/>
        </w:rPr>
      </w:pPr>
      <w:r w:rsidRPr="001F0ACD">
        <w:rPr>
          <w:sz w:val="28"/>
          <w:szCs w:val="28"/>
        </w:rPr>
        <w:t>В целях контроля реализации Муниципальной программы ОВМФК осуществляет мониторинг реализации Муниципальных программ.</w:t>
      </w:r>
    </w:p>
    <w:p w:rsidR="001F0ACD" w:rsidRPr="001F0ACD" w:rsidRDefault="001F0ACD" w:rsidP="001F0ACD">
      <w:pPr>
        <w:spacing w:after="4" w:line="249" w:lineRule="auto"/>
        <w:ind w:firstLine="540"/>
        <w:jc w:val="both"/>
        <w:rPr>
          <w:sz w:val="28"/>
          <w:szCs w:val="28"/>
        </w:rPr>
      </w:pPr>
      <w:r w:rsidRPr="001F0ACD">
        <w:rPr>
          <w:sz w:val="28"/>
          <w:szCs w:val="28"/>
        </w:rPr>
        <w:t xml:space="preserve">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 </w:t>
      </w:r>
    </w:p>
    <w:p w:rsidR="001F0ACD" w:rsidRPr="001F0ACD" w:rsidRDefault="001F0ACD" w:rsidP="001F0ACD">
      <w:pPr>
        <w:ind w:left="-15" w:firstLine="723"/>
        <w:jc w:val="both"/>
        <w:rPr>
          <w:sz w:val="28"/>
          <w:szCs w:val="28"/>
        </w:rPr>
      </w:pPr>
      <w:r w:rsidRPr="001F0ACD">
        <w:rPr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1F0ACD" w:rsidRPr="001F0ACD" w:rsidRDefault="001F0ACD" w:rsidP="001F0ACD">
      <w:pPr>
        <w:spacing w:after="4" w:line="249" w:lineRule="auto"/>
        <w:contextualSpacing/>
        <w:jc w:val="both"/>
        <w:rPr>
          <w:sz w:val="28"/>
          <w:szCs w:val="28"/>
          <w:lang w:eastAsia="en-US"/>
        </w:rPr>
      </w:pPr>
      <w:r w:rsidRPr="001F0ACD">
        <w:rPr>
          <w:sz w:val="28"/>
          <w:szCs w:val="28"/>
          <w:lang w:eastAsia="en-US"/>
        </w:rPr>
        <w:t xml:space="preserve">       Мониторинг реализации Муниципальной программы проводится на основе данных официального статистического наблюдения, отчетов о ходе и результатах реализации Муниципальной программы, подготавливаемых </w:t>
      </w:r>
      <w:r w:rsidR="00DC3A2C">
        <w:rPr>
          <w:sz w:val="28"/>
          <w:szCs w:val="28"/>
          <w:lang w:eastAsia="en-US"/>
        </w:rPr>
        <w:t xml:space="preserve">УО администрации </w:t>
      </w:r>
      <w:r w:rsidR="0095641B">
        <w:rPr>
          <w:sz w:val="28"/>
          <w:szCs w:val="28"/>
          <w:lang w:eastAsia="en-US"/>
        </w:rPr>
        <w:t>района</w:t>
      </w:r>
      <w:r w:rsidRPr="001F0ACD">
        <w:rPr>
          <w:sz w:val="28"/>
          <w:szCs w:val="28"/>
          <w:lang w:eastAsia="en-US"/>
        </w:rPr>
        <w:t xml:space="preserve">.  </w:t>
      </w:r>
    </w:p>
    <w:p w:rsidR="001F0ACD" w:rsidRPr="001F0ACD" w:rsidRDefault="001F0ACD" w:rsidP="001F0ACD">
      <w:pPr>
        <w:spacing w:after="4" w:line="249" w:lineRule="auto"/>
        <w:contextualSpacing/>
        <w:jc w:val="both"/>
        <w:rPr>
          <w:sz w:val="28"/>
          <w:szCs w:val="28"/>
          <w:lang w:eastAsia="en-US"/>
        </w:rPr>
      </w:pPr>
      <w:r w:rsidRPr="001F0ACD">
        <w:rPr>
          <w:sz w:val="28"/>
          <w:szCs w:val="28"/>
          <w:lang w:eastAsia="en-US"/>
        </w:rPr>
        <w:tab/>
        <w:t>Результаты мониторинга реализации Муниципальных программ используются при проведении оценки их эффективности.</w:t>
      </w:r>
    </w:p>
    <w:p w:rsidR="001F0ACD" w:rsidRPr="001F0ACD" w:rsidRDefault="001F0ACD" w:rsidP="001F0ACD">
      <w:pPr>
        <w:spacing w:after="4" w:line="249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1F0ACD">
        <w:rPr>
          <w:sz w:val="28"/>
          <w:szCs w:val="28"/>
          <w:lang w:eastAsia="en-US"/>
        </w:rPr>
        <w:t xml:space="preserve">Оценка эффективности реализации Муниципальной программы осуществляется ОВМФК. </w:t>
      </w:r>
    </w:p>
    <w:p w:rsidR="001F0ACD" w:rsidRPr="001F0ACD" w:rsidRDefault="001F0ACD" w:rsidP="001F0ACD">
      <w:pPr>
        <w:spacing w:after="4" w:line="249" w:lineRule="auto"/>
        <w:ind w:firstLine="708"/>
        <w:jc w:val="both"/>
        <w:rPr>
          <w:sz w:val="28"/>
          <w:szCs w:val="28"/>
        </w:rPr>
      </w:pPr>
      <w:r w:rsidRPr="001F0ACD">
        <w:rPr>
          <w:sz w:val="28"/>
          <w:szCs w:val="28"/>
        </w:rPr>
        <w:t xml:space="preserve">Оценка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Тогучинского района. </w:t>
      </w:r>
    </w:p>
    <w:p w:rsidR="001F0ACD" w:rsidRPr="001F0ACD" w:rsidRDefault="001F0ACD" w:rsidP="001F0ACD">
      <w:pPr>
        <w:spacing w:after="4" w:line="249" w:lineRule="auto"/>
        <w:ind w:left="-15" w:firstLine="710"/>
        <w:jc w:val="both"/>
        <w:rPr>
          <w:sz w:val="28"/>
          <w:szCs w:val="28"/>
        </w:rPr>
      </w:pPr>
      <w:r w:rsidRPr="001F0ACD">
        <w:rPr>
          <w:sz w:val="28"/>
          <w:szCs w:val="28"/>
        </w:rPr>
        <w:t xml:space="preserve">Для выявления степени достижения запланированных результатов Муниципальной программы, в отчетном году фактически достигнутые значения показателей сопоставляются с их плановыми значениями. </w:t>
      </w:r>
    </w:p>
    <w:p w:rsidR="001F0ACD" w:rsidRPr="001F0ACD" w:rsidRDefault="001F0ACD" w:rsidP="001F0ACD">
      <w:pPr>
        <w:spacing w:line="249" w:lineRule="auto"/>
        <w:ind w:left="-15" w:firstLine="710"/>
        <w:jc w:val="both"/>
        <w:rPr>
          <w:sz w:val="28"/>
          <w:szCs w:val="28"/>
        </w:rPr>
      </w:pPr>
      <w:r w:rsidRPr="001F0ACD">
        <w:rPr>
          <w:sz w:val="28"/>
          <w:szCs w:val="28"/>
        </w:rPr>
        <w:lastRenderedPageBreak/>
        <w:t xml:space="preserve">Результаты проведенной ОВМФК оценки эффективности Муниципальной программы, предоставляются </w:t>
      </w:r>
      <w:r w:rsidR="00C04717">
        <w:rPr>
          <w:sz w:val="28"/>
          <w:szCs w:val="28"/>
        </w:rPr>
        <w:t>УО администрации района</w:t>
      </w:r>
      <w:r w:rsidRPr="001F0ACD">
        <w:rPr>
          <w:sz w:val="28"/>
          <w:szCs w:val="28"/>
        </w:rPr>
        <w:t xml:space="preserve"> и Руководителю Муниципальной программы</w:t>
      </w:r>
      <w:r w:rsidR="00DA4908">
        <w:rPr>
          <w:sz w:val="28"/>
          <w:szCs w:val="28"/>
        </w:rPr>
        <w:t>.</w:t>
      </w:r>
    </w:p>
    <w:p w:rsidR="001F0ACD" w:rsidRPr="003C1A87" w:rsidRDefault="001F0ACD" w:rsidP="000B722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1F0ACD" w:rsidRPr="003C1A87" w:rsidSect="002955DE">
          <w:pgSz w:w="11906" w:h="16838"/>
          <w:pgMar w:top="1134" w:right="566" w:bottom="851" w:left="1134" w:header="0" w:footer="0" w:gutter="0"/>
          <w:cols w:space="720"/>
        </w:sectPr>
      </w:pPr>
    </w:p>
    <w:p w:rsidR="00F406F6" w:rsidRPr="007C6ABE" w:rsidRDefault="006B67F4" w:rsidP="00C142F0">
      <w:pPr>
        <w:autoSpaceDE w:val="0"/>
        <w:autoSpaceDN w:val="0"/>
        <w:adjustRightInd w:val="0"/>
        <w:ind w:left="10632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406F6" w:rsidRPr="007C6ABE">
        <w:rPr>
          <w:sz w:val="28"/>
          <w:szCs w:val="28"/>
        </w:rPr>
        <w:t xml:space="preserve"> № </w:t>
      </w:r>
      <w:r w:rsidR="00F406F6">
        <w:rPr>
          <w:sz w:val="28"/>
          <w:szCs w:val="28"/>
        </w:rPr>
        <w:t>1</w:t>
      </w:r>
    </w:p>
    <w:p w:rsidR="003C1A87" w:rsidRPr="00DE252F" w:rsidRDefault="00F406F6" w:rsidP="00901FEC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7C6ABE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</w:t>
      </w:r>
      <w:r w:rsidRPr="007C6ABE">
        <w:rPr>
          <w:sz w:val="28"/>
          <w:szCs w:val="28"/>
        </w:rPr>
        <w:t>рограмме</w:t>
      </w:r>
      <w:r w:rsidR="00C142F0">
        <w:rPr>
          <w:sz w:val="28"/>
          <w:szCs w:val="28"/>
        </w:rPr>
        <w:t xml:space="preserve"> </w:t>
      </w:r>
      <w:r w:rsidR="00CA52D4" w:rsidRPr="00DE252F">
        <w:rPr>
          <w:bCs/>
          <w:sz w:val="28"/>
          <w:szCs w:val="28"/>
        </w:rPr>
        <w:t>«</w:t>
      </w:r>
      <w:r w:rsidR="00901FEC" w:rsidRPr="00DE252F">
        <w:rPr>
          <w:bCs/>
          <w:sz w:val="28"/>
          <w:szCs w:val="28"/>
        </w:rPr>
        <w:t xml:space="preserve">Выявление и поддержка </w:t>
      </w:r>
      <w:r w:rsidR="00901FEC" w:rsidRPr="00DE252F">
        <w:rPr>
          <w:sz w:val="28"/>
          <w:szCs w:val="28"/>
        </w:rPr>
        <w:t xml:space="preserve">одарённых детей и талантливой учащейся молодёжи </w:t>
      </w:r>
      <w:r w:rsidR="00901FEC" w:rsidRPr="00DE252F">
        <w:rPr>
          <w:bCs/>
          <w:sz w:val="28"/>
          <w:szCs w:val="28"/>
        </w:rPr>
        <w:t>Тогучинского района</w:t>
      </w:r>
      <w:r w:rsidR="000B7225">
        <w:rPr>
          <w:bCs/>
          <w:sz w:val="28"/>
          <w:szCs w:val="28"/>
        </w:rPr>
        <w:t xml:space="preserve"> Новосибирской области</w:t>
      </w:r>
      <w:r w:rsidR="00901FEC" w:rsidRPr="00DE252F">
        <w:rPr>
          <w:bCs/>
          <w:sz w:val="28"/>
          <w:szCs w:val="28"/>
        </w:rPr>
        <w:t xml:space="preserve"> на 2017-20</w:t>
      </w:r>
      <w:r w:rsidR="00DE252F" w:rsidRPr="00DE252F">
        <w:rPr>
          <w:bCs/>
          <w:sz w:val="28"/>
          <w:szCs w:val="28"/>
        </w:rPr>
        <w:t>20</w:t>
      </w:r>
      <w:r w:rsidR="00901FEC" w:rsidRPr="00DE252F">
        <w:rPr>
          <w:bCs/>
          <w:sz w:val="28"/>
          <w:szCs w:val="28"/>
        </w:rPr>
        <w:t xml:space="preserve"> годы</w:t>
      </w:r>
      <w:r w:rsidR="00901FEC" w:rsidRPr="00DE252F">
        <w:rPr>
          <w:b/>
          <w:bCs/>
          <w:szCs w:val="28"/>
        </w:rPr>
        <w:t>»</w:t>
      </w:r>
    </w:p>
    <w:p w:rsidR="003C1A87" w:rsidRPr="003C1A87" w:rsidRDefault="003C1A87" w:rsidP="003C1A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641B" w:rsidRDefault="0095641B" w:rsidP="003E24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17"/>
      <w:bookmarkEnd w:id="0"/>
      <w:r w:rsidRPr="0095641B">
        <w:rPr>
          <w:sz w:val="28"/>
          <w:szCs w:val="28"/>
        </w:rPr>
        <w:t xml:space="preserve">ЦЕЛИ И </w:t>
      </w:r>
      <w:r w:rsidR="003C1A87" w:rsidRPr="0095641B">
        <w:rPr>
          <w:sz w:val="28"/>
          <w:szCs w:val="28"/>
        </w:rPr>
        <w:t>ЗАДАЧИ</w:t>
      </w:r>
      <w:r w:rsidR="003E245D" w:rsidRPr="0095641B">
        <w:rPr>
          <w:sz w:val="28"/>
          <w:szCs w:val="28"/>
        </w:rPr>
        <w:t xml:space="preserve"> </w:t>
      </w:r>
    </w:p>
    <w:p w:rsidR="003C1A87" w:rsidRPr="0095641B" w:rsidRDefault="001B5492" w:rsidP="003E24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95641B" w:rsidRPr="0095641B">
        <w:rPr>
          <w:sz w:val="28"/>
          <w:szCs w:val="28"/>
        </w:rPr>
        <w:t>униципальной программы</w:t>
      </w:r>
    </w:p>
    <w:p w:rsidR="003E245D" w:rsidRDefault="003E245D" w:rsidP="003E245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TableGrid"/>
        <w:tblW w:w="15485" w:type="dxa"/>
        <w:tblInd w:w="0" w:type="dxa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3191"/>
        <w:gridCol w:w="3969"/>
        <w:gridCol w:w="142"/>
        <w:gridCol w:w="1134"/>
        <w:gridCol w:w="103"/>
        <w:gridCol w:w="1031"/>
        <w:gridCol w:w="283"/>
        <w:gridCol w:w="851"/>
        <w:gridCol w:w="283"/>
        <w:gridCol w:w="851"/>
        <w:gridCol w:w="283"/>
        <w:gridCol w:w="851"/>
        <w:gridCol w:w="103"/>
        <w:gridCol w:w="992"/>
        <w:gridCol w:w="1276"/>
        <w:gridCol w:w="142"/>
      </w:tblGrid>
      <w:tr w:rsidR="00147D1F" w:rsidRPr="003C1A87" w:rsidTr="00794FD2">
        <w:trPr>
          <w:trHeight w:val="283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3C1A87" w:rsidRDefault="00147D1F" w:rsidP="003C1A87">
            <w:pPr>
              <w:spacing w:line="259" w:lineRule="auto"/>
              <w:ind w:left="5"/>
            </w:pPr>
            <w:r w:rsidRPr="003C1A87">
              <w:t xml:space="preserve">Цель/задачи, требующие решения для достижения цели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3C1A87" w:rsidRDefault="00147D1F" w:rsidP="003C1A87">
            <w:pPr>
              <w:spacing w:line="259" w:lineRule="auto"/>
              <w:ind w:left="5"/>
            </w:pPr>
            <w:r w:rsidRPr="003C1A87">
              <w:t xml:space="preserve">Наименование целевого индикатора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3C1A87" w:rsidRDefault="00147D1F" w:rsidP="003C1A87">
            <w:pPr>
              <w:spacing w:line="259" w:lineRule="auto"/>
              <w:ind w:left="5"/>
            </w:pPr>
            <w:r w:rsidRPr="003C1A87">
              <w:t>Ед. измерения</w:t>
            </w:r>
          </w:p>
        </w:tc>
        <w:tc>
          <w:tcPr>
            <w:tcW w:w="5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3C1A87" w:rsidRDefault="00147D1F" w:rsidP="003C1A87">
            <w:pPr>
              <w:spacing w:line="259" w:lineRule="auto"/>
              <w:ind w:left="5"/>
            </w:pPr>
            <w:r w:rsidRPr="003C1A87">
              <w:t xml:space="preserve">Значение целевого индикатора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3C1A87" w:rsidRDefault="00147D1F" w:rsidP="003C1A87">
            <w:pPr>
              <w:spacing w:line="259" w:lineRule="auto"/>
              <w:ind w:left="5"/>
            </w:pPr>
            <w:r w:rsidRPr="003C1A87">
              <w:t xml:space="preserve">Примечание  </w:t>
            </w:r>
          </w:p>
        </w:tc>
      </w:tr>
      <w:tr w:rsidR="00147D1F" w:rsidRPr="003C1A87" w:rsidTr="00794FD2">
        <w:trPr>
          <w:trHeight w:val="288"/>
        </w:trPr>
        <w:tc>
          <w:tcPr>
            <w:tcW w:w="3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D1F" w:rsidRPr="003C1A87" w:rsidRDefault="00147D1F" w:rsidP="003C1A87">
            <w:pPr>
              <w:spacing w:after="160" w:line="259" w:lineRule="auto"/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D1F" w:rsidRPr="003C1A87" w:rsidRDefault="00147D1F" w:rsidP="003C1A87">
            <w:pPr>
              <w:spacing w:after="160" w:line="259" w:lineRule="auto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D1F" w:rsidRPr="003C1A87" w:rsidRDefault="00147D1F" w:rsidP="003C1A87">
            <w:pPr>
              <w:spacing w:after="160" w:line="259" w:lineRule="auto"/>
            </w:pPr>
          </w:p>
        </w:tc>
        <w:tc>
          <w:tcPr>
            <w:tcW w:w="5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1F" w:rsidRPr="003C1A87" w:rsidRDefault="00147D1F" w:rsidP="003C1A87">
            <w:pPr>
              <w:spacing w:after="160" w:line="259" w:lineRule="auto"/>
            </w:pPr>
            <w:r w:rsidRPr="003C1A87">
              <w:t xml:space="preserve">в том числе по годам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D1F" w:rsidRPr="003C1A87" w:rsidRDefault="00147D1F" w:rsidP="003C1A87">
            <w:pPr>
              <w:spacing w:after="160" w:line="259" w:lineRule="auto"/>
            </w:pPr>
          </w:p>
        </w:tc>
      </w:tr>
      <w:tr w:rsidR="00794FD2" w:rsidRPr="003C1A87" w:rsidTr="00794FD2">
        <w:trPr>
          <w:trHeight w:val="816"/>
        </w:trPr>
        <w:tc>
          <w:tcPr>
            <w:tcW w:w="3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after="160" w:line="259" w:lineRule="auto"/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after="160" w:line="259" w:lineRule="auto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after="160" w:line="259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694DF5" w:rsidRDefault="004F5705" w:rsidP="003C1A87">
            <w:pPr>
              <w:spacing w:line="259" w:lineRule="auto"/>
              <w:ind w:left="5"/>
            </w:pPr>
            <w:r w:rsidRPr="00694DF5">
              <w:t>2016 год</w:t>
            </w:r>
          </w:p>
          <w:p w:rsidR="004F5705" w:rsidRPr="00694DF5" w:rsidRDefault="004F5705" w:rsidP="003C1A87">
            <w:pPr>
              <w:spacing w:line="259" w:lineRule="auto"/>
              <w:ind w:left="5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67" w:rsidRPr="00694DF5" w:rsidRDefault="004F5705" w:rsidP="003C1A87">
            <w:pPr>
              <w:spacing w:line="259" w:lineRule="auto"/>
              <w:ind w:left="5"/>
            </w:pPr>
            <w:r w:rsidRPr="00694DF5">
              <w:t>2017 год</w:t>
            </w:r>
          </w:p>
          <w:p w:rsidR="004F5705" w:rsidRPr="00694DF5" w:rsidRDefault="004F5705" w:rsidP="00D65E67">
            <w:pPr>
              <w:spacing w:line="259" w:lineRule="auto"/>
              <w:ind w:left="5"/>
            </w:pPr>
            <w:r w:rsidRPr="00694DF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67" w:rsidRPr="00694DF5" w:rsidRDefault="004F5705" w:rsidP="003C1A87">
            <w:pPr>
              <w:spacing w:line="259" w:lineRule="auto"/>
            </w:pPr>
            <w:r w:rsidRPr="00694DF5">
              <w:t xml:space="preserve">2018 год </w:t>
            </w:r>
          </w:p>
          <w:p w:rsidR="004F5705" w:rsidRPr="00694DF5" w:rsidRDefault="004F5705" w:rsidP="00D65E67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694DF5" w:rsidRDefault="00794FD2" w:rsidP="003C1A87">
            <w:pPr>
              <w:spacing w:line="259" w:lineRule="auto"/>
              <w:ind w:left="5"/>
            </w:pPr>
            <w:r>
              <w:t>2019 год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67" w:rsidRPr="00694DF5" w:rsidRDefault="00147D1F" w:rsidP="00147D1F">
            <w:r w:rsidRPr="00694DF5">
              <w:t>2020</w:t>
            </w:r>
            <w:r w:rsidR="00794FD2">
              <w:t xml:space="preserve"> г</w:t>
            </w:r>
            <w:r w:rsidRPr="00694DF5">
              <w:t>од</w:t>
            </w:r>
          </w:p>
          <w:p w:rsidR="00147D1F" w:rsidRPr="00694DF5" w:rsidRDefault="00147D1F" w:rsidP="00147D1F"/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after="160" w:line="259" w:lineRule="auto"/>
            </w:pPr>
          </w:p>
        </w:tc>
      </w:tr>
      <w:tr w:rsidR="00794FD2" w:rsidRPr="003C1A87" w:rsidTr="00794FD2">
        <w:trPr>
          <w:trHeight w:val="28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line="259" w:lineRule="auto"/>
              <w:ind w:left="5"/>
            </w:pPr>
            <w:r w:rsidRPr="003C1A87">
              <w:t xml:space="preserve">1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line="259" w:lineRule="auto"/>
              <w:ind w:left="5"/>
            </w:pPr>
            <w:r w:rsidRPr="003C1A87">
              <w:t xml:space="preserve">2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line="259" w:lineRule="auto"/>
              <w:ind w:left="5"/>
            </w:pPr>
            <w:r w:rsidRPr="003C1A87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line="259" w:lineRule="auto"/>
              <w:ind w:left="5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line="259" w:lineRule="auto"/>
              <w:ind w:left="5"/>
            </w:pPr>
            <w:r w:rsidRPr="003C1A87">
              <w:t xml:space="preserve">5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line="259" w:lineRule="auto"/>
            </w:pPr>
            <w:r w:rsidRPr="003C1A87">
              <w:t xml:space="preserve">6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line="259" w:lineRule="auto"/>
              <w:ind w:left="5"/>
            </w:pPr>
            <w:r>
              <w:t xml:space="preserve"> 7</w:t>
            </w:r>
            <w:r w:rsidRPr="003C1A87">
              <w:t xml:space="preserve"> 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E54A61" w:rsidP="003C1A87">
            <w:pPr>
              <w:spacing w:line="259" w:lineRule="auto"/>
              <w:ind w:left="5"/>
            </w:pPr>
            <w: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05" w:rsidRPr="003C1A87" w:rsidRDefault="004F5705" w:rsidP="003C1A87">
            <w:pPr>
              <w:spacing w:line="259" w:lineRule="auto"/>
              <w:ind w:left="5"/>
            </w:pPr>
            <w:r w:rsidRPr="003C1A87">
              <w:t xml:space="preserve"> ...   </w:t>
            </w:r>
          </w:p>
        </w:tc>
      </w:tr>
      <w:tr w:rsidR="00147D1F" w:rsidRPr="003C1A87" w:rsidTr="00B32726">
        <w:trPr>
          <w:gridAfter w:val="1"/>
          <w:wAfter w:w="142" w:type="dxa"/>
          <w:trHeight w:val="288"/>
        </w:trPr>
        <w:tc>
          <w:tcPr>
            <w:tcW w:w="15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D1F" w:rsidRPr="007012C6" w:rsidRDefault="00147D1F" w:rsidP="004F73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7012C6">
              <w:rPr>
                <w:b/>
              </w:rPr>
              <w:t xml:space="preserve">Цель </w:t>
            </w:r>
            <w:r w:rsidR="002D3E4B" w:rsidRPr="007012C6">
              <w:rPr>
                <w:b/>
              </w:rPr>
              <w:t>программы:</w:t>
            </w:r>
            <w:r w:rsidR="002D3E4B" w:rsidRPr="007012C6">
              <w:rPr>
                <w:color w:val="000000"/>
                <w:shd w:val="clear" w:color="auto" w:fill="FFFFFF"/>
              </w:rPr>
              <w:t xml:space="preserve"> Создание</w:t>
            </w:r>
            <w:r w:rsidRPr="007012C6">
              <w:rPr>
                <w:color w:val="000000"/>
                <w:shd w:val="clear" w:color="auto" w:fill="FFFFFF"/>
              </w:rPr>
              <w:t xml:space="preserve"> </w:t>
            </w:r>
            <w:r w:rsidR="002D3E4B" w:rsidRPr="007012C6">
              <w:rPr>
                <w:color w:val="000000"/>
                <w:shd w:val="clear" w:color="auto" w:fill="FFFFFF"/>
              </w:rPr>
              <w:t>оптимальных условий</w:t>
            </w:r>
            <w:r w:rsidRPr="007012C6">
              <w:rPr>
                <w:color w:val="000000"/>
                <w:shd w:val="clear" w:color="auto" w:fill="FFFFFF"/>
              </w:rPr>
              <w:t xml:space="preserve"> для выявления, развития и поддержки одаренных детей, способствующих их самореализации в интеллектуальной, творческой и спортивной </w:t>
            </w:r>
            <w:r w:rsidR="002D3E4B" w:rsidRPr="007012C6">
              <w:rPr>
                <w:color w:val="000000"/>
                <w:shd w:val="clear" w:color="auto" w:fill="FFFFFF"/>
              </w:rPr>
              <w:t>деятельности, профессиональному</w:t>
            </w:r>
            <w:r w:rsidRPr="007012C6">
              <w:t xml:space="preserve"> и личностному </w:t>
            </w:r>
            <w:r w:rsidR="002D3E4B" w:rsidRPr="007012C6">
              <w:t>становлению.</w:t>
            </w:r>
            <w:r w:rsidR="002D3E4B" w:rsidRPr="007012C6">
              <w:rPr>
                <w:color w:val="000000"/>
                <w:shd w:val="clear" w:color="auto" w:fill="FFFFFF"/>
              </w:rPr>
              <w:t xml:space="preserve">  </w:t>
            </w:r>
            <w:r w:rsidRPr="007012C6">
              <w:rPr>
                <w:color w:val="000000"/>
                <w:shd w:val="clear" w:color="auto" w:fill="FFFFFF"/>
              </w:rPr>
              <w:t xml:space="preserve">            </w:t>
            </w:r>
          </w:p>
        </w:tc>
      </w:tr>
      <w:tr w:rsidR="00794FD2" w:rsidRPr="003C1A87" w:rsidTr="00B32726">
        <w:trPr>
          <w:trHeight w:val="178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A61" w:rsidRDefault="00E54A61" w:rsidP="00BA7438">
            <w:pPr>
              <w:spacing w:line="259" w:lineRule="auto"/>
              <w:ind w:left="5"/>
              <w:rPr>
                <w:shd w:val="clear" w:color="auto" w:fill="FFFFFF"/>
                <w:lang w:eastAsia="en-US"/>
              </w:rPr>
            </w:pPr>
            <w:r w:rsidRPr="00987AA9">
              <w:rPr>
                <w:shd w:val="clear" w:color="auto" w:fill="FFFFFF"/>
                <w:lang w:eastAsia="en-US"/>
              </w:rPr>
              <w:t>Задача 1</w:t>
            </w:r>
          </w:p>
          <w:p w:rsidR="00E54A61" w:rsidRPr="00987AA9" w:rsidRDefault="000A4A86" w:rsidP="00BA7438">
            <w:pPr>
              <w:spacing w:line="259" w:lineRule="auto"/>
              <w:ind w:left="5"/>
            </w:pPr>
            <w:r w:rsidRPr="000A4A86">
              <w:rPr>
                <w:shd w:val="clear" w:color="auto" w:fill="FFFFFF"/>
                <w:lang w:eastAsia="en-US"/>
              </w:rPr>
              <w:t>Рост численности детей в возрасте от 5 до 18 лет, охваченных дополнительным образованием с 57% (2016 год) до 70% (2020 год)</w:t>
            </w:r>
            <w:r w:rsidR="00E54A61" w:rsidRPr="00987AA9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1" w:rsidRPr="00987AA9" w:rsidRDefault="00E54A61" w:rsidP="006675C6">
            <w:pPr>
              <w:rPr>
                <w:rFonts w:eastAsia="Calibri"/>
                <w:lang w:eastAsia="en-US"/>
              </w:rPr>
            </w:pPr>
            <w:r w:rsidRPr="00987AA9">
              <w:rPr>
                <w:color w:val="000000"/>
                <w:shd w:val="clear" w:color="auto" w:fill="FFFFFF"/>
                <w:lang w:eastAsia="en-US"/>
              </w:rPr>
              <w:t xml:space="preserve">доля детей, </w:t>
            </w:r>
            <w:r w:rsidRPr="00987AA9">
              <w:rPr>
                <w:rFonts w:eastAsia="Calibri"/>
                <w:lang w:eastAsia="en-US"/>
              </w:rPr>
              <w:t>охваченных дополнительным</w:t>
            </w:r>
          </w:p>
          <w:p w:rsidR="00E54A61" w:rsidRDefault="00E54A61" w:rsidP="00F032A0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987AA9">
              <w:rPr>
                <w:rFonts w:eastAsia="Calibri"/>
                <w:lang w:eastAsia="en-US"/>
              </w:rPr>
              <w:t>образованием</w:t>
            </w:r>
            <w:r w:rsidRPr="00987AA9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987AA9">
              <w:rPr>
                <w:rFonts w:eastAsia="Calibri"/>
                <w:lang w:eastAsia="en-US"/>
              </w:rPr>
              <w:t xml:space="preserve">в общем </w:t>
            </w:r>
          </w:p>
          <w:p w:rsidR="00E54A61" w:rsidRPr="00987AA9" w:rsidRDefault="00E54A61" w:rsidP="00F032A0">
            <w:pPr>
              <w:widowControl w:val="0"/>
              <w:contextualSpacing/>
              <w:jc w:val="both"/>
            </w:pPr>
            <w:r w:rsidRPr="00987AA9">
              <w:rPr>
                <w:rFonts w:eastAsia="Calibri"/>
                <w:lang w:eastAsia="en-US"/>
              </w:rPr>
              <w:t xml:space="preserve">количестве детей </w:t>
            </w:r>
            <w:r>
              <w:rPr>
                <w:rFonts w:eastAsia="Calibri"/>
                <w:lang w:eastAsia="en-US"/>
              </w:rPr>
              <w:t xml:space="preserve">от 5 </w:t>
            </w:r>
            <w:r w:rsidRPr="00987AA9">
              <w:rPr>
                <w:rFonts w:eastAsia="Calibri"/>
                <w:lang w:eastAsia="en-US"/>
              </w:rPr>
              <w:t>до 18 лет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1" w:rsidRPr="00987AA9" w:rsidRDefault="00E54A61" w:rsidP="003C1A87">
            <w:pPr>
              <w:spacing w:line="259" w:lineRule="auto"/>
              <w:ind w:left="5"/>
            </w:pPr>
            <w:r w:rsidRPr="00987AA9">
              <w:t>%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1" w:rsidRPr="00987AA9" w:rsidRDefault="00E54A61" w:rsidP="00B54677">
            <w:pPr>
              <w:spacing w:line="259" w:lineRule="auto"/>
              <w:ind w:left="5"/>
            </w:pPr>
            <w:r w:rsidRPr="00987AA9">
              <w:t xml:space="preserve"> 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1" w:rsidRPr="00987AA9" w:rsidRDefault="00E54A61" w:rsidP="003C1A87">
            <w:pPr>
              <w:spacing w:line="259" w:lineRule="auto"/>
              <w:ind w:left="5"/>
            </w:pPr>
            <w:r w:rsidRPr="00987AA9"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1" w:rsidRPr="00987AA9" w:rsidRDefault="00E54A61" w:rsidP="0066435A">
            <w:pPr>
              <w:spacing w:line="259" w:lineRule="auto"/>
            </w:pPr>
            <w:r w:rsidRPr="00987AA9">
              <w:t xml:space="preserve"> 66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1" w:rsidRPr="00987AA9" w:rsidRDefault="00E54A61" w:rsidP="00242518">
            <w:pPr>
              <w:spacing w:line="259" w:lineRule="auto"/>
              <w:ind w:left="5"/>
            </w:pPr>
            <w:r w:rsidRPr="00987AA9">
              <w:t xml:space="preserve"> </w:t>
            </w:r>
            <w:r w:rsidRPr="00987AA9">
              <w:rPr>
                <w:color w:val="000000"/>
                <w:shd w:val="clear" w:color="auto" w:fill="FFFFF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1" w:rsidRPr="00987AA9" w:rsidRDefault="00E54A61" w:rsidP="00242518">
            <w:pPr>
              <w:spacing w:line="259" w:lineRule="auto"/>
              <w:ind w:left="5"/>
            </w:pPr>
            <w:r w:rsidRPr="00987AA9">
              <w:t xml:space="preserve"> </w:t>
            </w:r>
            <w:r w:rsidRPr="00987AA9">
              <w:rPr>
                <w:color w:val="000000"/>
                <w:shd w:val="clear" w:color="auto" w:fill="FFFFFF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1" w:rsidRPr="00987AA9" w:rsidRDefault="00E54A61" w:rsidP="003C1A87">
            <w:pPr>
              <w:spacing w:line="259" w:lineRule="auto"/>
              <w:ind w:left="5"/>
            </w:pPr>
            <w:r w:rsidRPr="00987AA9">
              <w:t xml:space="preserve"> </w:t>
            </w:r>
          </w:p>
        </w:tc>
      </w:tr>
      <w:tr w:rsidR="00794FD2" w:rsidRPr="003C1A87" w:rsidTr="00B32726">
        <w:trPr>
          <w:trHeight w:val="56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A61" w:rsidRDefault="00E54A61" w:rsidP="001E52C4">
            <w:pPr>
              <w:spacing w:line="259" w:lineRule="auto"/>
              <w:ind w:left="5"/>
              <w:rPr>
                <w:bCs/>
                <w:shd w:val="clear" w:color="auto" w:fill="FFFFFF"/>
              </w:rPr>
            </w:pPr>
            <w:r w:rsidRPr="0094086E">
              <w:rPr>
                <w:bCs/>
                <w:shd w:val="clear" w:color="auto" w:fill="FFFFFF"/>
              </w:rPr>
              <w:t>Задача 2</w:t>
            </w:r>
          </w:p>
          <w:p w:rsidR="00E54A61" w:rsidRPr="001E52C4" w:rsidRDefault="000A4A86" w:rsidP="001E52C4">
            <w:pPr>
              <w:spacing w:line="259" w:lineRule="auto"/>
              <w:ind w:left="5"/>
              <w:rPr>
                <w:bCs/>
                <w:shd w:val="clear" w:color="auto" w:fill="FFFFFF"/>
              </w:rPr>
            </w:pPr>
            <w:r w:rsidRPr="000A4A86">
              <w:rPr>
                <w:bCs/>
                <w:shd w:val="clear" w:color="auto" w:fill="FFFFFF"/>
              </w:rPr>
              <w:t xml:space="preserve">Рост численности педагогов, прошедших повышение квалификации по работе с </w:t>
            </w:r>
            <w:r w:rsidRPr="000A4A86">
              <w:rPr>
                <w:bCs/>
                <w:shd w:val="clear" w:color="auto" w:fill="FFFFFF"/>
              </w:rPr>
              <w:lastRenderedPageBreak/>
              <w:t>одарёнными и талантливыми детьми с 5% (2016 год) до 10 % (2020 год)</w:t>
            </w:r>
            <w:r>
              <w:rPr>
                <w:bCs/>
                <w:shd w:val="clear" w:color="auto" w:fill="FFFFFF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A61" w:rsidRPr="00987AA9" w:rsidRDefault="00E54A61" w:rsidP="00161321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lastRenderedPageBreak/>
              <w:t>доля педагогов, прошедших повышение квалификации по работе с одарёнными детьми;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A61" w:rsidRPr="00987AA9" w:rsidRDefault="00E54A61" w:rsidP="00161321">
            <w:pPr>
              <w:spacing w:line="259" w:lineRule="auto"/>
              <w:ind w:left="5"/>
            </w:pPr>
            <w:r w:rsidRPr="00987AA9">
              <w:t xml:space="preserve"> </w:t>
            </w:r>
            <w:r w:rsidRPr="00987AA9">
              <w:rPr>
                <w:shd w:val="clear" w:color="auto" w:fill="FFFFFF"/>
                <w:lang w:eastAsia="en-US"/>
              </w:rPr>
              <w:t>%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A61" w:rsidRPr="00987AA9" w:rsidRDefault="00E54A61" w:rsidP="00B54677">
            <w:pPr>
              <w:spacing w:line="259" w:lineRule="auto"/>
              <w:ind w:left="5"/>
            </w:pPr>
            <w:r w:rsidRPr="00987AA9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A61" w:rsidRPr="00987AA9" w:rsidRDefault="00E54A61" w:rsidP="00161321">
            <w:pPr>
              <w:spacing w:line="259" w:lineRule="auto"/>
              <w:ind w:left="5"/>
            </w:pPr>
            <w:r>
              <w:t>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A61" w:rsidRPr="00987AA9" w:rsidRDefault="00E54A61" w:rsidP="00EB78C6">
            <w:pPr>
              <w:spacing w:line="259" w:lineRule="auto"/>
            </w:pPr>
            <w:r w:rsidRPr="00987AA9">
              <w:t xml:space="preserve"> </w:t>
            </w:r>
            <w:r>
              <w:t>8</w:t>
            </w:r>
            <w:r w:rsidRPr="00987AA9"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A61" w:rsidRPr="00987AA9" w:rsidRDefault="00E54A61" w:rsidP="00242518">
            <w:pPr>
              <w:spacing w:line="259" w:lineRule="auto"/>
              <w:ind w:left="5"/>
            </w:pPr>
            <w:r w:rsidRPr="00987AA9">
              <w:t xml:space="preserve"> </w:t>
            </w:r>
            <w:r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A61" w:rsidRPr="00987AA9" w:rsidRDefault="00E54A61" w:rsidP="00242518">
            <w:pPr>
              <w:spacing w:line="259" w:lineRule="auto"/>
              <w:ind w:left="5"/>
            </w:pPr>
            <w:r w:rsidRPr="00987AA9">
              <w:t xml:space="preserve"> </w:t>
            </w:r>
            <w:r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A61" w:rsidRPr="00987AA9" w:rsidRDefault="00E54A61" w:rsidP="00161321">
            <w:pPr>
              <w:spacing w:line="259" w:lineRule="auto"/>
              <w:ind w:left="5"/>
            </w:pPr>
            <w:r w:rsidRPr="00987AA9">
              <w:t xml:space="preserve"> </w:t>
            </w:r>
          </w:p>
        </w:tc>
      </w:tr>
      <w:tr w:rsidR="00C22073" w:rsidRPr="003C1A87" w:rsidTr="004639EF">
        <w:trPr>
          <w:trHeight w:val="56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073" w:rsidRPr="0094086E" w:rsidRDefault="00C22073" w:rsidP="00C22073">
            <w:pPr>
              <w:rPr>
                <w:lang w:eastAsia="en-US"/>
              </w:rPr>
            </w:pPr>
            <w:r w:rsidRPr="0094086E">
              <w:rPr>
                <w:lang w:eastAsia="en-US"/>
              </w:rPr>
              <w:lastRenderedPageBreak/>
              <w:t>Задача 3</w:t>
            </w:r>
            <w:r w:rsidRPr="00987AA9">
              <w:rPr>
                <w:lang w:eastAsia="en-US"/>
              </w:rPr>
              <w:t>.</w:t>
            </w:r>
            <w:r>
              <w:t xml:space="preserve"> </w:t>
            </w:r>
            <w:r w:rsidRPr="000F7935">
              <w:rPr>
                <w:lang w:eastAsia="en-US"/>
              </w:rPr>
              <w:t>Рост участия обучающихся Тогучинского района Новосибирской области в реализации мероприятий, направленных на выявление и развитие способностей одаренных и талантливых детей</w:t>
            </w:r>
            <w:r>
              <w:rPr>
                <w:lang w:eastAsia="en-US"/>
              </w:rPr>
              <w:t>, с 80% (2016г.) до 100% (2020г.)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3" w:rsidRPr="00987AA9" w:rsidRDefault="00C22073" w:rsidP="00C22073">
            <w:pPr>
              <w:spacing w:line="259" w:lineRule="auto"/>
            </w:pPr>
            <w:r w:rsidRPr="00987AA9">
              <w:rPr>
                <w:color w:val="000000"/>
                <w:shd w:val="clear" w:color="auto" w:fill="FFFFFF"/>
                <w:lang w:eastAsia="en-US"/>
              </w:rPr>
              <w:t xml:space="preserve">доля детей, участвующих в мероприятиях муниципального и регионального уровня от числа обучающихся образовательных учреждений 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>%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 xml:space="preserve"> 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</w:pPr>
            <w:r w:rsidRPr="00987AA9">
              <w:t xml:space="preserve"> 95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 xml:space="preserve"> 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</w:p>
        </w:tc>
      </w:tr>
      <w:tr w:rsidR="00C22073" w:rsidRPr="003C1A87" w:rsidTr="004639EF">
        <w:trPr>
          <w:trHeight w:val="562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73" w:rsidRPr="00C85443" w:rsidRDefault="00C22073" w:rsidP="00C22073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Задача 4. </w:t>
            </w:r>
            <w:r w:rsidRPr="000F7935">
              <w:rPr>
                <w:shd w:val="clear" w:color="auto" w:fill="FFFFFF"/>
                <w:lang w:eastAsia="en-US"/>
              </w:rPr>
              <w:t>Увеличение численности победителей и призёров мероприятий муниципального и регионального уровней, направленных на выявление и развитие способностей одаренных и талантливых детей</w:t>
            </w:r>
            <w:r>
              <w:rPr>
                <w:shd w:val="clear" w:color="auto" w:fill="FFFFFF"/>
                <w:lang w:eastAsia="en-US"/>
              </w:rPr>
              <w:t>, с 20% (2016г.) до 50% (2020г.)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>доля победителей и призеров мероприятий</w:t>
            </w:r>
            <w:r w:rsidRPr="00987AA9">
              <w:rPr>
                <w:color w:val="FF0000"/>
                <w:shd w:val="clear" w:color="auto" w:fill="FFFFFF"/>
                <w:lang w:eastAsia="en-US"/>
              </w:rPr>
              <w:t xml:space="preserve"> </w:t>
            </w:r>
            <w:r w:rsidRPr="00987AA9">
              <w:rPr>
                <w:shd w:val="clear" w:color="auto" w:fill="FFFFFF"/>
                <w:lang w:eastAsia="en-US"/>
              </w:rPr>
              <w:t xml:space="preserve">муниципального и регионального уровней от общего числа  участников 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>%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</w:pPr>
            <w:r>
              <w:t>40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>
              <w:rPr>
                <w:shd w:val="clear" w:color="auto" w:fill="FFFFF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>
              <w:rPr>
                <w:shd w:val="clear" w:color="auto" w:fill="FFFFFF"/>
                <w:lang w:eastAsia="en-US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 xml:space="preserve"> </w:t>
            </w:r>
          </w:p>
        </w:tc>
      </w:tr>
      <w:tr w:rsidR="00C22073" w:rsidRPr="003C1A87" w:rsidTr="004639EF">
        <w:trPr>
          <w:trHeight w:val="562"/>
        </w:trPr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073" w:rsidRDefault="00C22073" w:rsidP="00C22073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 xml:space="preserve">доля победителей и призеров муниципального этапа Всероссийской олимпиады школьников от общего числа участвующих в </w:t>
            </w:r>
            <w:r>
              <w:rPr>
                <w:shd w:val="clear" w:color="auto" w:fill="FFFFFF"/>
                <w:lang w:eastAsia="en-US"/>
              </w:rPr>
              <w:t xml:space="preserve">муниципальном этапе </w:t>
            </w:r>
            <w:r w:rsidRPr="00987AA9">
              <w:rPr>
                <w:shd w:val="clear" w:color="auto" w:fill="FFFFFF"/>
                <w:lang w:eastAsia="en-US"/>
              </w:rPr>
              <w:t xml:space="preserve">олимпиаде 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>%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</w:pPr>
            <w:r w:rsidRPr="00987AA9">
              <w:t>9,5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</w:p>
        </w:tc>
      </w:tr>
      <w:tr w:rsidR="00C22073" w:rsidRPr="003C1A87" w:rsidTr="004639EF">
        <w:trPr>
          <w:trHeight w:val="562"/>
        </w:trPr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073" w:rsidRDefault="00C22073" w:rsidP="00C22073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 xml:space="preserve">доля победителей и призеров регионального этапа Всероссийской олимпиады школьников от общего числа участвующих </w:t>
            </w:r>
            <w:r>
              <w:rPr>
                <w:shd w:val="clear" w:color="auto" w:fill="FFFFFF"/>
                <w:lang w:eastAsia="en-US"/>
              </w:rPr>
              <w:t>в региональном этапе олимпиады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>%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>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</w:pPr>
            <w:r w:rsidRPr="00987AA9">
              <w:t>9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</w:p>
        </w:tc>
      </w:tr>
      <w:tr w:rsidR="00C22073" w:rsidRPr="003C1A87" w:rsidTr="004639EF">
        <w:trPr>
          <w:trHeight w:val="562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3" w:rsidRDefault="00C22073" w:rsidP="00C22073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rPr>
                <w:bCs/>
                <w:shd w:val="clear" w:color="auto" w:fill="FFFFFF"/>
              </w:rPr>
              <w:t xml:space="preserve">доля  одарённых детей </w:t>
            </w:r>
            <w:r w:rsidRPr="00987AA9">
              <w:rPr>
                <w:shd w:val="clear" w:color="auto" w:fill="FFFFFF"/>
                <w:lang w:eastAsia="en-US"/>
              </w:rPr>
              <w:t>в базе  данных «Одаренные дети</w:t>
            </w:r>
            <w:r>
              <w:rPr>
                <w:shd w:val="clear" w:color="auto" w:fill="FFFFFF"/>
                <w:lang w:eastAsia="en-US"/>
              </w:rPr>
              <w:t xml:space="preserve"> Новосибирской области</w:t>
            </w:r>
            <w:r w:rsidRPr="00987AA9">
              <w:rPr>
                <w:shd w:val="clear" w:color="auto" w:fill="FFFFFF"/>
                <w:lang w:eastAsia="en-US"/>
              </w:rPr>
              <w:t xml:space="preserve">» </w:t>
            </w:r>
            <w:r w:rsidRPr="00987AA9">
              <w:rPr>
                <w:bCs/>
                <w:shd w:val="clear" w:color="auto" w:fill="FFFFFF"/>
              </w:rPr>
              <w:t>от общего числа  обучающихся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  <w:rPr>
                <w:shd w:val="clear" w:color="auto" w:fill="FFFFFF"/>
                <w:lang w:eastAsia="en-US"/>
              </w:rPr>
            </w:pPr>
            <w:r w:rsidRPr="00987AA9">
              <w:rPr>
                <w:bCs/>
                <w:shd w:val="clear" w:color="auto" w:fill="FFFFFF"/>
              </w:rPr>
              <w:t>%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  <w:r w:rsidRPr="00987AA9"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</w:pPr>
            <w:r w:rsidRPr="00987AA9">
              <w:t>40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  <w:rPr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  <w:rPr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3" w:rsidRPr="00987AA9" w:rsidRDefault="00C22073" w:rsidP="00C22073">
            <w:pPr>
              <w:spacing w:line="259" w:lineRule="auto"/>
              <w:ind w:left="5"/>
            </w:pPr>
          </w:p>
        </w:tc>
      </w:tr>
    </w:tbl>
    <w:p w:rsidR="00794FD2" w:rsidRDefault="00794FD2" w:rsidP="00694DF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D3E4B" w:rsidRDefault="002D3E4B" w:rsidP="00694DF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142F0" w:rsidRPr="007C6ABE" w:rsidRDefault="00C142F0" w:rsidP="00C142F0">
      <w:pPr>
        <w:autoSpaceDE w:val="0"/>
        <w:autoSpaceDN w:val="0"/>
        <w:adjustRightInd w:val="0"/>
        <w:ind w:left="10632"/>
        <w:outlineLvl w:val="1"/>
        <w:rPr>
          <w:sz w:val="28"/>
          <w:szCs w:val="28"/>
        </w:rPr>
      </w:pPr>
      <w:r w:rsidRPr="007C6ABE">
        <w:rPr>
          <w:sz w:val="28"/>
          <w:szCs w:val="28"/>
        </w:rPr>
        <w:lastRenderedPageBreak/>
        <w:t>П</w:t>
      </w:r>
      <w:r w:rsidR="006B67F4">
        <w:rPr>
          <w:sz w:val="28"/>
          <w:szCs w:val="28"/>
        </w:rPr>
        <w:t>риложение</w:t>
      </w:r>
      <w:r w:rsidRPr="007C6AB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C142F0" w:rsidRPr="00DE252F" w:rsidRDefault="00C142F0" w:rsidP="00901FEC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7C6ABE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</w:t>
      </w:r>
      <w:r w:rsidRPr="007C6ABE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CA52D4" w:rsidRPr="00DE252F">
        <w:rPr>
          <w:bCs/>
          <w:sz w:val="28"/>
          <w:szCs w:val="28"/>
        </w:rPr>
        <w:t>«</w:t>
      </w:r>
      <w:r w:rsidR="00901FEC" w:rsidRPr="00DE252F">
        <w:rPr>
          <w:bCs/>
          <w:sz w:val="28"/>
          <w:szCs w:val="28"/>
        </w:rPr>
        <w:t xml:space="preserve">Выявление и поддержка одарённых детей и талантливой учащейся молодёжи </w:t>
      </w:r>
      <w:r w:rsidR="00DE252F" w:rsidRPr="00DE252F">
        <w:rPr>
          <w:bCs/>
          <w:sz w:val="28"/>
          <w:szCs w:val="28"/>
        </w:rPr>
        <w:t>Тогучинского района</w:t>
      </w:r>
      <w:r w:rsidR="000B7225">
        <w:rPr>
          <w:bCs/>
          <w:sz w:val="28"/>
          <w:szCs w:val="28"/>
        </w:rPr>
        <w:t xml:space="preserve"> Новосибирской области</w:t>
      </w:r>
      <w:r w:rsidR="00DE252F" w:rsidRPr="00DE252F">
        <w:rPr>
          <w:bCs/>
          <w:sz w:val="28"/>
          <w:szCs w:val="28"/>
        </w:rPr>
        <w:t xml:space="preserve"> на 2017-2020</w:t>
      </w:r>
      <w:r w:rsidR="00901FEC" w:rsidRPr="00DE252F">
        <w:rPr>
          <w:bCs/>
          <w:sz w:val="28"/>
          <w:szCs w:val="28"/>
        </w:rPr>
        <w:t xml:space="preserve"> годы</w:t>
      </w:r>
      <w:r w:rsidR="00CA52D4" w:rsidRPr="00DE252F">
        <w:rPr>
          <w:b/>
          <w:bCs/>
          <w:sz w:val="28"/>
          <w:szCs w:val="28"/>
        </w:rPr>
        <w:t>»</w:t>
      </w:r>
    </w:p>
    <w:p w:rsidR="00204557" w:rsidRPr="003C1A87" w:rsidRDefault="00204557" w:rsidP="0011122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75C6" w:rsidRPr="001E5F52" w:rsidRDefault="006675C6" w:rsidP="006675C6">
      <w:pPr>
        <w:widowControl w:val="0"/>
        <w:contextualSpacing/>
        <w:jc w:val="both"/>
        <w:rPr>
          <w:sz w:val="28"/>
          <w:szCs w:val="28"/>
          <w:shd w:val="clear" w:color="auto" w:fill="FFFFFF"/>
          <w:lang w:eastAsia="en-US"/>
        </w:rPr>
      </w:pPr>
    </w:p>
    <w:p w:rsidR="00B20FB2" w:rsidRDefault="003C1A87" w:rsidP="00111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74"/>
      <w:bookmarkEnd w:id="1"/>
      <w:r w:rsidRPr="003C1A87">
        <w:rPr>
          <w:sz w:val="28"/>
          <w:szCs w:val="28"/>
        </w:rPr>
        <w:t>МЕРОП</w:t>
      </w:r>
      <w:r w:rsidR="0011122D">
        <w:rPr>
          <w:sz w:val="28"/>
          <w:szCs w:val="28"/>
        </w:rPr>
        <w:t xml:space="preserve">РИЯТИЯ И РЕСУРСНОЕ ОБЕСПЕЧЕНИЕ  </w:t>
      </w:r>
    </w:p>
    <w:p w:rsidR="003C1A87" w:rsidRDefault="001B5492" w:rsidP="00111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20FB2" w:rsidRPr="003C1A87">
        <w:rPr>
          <w:sz w:val="28"/>
          <w:szCs w:val="28"/>
        </w:rPr>
        <w:t>униципальной программы</w:t>
      </w:r>
    </w:p>
    <w:p w:rsidR="003C1A87" w:rsidRPr="003C1A87" w:rsidRDefault="0011122D" w:rsidP="003C1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Pr="003C1A87">
        <w:rPr>
          <w:sz w:val="28"/>
          <w:szCs w:val="28"/>
        </w:rPr>
        <w:tab/>
      </w:r>
      <w:r w:rsidR="003C1A87" w:rsidRPr="003C1A87">
        <w:rPr>
          <w:sz w:val="28"/>
          <w:szCs w:val="28"/>
        </w:rPr>
        <w:tab/>
      </w:r>
      <w:r w:rsidR="003C1A87" w:rsidRPr="003C1A87">
        <w:rPr>
          <w:sz w:val="28"/>
          <w:szCs w:val="28"/>
        </w:rPr>
        <w:tab/>
      </w:r>
      <w:r w:rsidR="003C1A87" w:rsidRPr="003C1A87">
        <w:rPr>
          <w:sz w:val="28"/>
          <w:szCs w:val="28"/>
        </w:rPr>
        <w:tab/>
      </w:r>
      <w:r w:rsidR="003C1A87" w:rsidRPr="003C1A87">
        <w:rPr>
          <w:sz w:val="28"/>
          <w:szCs w:val="28"/>
        </w:rPr>
        <w:tab/>
      </w:r>
      <w:r w:rsidR="003C1A87" w:rsidRPr="003C1A87">
        <w:rPr>
          <w:sz w:val="28"/>
          <w:szCs w:val="28"/>
        </w:rPr>
        <w:tab/>
        <w:t xml:space="preserve">         (тыс.руб)</w:t>
      </w:r>
    </w:p>
    <w:tbl>
      <w:tblPr>
        <w:tblW w:w="154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0"/>
        <w:gridCol w:w="6"/>
        <w:gridCol w:w="213"/>
        <w:gridCol w:w="3544"/>
        <w:gridCol w:w="992"/>
        <w:gridCol w:w="1134"/>
        <w:gridCol w:w="993"/>
        <w:gridCol w:w="850"/>
        <w:gridCol w:w="1276"/>
        <w:gridCol w:w="992"/>
        <w:gridCol w:w="1701"/>
      </w:tblGrid>
      <w:tr w:rsidR="00BD2373" w:rsidRPr="00C142F0" w:rsidTr="00E57198">
        <w:trPr>
          <w:trHeight w:val="548"/>
        </w:trPr>
        <w:tc>
          <w:tcPr>
            <w:tcW w:w="3969" w:type="dxa"/>
            <w:gridSpan w:val="3"/>
            <w:vMerge w:val="restart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3544" w:type="dxa"/>
            <w:vMerge w:val="restart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Наименование показателя  </w:t>
            </w:r>
          </w:p>
          <w:p w:rsidR="00BD2373" w:rsidRPr="00C142F0" w:rsidRDefault="00BD2373" w:rsidP="003126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</w:t>
            </w:r>
          </w:p>
        </w:tc>
        <w:tc>
          <w:tcPr>
            <w:tcW w:w="5245" w:type="dxa"/>
            <w:gridSpan w:val="5"/>
          </w:tcPr>
          <w:p w:rsidR="00BD2373" w:rsidRPr="00C142F0" w:rsidRDefault="00BD2373" w:rsidP="00E54A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Значение показателя    </w:t>
            </w:r>
          </w:p>
          <w:p w:rsidR="00BD2373" w:rsidRPr="00C142F0" w:rsidRDefault="00BD2373" w:rsidP="00BD237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>Ответственный</w:t>
            </w:r>
            <w:r w:rsidRPr="00C142F0">
              <w:rPr>
                <w:lang w:eastAsia="en-US"/>
              </w:rPr>
              <w:br/>
              <w:t xml:space="preserve">исполнитель </w:t>
            </w:r>
          </w:p>
        </w:tc>
        <w:tc>
          <w:tcPr>
            <w:tcW w:w="1701" w:type="dxa"/>
            <w:vMerge w:val="restart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>Ожидаемый</w:t>
            </w:r>
            <w:r w:rsidRPr="00C142F0">
              <w:rPr>
                <w:lang w:eastAsia="en-US"/>
              </w:rPr>
              <w:br/>
              <w:t>результат</w:t>
            </w:r>
          </w:p>
        </w:tc>
      </w:tr>
      <w:tr w:rsidR="00BD2373" w:rsidRPr="00C142F0" w:rsidTr="00E57198">
        <w:trPr>
          <w:trHeight w:val="547"/>
        </w:trPr>
        <w:tc>
          <w:tcPr>
            <w:tcW w:w="3969" w:type="dxa"/>
            <w:gridSpan w:val="3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5"/>
          </w:tcPr>
          <w:p w:rsidR="00BD2373" w:rsidRPr="00C142F0" w:rsidRDefault="00BD2373" w:rsidP="00E54A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 том числе по годам   </w:t>
            </w:r>
            <w:r w:rsidRPr="00C142F0">
              <w:rPr>
                <w:lang w:eastAsia="en-US"/>
              </w:rPr>
              <w:br/>
              <w:t xml:space="preserve">        реализации        </w:t>
            </w:r>
          </w:p>
        </w:tc>
        <w:tc>
          <w:tcPr>
            <w:tcW w:w="992" w:type="dxa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2373" w:rsidRPr="00C142F0" w:rsidTr="00E57198">
        <w:tc>
          <w:tcPr>
            <w:tcW w:w="3969" w:type="dxa"/>
            <w:gridSpan w:val="3"/>
            <w:vMerge/>
            <w:vAlign w:val="center"/>
            <w:hideMark/>
          </w:tcPr>
          <w:p w:rsidR="00BD2373" w:rsidRPr="00C142F0" w:rsidRDefault="00BD2373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BD2373" w:rsidRPr="00C142F0" w:rsidRDefault="00BD2373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>2017 год</w:t>
            </w:r>
          </w:p>
        </w:tc>
        <w:tc>
          <w:tcPr>
            <w:tcW w:w="1134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>2018 год</w:t>
            </w:r>
          </w:p>
        </w:tc>
        <w:tc>
          <w:tcPr>
            <w:tcW w:w="993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276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>Итого</w:t>
            </w:r>
          </w:p>
        </w:tc>
        <w:tc>
          <w:tcPr>
            <w:tcW w:w="992" w:type="dxa"/>
            <w:vMerge/>
            <w:vAlign w:val="center"/>
            <w:hideMark/>
          </w:tcPr>
          <w:p w:rsidR="00BD2373" w:rsidRPr="00C142F0" w:rsidRDefault="00BD2373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2373" w:rsidRPr="00C142F0" w:rsidRDefault="00BD2373" w:rsidP="003C1A87">
            <w:pPr>
              <w:spacing w:line="259" w:lineRule="auto"/>
              <w:rPr>
                <w:lang w:eastAsia="en-US"/>
              </w:rPr>
            </w:pPr>
          </w:p>
        </w:tc>
      </w:tr>
      <w:tr w:rsidR="00BD2373" w:rsidRPr="00C142F0" w:rsidTr="00E57198">
        <w:tc>
          <w:tcPr>
            <w:tcW w:w="3969" w:type="dxa"/>
            <w:gridSpan w:val="3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1</w:t>
            </w:r>
          </w:p>
        </w:tc>
        <w:tc>
          <w:tcPr>
            <w:tcW w:w="3544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8</w:t>
            </w:r>
          </w:p>
        </w:tc>
        <w:tc>
          <w:tcPr>
            <w:tcW w:w="993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9</w:t>
            </w:r>
          </w:p>
        </w:tc>
        <w:tc>
          <w:tcPr>
            <w:tcW w:w="850" w:type="dxa"/>
          </w:tcPr>
          <w:p w:rsidR="00BD2373" w:rsidRPr="00C142F0" w:rsidRDefault="00BD2373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10</w:t>
            </w:r>
          </w:p>
        </w:tc>
        <w:tc>
          <w:tcPr>
            <w:tcW w:w="1276" w:type="dxa"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12</w:t>
            </w:r>
          </w:p>
        </w:tc>
        <w:tc>
          <w:tcPr>
            <w:tcW w:w="1701" w:type="dxa"/>
            <w:hideMark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2373" w:rsidRPr="00C142F0" w:rsidTr="00E57198">
        <w:tc>
          <w:tcPr>
            <w:tcW w:w="3969" w:type="dxa"/>
            <w:gridSpan w:val="3"/>
            <w:vMerge w:val="restart"/>
          </w:tcPr>
          <w:p w:rsidR="00BD2373" w:rsidRPr="00CA52D4" w:rsidRDefault="00BD2373" w:rsidP="00015F1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A52D4">
              <w:rPr>
                <w:bCs/>
              </w:rPr>
              <w:t>«</w:t>
            </w:r>
            <w:r w:rsidR="002955DE" w:rsidRPr="002955DE">
              <w:rPr>
                <w:bCs/>
              </w:rPr>
              <w:t>Выявление и поддержка одарённых детей и талантливой учащейся молодёжи Тогучинского района Новосибирской области на 2017-2020 годы</w:t>
            </w:r>
            <w:r w:rsidRPr="00CA52D4">
              <w:rPr>
                <w:b/>
                <w:bCs/>
              </w:rPr>
              <w:t>»</w:t>
            </w:r>
          </w:p>
        </w:tc>
        <w:tc>
          <w:tcPr>
            <w:tcW w:w="3544" w:type="dxa"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Всего сумма затрат, в том числе:</w:t>
            </w:r>
          </w:p>
        </w:tc>
        <w:tc>
          <w:tcPr>
            <w:tcW w:w="992" w:type="dxa"/>
          </w:tcPr>
          <w:p w:rsidR="00BD2373" w:rsidRPr="00EE5235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E5235">
              <w:t>377,6</w:t>
            </w:r>
          </w:p>
        </w:tc>
        <w:tc>
          <w:tcPr>
            <w:tcW w:w="1134" w:type="dxa"/>
          </w:tcPr>
          <w:p w:rsidR="00BD2373" w:rsidRPr="00D753C2" w:rsidRDefault="00216241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397,4597</w:t>
            </w:r>
          </w:p>
        </w:tc>
        <w:tc>
          <w:tcPr>
            <w:tcW w:w="993" w:type="dxa"/>
          </w:tcPr>
          <w:p w:rsidR="00BD2373" w:rsidRPr="00D753C2" w:rsidRDefault="004639EF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397,5</w:t>
            </w:r>
          </w:p>
        </w:tc>
        <w:tc>
          <w:tcPr>
            <w:tcW w:w="850" w:type="dxa"/>
          </w:tcPr>
          <w:p w:rsidR="00BD2373" w:rsidRPr="00D753C2" w:rsidRDefault="00BD2373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D2373" w:rsidRPr="00D753C2" w:rsidRDefault="0021624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1172,5597</w:t>
            </w:r>
          </w:p>
        </w:tc>
        <w:tc>
          <w:tcPr>
            <w:tcW w:w="992" w:type="dxa"/>
            <w:vMerge w:val="restart"/>
          </w:tcPr>
          <w:p w:rsidR="00BD2373" w:rsidRPr="00C142F0" w:rsidRDefault="00BD2373" w:rsidP="003A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УО, </w:t>
            </w:r>
          </w:p>
          <w:p w:rsidR="00BD2373" w:rsidRPr="00C142F0" w:rsidRDefault="00BD2373" w:rsidP="007D15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ЦРТ,</w:t>
            </w:r>
          </w:p>
          <w:p w:rsidR="00BD2373" w:rsidRPr="00C142F0" w:rsidRDefault="00BD2373" w:rsidP="007D15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ДСШ</w:t>
            </w:r>
          </w:p>
        </w:tc>
        <w:tc>
          <w:tcPr>
            <w:tcW w:w="1701" w:type="dxa"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2373" w:rsidRPr="00C142F0" w:rsidTr="00E57198">
        <w:tc>
          <w:tcPr>
            <w:tcW w:w="3969" w:type="dxa"/>
            <w:gridSpan w:val="3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</w:tcPr>
          <w:p w:rsidR="00BD2373" w:rsidRPr="00C142F0" w:rsidRDefault="00BD2373" w:rsidP="00C142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C142F0">
              <w:rPr>
                <w:lang w:eastAsia="en-US"/>
              </w:rPr>
              <w:t>едеральный</w:t>
            </w:r>
            <w:r>
              <w:rPr>
                <w:lang w:eastAsia="en-US"/>
              </w:rPr>
              <w:t xml:space="preserve"> </w:t>
            </w:r>
            <w:r w:rsidRPr="00C142F0">
              <w:rPr>
                <w:lang w:eastAsia="en-US"/>
              </w:rPr>
              <w:t xml:space="preserve">бюджет </w:t>
            </w:r>
          </w:p>
        </w:tc>
        <w:tc>
          <w:tcPr>
            <w:tcW w:w="992" w:type="dxa"/>
          </w:tcPr>
          <w:p w:rsidR="00BD2373" w:rsidRPr="00C142F0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BD2373" w:rsidRPr="00D753C2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BD2373" w:rsidRPr="00D753C2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850" w:type="dxa"/>
          </w:tcPr>
          <w:p w:rsidR="00BD2373" w:rsidRPr="00D753C2" w:rsidRDefault="00BD2373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D2373" w:rsidRPr="00D753C2" w:rsidRDefault="00BD2373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992" w:type="dxa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2373" w:rsidRPr="00C142F0" w:rsidTr="00E57198">
        <w:tc>
          <w:tcPr>
            <w:tcW w:w="3969" w:type="dxa"/>
            <w:gridSpan w:val="3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BD2373" w:rsidRPr="00C142F0" w:rsidRDefault="00BD2373" w:rsidP="00C142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142F0">
              <w:rPr>
                <w:lang w:eastAsia="en-US"/>
              </w:rPr>
              <w:t>бластной</w:t>
            </w:r>
            <w:r>
              <w:rPr>
                <w:lang w:eastAsia="en-US"/>
              </w:rPr>
              <w:t xml:space="preserve"> </w:t>
            </w:r>
            <w:r w:rsidRPr="00C142F0">
              <w:rPr>
                <w:lang w:eastAsia="en-US"/>
              </w:rPr>
              <w:t xml:space="preserve">бюджет       </w:t>
            </w:r>
          </w:p>
        </w:tc>
        <w:tc>
          <w:tcPr>
            <w:tcW w:w="992" w:type="dxa"/>
          </w:tcPr>
          <w:p w:rsidR="00BD2373" w:rsidRPr="00C142F0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BD2373" w:rsidRPr="00D753C2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BD2373" w:rsidRPr="00D753C2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850" w:type="dxa"/>
          </w:tcPr>
          <w:p w:rsidR="00BD2373" w:rsidRPr="00D753C2" w:rsidRDefault="00BD2373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D2373" w:rsidRPr="00D753C2" w:rsidRDefault="00BD2373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992" w:type="dxa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125C4" w:rsidRPr="00C142F0" w:rsidTr="00E57198">
        <w:tc>
          <w:tcPr>
            <w:tcW w:w="3969" w:type="dxa"/>
            <w:gridSpan w:val="3"/>
            <w:vMerge/>
          </w:tcPr>
          <w:p w:rsidR="00D125C4" w:rsidRPr="00C142F0" w:rsidRDefault="00D125C4" w:rsidP="00D125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D125C4" w:rsidRPr="00C142F0" w:rsidRDefault="00D125C4" w:rsidP="00D125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C142F0">
              <w:rPr>
                <w:lang w:eastAsia="en-US"/>
              </w:rPr>
              <w:t>естные</w:t>
            </w:r>
            <w:r>
              <w:rPr>
                <w:lang w:eastAsia="en-US"/>
              </w:rPr>
              <w:t xml:space="preserve"> </w:t>
            </w:r>
            <w:r w:rsidRPr="00C142F0">
              <w:rPr>
                <w:lang w:eastAsia="en-US"/>
              </w:rPr>
              <w:t xml:space="preserve">бюджеты </w:t>
            </w:r>
          </w:p>
        </w:tc>
        <w:tc>
          <w:tcPr>
            <w:tcW w:w="992" w:type="dxa"/>
          </w:tcPr>
          <w:p w:rsidR="00D125C4" w:rsidRPr="00C142F0" w:rsidRDefault="00D125C4" w:rsidP="00D125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E5235">
              <w:t>377,6</w:t>
            </w:r>
          </w:p>
        </w:tc>
        <w:tc>
          <w:tcPr>
            <w:tcW w:w="1134" w:type="dxa"/>
          </w:tcPr>
          <w:p w:rsidR="00D125C4" w:rsidRPr="00D753C2" w:rsidRDefault="00216241" w:rsidP="00D125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397,4597</w:t>
            </w:r>
          </w:p>
        </w:tc>
        <w:tc>
          <w:tcPr>
            <w:tcW w:w="993" w:type="dxa"/>
          </w:tcPr>
          <w:p w:rsidR="00D125C4" w:rsidRPr="00D753C2" w:rsidRDefault="00D125C4" w:rsidP="00D125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397,5</w:t>
            </w:r>
          </w:p>
        </w:tc>
        <w:tc>
          <w:tcPr>
            <w:tcW w:w="850" w:type="dxa"/>
          </w:tcPr>
          <w:p w:rsidR="00D125C4" w:rsidRPr="00D753C2" w:rsidRDefault="00D125C4" w:rsidP="00D125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D125C4" w:rsidRPr="00D753C2" w:rsidRDefault="00216241" w:rsidP="00D125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1172,5597</w:t>
            </w:r>
          </w:p>
        </w:tc>
        <w:tc>
          <w:tcPr>
            <w:tcW w:w="992" w:type="dxa"/>
            <w:vMerge/>
          </w:tcPr>
          <w:p w:rsidR="00D125C4" w:rsidRPr="00C142F0" w:rsidRDefault="00D125C4" w:rsidP="00D125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D125C4" w:rsidRPr="00C142F0" w:rsidRDefault="00D125C4" w:rsidP="00D125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2373" w:rsidRPr="00C142F0" w:rsidTr="00E57198">
        <w:trPr>
          <w:trHeight w:val="138"/>
        </w:trPr>
        <w:tc>
          <w:tcPr>
            <w:tcW w:w="3969" w:type="dxa"/>
            <w:gridSpan w:val="3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BD2373" w:rsidRPr="00C142F0" w:rsidRDefault="00BD2373" w:rsidP="00C142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</w:t>
            </w:r>
            <w:r w:rsidRPr="00C142F0">
              <w:rPr>
                <w:lang w:eastAsia="en-US"/>
              </w:rPr>
              <w:t xml:space="preserve">источники </w:t>
            </w:r>
          </w:p>
        </w:tc>
        <w:tc>
          <w:tcPr>
            <w:tcW w:w="992" w:type="dxa"/>
          </w:tcPr>
          <w:p w:rsidR="00BD2373" w:rsidRPr="00C142F0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BD2373" w:rsidRPr="00C142F0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BD2373" w:rsidRPr="00C142F0" w:rsidRDefault="00BD2373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</w:t>
            </w:r>
          </w:p>
        </w:tc>
        <w:tc>
          <w:tcPr>
            <w:tcW w:w="850" w:type="dxa"/>
          </w:tcPr>
          <w:p w:rsidR="00BD2373" w:rsidRPr="00C142F0" w:rsidRDefault="00BD2373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D2373" w:rsidRPr="00C142F0" w:rsidRDefault="00BD2373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</w:t>
            </w:r>
          </w:p>
        </w:tc>
        <w:tc>
          <w:tcPr>
            <w:tcW w:w="992" w:type="dxa"/>
            <w:vMerge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BD2373" w:rsidRPr="00C142F0" w:rsidRDefault="00BD2373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2373" w:rsidRPr="00C142F0" w:rsidTr="00E57198">
        <w:tc>
          <w:tcPr>
            <w:tcW w:w="15451" w:type="dxa"/>
            <w:gridSpan w:val="11"/>
          </w:tcPr>
          <w:p w:rsidR="00BD2373" w:rsidRPr="00C142F0" w:rsidRDefault="00BD2373" w:rsidP="00B405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C142F0">
              <w:rPr>
                <w:b/>
                <w:lang w:eastAsia="en-US"/>
              </w:rPr>
              <w:t>Цель</w:t>
            </w:r>
            <w:r w:rsidRPr="00C142F0">
              <w:rPr>
                <w:lang w:eastAsia="en-US"/>
              </w:rPr>
              <w:t xml:space="preserve">: </w:t>
            </w:r>
            <w:r w:rsidRPr="00C142F0">
              <w:rPr>
                <w:color w:val="000000"/>
                <w:shd w:val="clear" w:color="auto" w:fill="FFFFFF"/>
              </w:rPr>
              <w:t xml:space="preserve">создание оптимальных  условий для выявления, развития и поддержки одаренных детей, способствующих их самореализации в интеллектуальной, творческой и спортивной деятельности,  </w:t>
            </w:r>
            <w:r w:rsidRPr="00C142F0">
              <w:t>профессиональному и личностному становлению.</w:t>
            </w:r>
            <w:r w:rsidRPr="00C142F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BD2373" w:rsidRPr="00C142F0" w:rsidTr="00E57198">
        <w:tc>
          <w:tcPr>
            <w:tcW w:w="15451" w:type="dxa"/>
            <w:gridSpan w:val="11"/>
          </w:tcPr>
          <w:p w:rsidR="00BD2373" w:rsidRPr="00C142F0" w:rsidRDefault="00BD2373" w:rsidP="00F40C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Задачи 1: </w:t>
            </w:r>
            <w:r w:rsidR="000A4A86" w:rsidRPr="000A4A86">
              <w:rPr>
                <w:i/>
                <w:shd w:val="clear" w:color="auto" w:fill="FFFFFF"/>
                <w:lang w:eastAsia="en-US"/>
              </w:rPr>
              <w:t>Рост численности детей в возрасте от 5 до 18 лет, охваченных дополнительным образованием с 57% (2016 год) до 70% (2020</w:t>
            </w:r>
            <w:r w:rsidR="000A4A86">
              <w:rPr>
                <w:i/>
                <w:shd w:val="clear" w:color="auto" w:fill="FFFFFF"/>
                <w:lang w:eastAsia="en-US"/>
              </w:rPr>
              <w:t>)</w:t>
            </w:r>
            <w:r w:rsidR="000A4A86" w:rsidRPr="000A4A86">
              <w:rPr>
                <w:i/>
                <w:shd w:val="clear" w:color="auto" w:fill="FFFFFF"/>
                <w:lang w:eastAsia="en-US"/>
              </w:rPr>
              <w:t xml:space="preserve"> год</w:t>
            </w:r>
            <w:r w:rsidR="000A4A86">
              <w:rPr>
                <w:i/>
                <w:shd w:val="clear" w:color="auto" w:fill="FFFFFF"/>
                <w:lang w:eastAsia="en-US"/>
              </w:rPr>
              <w:t>.</w:t>
            </w:r>
          </w:p>
        </w:tc>
      </w:tr>
      <w:tr w:rsidR="00231D46" w:rsidRPr="00C142F0" w:rsidTr="00E57198">
        <w:trPr>
          <w:trHeight w:val="268"/>
        </w:trPr>
        <w:tc>
          <w:tcPr>
            <w:tcW w:w="3969" w:type="dxa"/>
            <w:gridSpan w:val="3"/>
            <w:hideMark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1D46">
              <w:rPr>
                <w:lang w:eastAsia="en-US"/>
              </w:rPr>
              <w:t>Наименование мероприятий:</w:t>
            </w:r>
          </w:p>
        </w:tc>
        <w:tc>
          <w:tcPr>
            <w:tcW w:w="3544" w:type="dxa"/>
          </w:tcPr>
          <w:p w:rsidR="00231D46" w:rsidRPr="00C142F0" w:rsidRDefault="00231D46" w:rsidP="00DC7B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231D46" w:rsidRPr="00C142F0" w:rsidRDefault="00231D46" w:rsidP="00DC7B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</w:tcPr>
          <w:p w:rsidR="00231D46" w:rsidRPr="00C142F0" w:rsidRDefault="00231D46" w:rsidP="00DC7B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</w:tcPr>
          <w:p w:rsidR="00231D46" w:rsidRPr="00C142F0" w:rsidRDefault="00231D46" w:rsidP="00DC7B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231D46" w:rsidRPr="00C142F0" w:rsidRDefault="00231D46" w:rsidP="00DC7B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231D46" w:rsidRPr="00C142F0" w:rsidRDefault="00231D46" w:rsidP="00DC7B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31D46" w:rsidRDefault="00231D46" w:rsidP="00C142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ЦРТ,</w:t>
            </w:r>
          </w:p>
          <w:p w:rsidR="00231D46" w:rsidRPr="00C142F0" w:rsidRDefault="00231D46" w:rsidP="00C142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ДСШ</w:t>
            </w:r>
          </w:p>
        </w:tc>
        <w:tc>
          <w:tcPr>
            <w:tcW w:w="1701" w:type="dxa"/>
            <w:vMerge w:val="restart"/>
          </w:tcPr>
          <w:p w:rsidR="00231D46" w:rsidRPr="00C142F0" w:rsidRDefault="00231D46" w:rsidP="00BF67A7">
            <w:pPr>
              <w:rPr>
                <w:rFonts w:eastAsia="Calibri"/>
                <w:lang w:eastAsia="en-US"/>
              </w:rPr>
            </w:pPr>
            <w:r w:rsidRPr="00C142F0">
              <w:rPr>
                <w:color w:val="000000"/>
                <w:shd w:val="clear" w:color="auto" w:fill="FFFFFF"/>
                <w:lang w:eastAsia="en-US"/>
              </w:rPr>
              <w:t xml:space="preserve">Доля детей, </w:t>
            </w:r>
            <w:r w:rsidRPr="00C142F0">
              <w:rPr>
                <w:rFonts w:eastAsia="Calibri"/>
                <w:lang w:eastAsia="en-US"/>
              </w:rPr>
              <w:t>охваченных дополнительн</w:t>
            </w:r>
            <w:r w:rsidRPr="00C142F0">
              <w:rPr>
                <w:rFonts w:eastAsia="Calibri"/>
                <w:lang w:eastAsia="en-US"/>
              </w:rPr>
              <w:lastRenderedPageBreak/>
              <w:t>ым</w:t>
            </w:r>
          </w:p>
          <w:p w:rsidR="00231D46" w:rsidRPr="00C142F0" w:rsidRDefault="00231D46" w:rsidP="00BF67A7">
            <w:pPr>
              <w:widowControl w:val="0"/>
              <w:contextualSpacing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142F0">
              <w:rPr>
                <w:rFonts w:eastAsia="Calibri"/>
                <w:lang w:eastAsia="en-US"/>
              </w:rPr>
              <w:t>образованием</w:t>
            </w:r>
            <w:r w:rsidRPr="00C142F0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C142F0">
              <w:rPr>
                <w:rFonts w:eastAsia="Calibri"/>
                <w:lang w:eastAsia="en-US"/>
              </w:rPr>
              <w:t>в общем количестве детей от 5 до 18 лет,</w:t>
            </w:r>
            <w:r w:rsidRPr="00C142F0">
              <w:rPr>
                <w:color w:val="000000"/>
                <w:shd w:val="clear" w:color="auto" w:fill="FFFFFF"/>
                <w:lang w:eastAsia="en-US"/>
              </w:rPr>
              <w:t xml:space="preserve"> составит 70%.</w:t>
            </w:r>
          </w:p>
          <w:p w:rsidR="00231D46" w:rsidRPr="00C142F0" w:rsidRDefault="00231D46" w:rsidP="00C5154C">
            <w:pPr>
              <w:rPr>
                <w:color w:val="000000"/>
                <w:shd w:val="clear" w:color="auto" w:fill="FFFFFF"/>
                <w:lang w:eastAsia="en-US"/>
              </w:rPr>
            </w:pPr>
            <w:r w:rsidRPr="00C142F0">
              <w:rPr>
                <w:shd w:val="clear" w:color="auto" w:fill="FFFFFF"/>
                <w:lang w:eastAsia="en-US"/>
              </w:rPr>
              <w:t>Доля победителей и призеров мероприятий</w:t>
            </w:r>
            <w:r w:rsidRPr="00C142F0">
              <w:rPr>
                <w:color w:val="FF0000"/>
                <w:shd w:val="clear" w:color="auto" w:fill="FFFFFF"/>
                <w:lang w:eastAsia="en-US"/>
              </w:rPr>
              <w:t xml:space="preserve"> </w:t>
            </w:r>
            <w:r w:rsidRPr="00C142F0">
              <w:rPr>
                <w:shd w:val="clear" w:color="auto" w:fill="FFFFFF"/>
                <w:lang w:eastAsia="en-US"/>
              </w:rPr>
              <w:t>муниципального и регионального уровней от общего числа  участников увеличится до 50%;</w:t>
            </w:r>
          </w:p>
        </w:tc>
      </w:tr>
      <w:tr w:rsidR="00231D46" w:rsidRPr="00C142F0" w:rsidTr="00E57198">
        <w:trPr>
          <w:trHeight w:val="70"/>
        </w:trPr>
        <w:tc>
          <w:tcPr>
            <w:tcW w:w="3969" w:type="dxa"/>
            <w:gridSpan w:val="3"/>
            <w:vMerge w:val="restart"/>
            <w:hideMark/>
          </w:tcPr>
          <w:p w:rsidR="00231D46" w:rsidRPr="00C142F0" w:rsidRDefault="00231D46" w:rsidP="00231D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Реализация программ дополнительного образования на </w:t>
            </w:r>
            <w:r w:rsidRPr="00C142F0">
              <w:rPr>
                <w:lang w:eastAsia="en-US"/>
              </w:rPr>
              <w:lastRenderedPageBreak/>
              <w:t>базе дошкольных образовательных учреждений.</w:t>
            </w:r>
          </w:p>
          <w:p w:rsidR="00231D46" w:rsidRPr="00C142F0" w:rsidRDefault="00231D46" w:rsidP="00231D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31D46" w:rsidRPr="00C142F0" w:rsidRDefault="00231D46" w:rsidP="00231D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lastRenderedPageBreak/>
              <w:t xml:space="preserve">Количество   </w:t>
            </w:r>
          </w:p>
        </w:tc>
        <w:tc>
          <w:tcPr>
            <w:tcW w:w="992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76"/>
        </w:trPr>
        <w:tc>
          <w:tcPr>
            <w:tcW w:w="3969" w:type="dxa"/>
            <w:gridSpan w:val="3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Стоимость    единицы      </w:t>
            </w:r>
          </w:p>
        </w:tc>
        <w:tc>
          <w:tcPr>
            <w:tcW w:w="992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60"/>
        </w:trPr>
        <w:tc>
          <w:tcPr>
            <w:tcW w:w="3969" w:type="dxa"/>
            <w:gridSpan w:val="3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480"/>
        </w:trPr>
        <w:tc>
          <w:tcPr>
            <w:tcW w:w="3969" w:type="dxa"/>
            <w:gridSpan w:val="3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407"/>
        </w:trPr>
        <w:tc>
          <w:tcPr>
            <w:tcW w:w="3969" w:type="dxa"/>
            <w:gridSpan w:val="3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992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90"/>
        </w:trPr>
        <w:tc>
          <w:tcPr>
            <w:tcW w:w="3969" w:type="dxa"/>
            <w:gridSpan w:val="3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992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93"/>
        </w:trPr>
        <w:tc>
          <w:tcPr>
            <w:tcW w:w="3969" w:type="dxa"/>
            <w:gridSpan w:val="3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20"/>
        </w:trPr>
        <w:tc>
          <w:tcPr>
            <w:tcW w:w="3969" w:type="dxa"/>
            <w:gridSpan w:val="3"/>
            <w:vMerge w:val="restart"/>
          </w:tcPr>
          <w:p w:rsidR="00231D46" w:rsidRPr="00C142F0" w:rsidRDefault="00231D46" w:rsidP="00231D46">
            <w:pPr>
              <w:spacing w:line="259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>Увеличение творческих объединений технической направленности в учреждениях дополнительного образования.</w:t>
            </w: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Количество   </w:t>
            </w:r>
          </w:p>
        </w:tc>
        <w:tc>
          <w:tcPr>
            <w:tcW w:w="992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231D46" w:rsidRPr="00C142F0" w:rsidRDefault="00231D46" w:rsidP="00AE18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231D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Стоимость    единицы      </w:t>
            </w:r>
          </w:p>
        </w:tc>
        <w:tc>
          <w:tcPr>
            <w:tcW w:w="992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992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992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231D46" w:rsidRPr="00C142F0" w:rsidRDefault="00231D46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rPr>
          <w:trHeight w:val="320"/>
        </w:trPr>
        <w:tc>
          <w:tcPr>
            <w:tcW w:w="7513" w:type="dxa"/>
            <w:gridSpan w:val="4"/>
            <w:hideMark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Итого затрат на решение   задачи 1, в том числе: </w:t>
            </w:r>
          </w:p>
        </w:tc>
        <w:tc>
          <w:tcPr>
            <w:tcW w:w="992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c>
          <w:tcPr>
            <w:tcW w:w="7513" w:type="dxa"/>
            <w:gridSpan w:val="4"/>
            <w:hideMark/>
          </w:tcPr>
          <w:p w:rsidR="00231D46" w:rsidRPr="00C142F0" w:rsidRDefault="00231D46" w:rsidP="00B40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c>
          <w:tcPr>
            <w:tcW w:w="7513" w:type="dxa"/>
            <w:gridSpan w:val="4"/>
            <w:hideMark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бюджет          </w:t>
            </w:r>
          </w:p>
        </w:tc>
        <w:tc>
          <w:tcPr>
            <w:tcW w:w="992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c>
          <w:tcPr>
            <w:tcW w:w="7513" w:type="dxa"/>
            <w:gridSpan w:val="4"/>
            <w:hideMark/>
          </w:tcPr>
          <w:p w:rsidR="00231D46" w:rsidRPr="00C142F0" w:rsidRDefault="00231D46" w:rsidP="00B40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c>
          <w:tcPr>
            <w:tcW w:w="7513" w:type="dxa"/>
            <w:gridSpan w:val="4"/>
            <w:hideMark/>
          </w:tcPr>
          <w:p w:rsidR="00231D46" w:rsidRPr="00C142F0" w:rsidRDefault="00231D46" w:rsidP="00B405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31D46" w:rsidRPr="00C142F0" w:rsidRDefault="00231D46" w:rsidP="003D5D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231D46" w:rsidRPr="00C142F0" w:rsidRDefault="00231D46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31D46" w:rsidRPr="00C142F0" w:rsidTr="00E57198">
        <w:tc>
          <w:tcPr>
            <w:tcW w:w="15451" w:type="dxa"/>
            <w:gridSpan w:val="11"/>
          </w:tcPr>
          <w:p w:rsidR="00231D46" w:rsidRPr="00C142F0" w:rsidRDefault="00231D46" w:rsidP="00B405D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Задачи 2: </w:t>
            </w:r>
            <w:r w:rsidR="000A4A86" w:rsidRPr="000A4A86">
              <w:rPr>
                <w:bCs/>
                <w:i/>
                <w:shd w:val="clear" w:color="auto" w:fill="FFFFFF"/>
                <w:lang w:eastAsia="en-US"/>
              </w:rPr>
              <w:t>Рост численности педагогов, прошедших повышение квалификации по работе с одарёнными и талантливыми детьми с 5% (2016 год) до 10 % (2020 год).</w:t>
            </w:r>
          </w:p>
        </w:tc>
      </w:tr>
      <w:tr w:rsidR="00A33561" w:rsidRPr="00C142F0" w:rsidTr="00E57198">
        <w:trPr>
          <w:trHeight w:val="320"/>
        </w:trPr>
        <w:tc>
          <w:tcPr>
            <w:tcW w:w="3969" w:type="dxa"/>
            <w:gridSpan w:val="3"/>
            <w:hideMark/>
          </w:tcPr>
          <w:p w:rsidR="00A33561" w:rsidRPr="00C142F0" w:rsidRDefault="00A33561" w:rsidP="000176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70B1">
              <w:rPr>
                <w:lang w:eastAsia="en-US"/>
              </w:rPr>
              <w:t>Наименование мероприятий:</w:t>
            </w:r>
          </w:p>
        </w:tc>
        <w:tc>
          <w:tcPr>
            <w:tcW w:w="3544" w:type="dxa"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ЦРТ</w:t>
            </w:r>
          </w:p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33561" w:rsidRPr="00C142F0" w:rsidRDefault="00A33561" w:rsidP="006A3ADD">
            <w:pPr>
              <w:rPr>
                <w:color w:val="000000"/>
                <w:shd w:val="clear" w:color="auto" w:fill="FFFFFF"/>
                <w:lang w:eastAsia="en-US"/>
              </w:rPr>
            </w:pPr>
            <w:r w:rsidRPr="00C142F0">
              <w:rPr>
                <w:shd w:val="clear" w:color="auto" w:fill="FFFFFF"/>
                <w:lang w:eastAsia="en-US"/>
              </w:rPr>
              <w:t xml:space="preserve">Доля педагогов, прошедших повышение квалификации по работе с одарёнными детьми </w:t>
            </w:r>
            <w:r w:rsidRPr="00C142F0">
              <w:rPr>
                <w:shd w:val="clear" w:color="auto" w:fill="FFFFFF"/>
                <w:lang w:eastAsia="en-US"/>
              </w:rPr>
              <w:lastRenderedPageBreak/>
              <w:t>составит не менее 10%.</w:t>
            </w:r>
          </w:p>
        </w:tc>
      </w:tr>
      <w:tr w:rsidR="00A33561" w:rsidRPr="00C142F0" w:rsidTr="00E57198">
        <w:trPr>
          <w:trHeight w:val="320"/>
        </w:trPr>
        <w:tc>
          <w:tcPr>
            <w:tcW w:w="3969" w:type="dxa"/>
            <w:gridSpan w:val="3"/>
            <w:vMerge w:val="restart"/>
          </w:tcPr>
          <w:p w:rsidR="00A33561" w:rsidRPr="00C142F0" w:rsidRDefault="00A33561" w:rsidP="000176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Организация и проведение семинаров, районных методических объединений учителей по вопросам организации работы с одарёнными детьми. </w:t>
            </w:r>
          </w:p>
          <w:p w:rsidR="00A33561" w:rsidRPr="00C142F0" w:rsidRDefault="00A33561" w:rsidP="000176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33561" w:rsidRPr="00297472" w:rsidRDefault="00A33561" w:rsidP="000176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54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lastRenderedPageBreak/>
              <w:t xml:space="preserve">Количество   </w:t>
            </w:r>
          </w:p>
        </w:tc>
        <w:tc>
          <w:tcPr>
            <w:tcW w:w="992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rPr>
                <w:shd w:val="clear" w:color="auto" w:fill="FFFFFF"/>
                <w:lang w:eastAsia="en-US"/>
              </w:rPr>
            </w:pPr>
          </w:p>
        </w:tc>
      </w:tr>
      <w:tr w:rsidR="00A33561" w:rsidRPr="00C142F0" w:rsidTr="00E57198">
        <w:trPr>
          <w:trHeight w:val="253"/>
        </w:trPr>
        <w:tc>
          <w:tcPr>
            <w:tcW w:w="3969" w:type="dxa"/>
            <w:gridSpan w:val="3"/>
            <w:vMerge/>
            <w:vAlign w:val="center"/>
            <w:hideMark/>
          </w:tcPr>
          <w:p w:rsidR="00A33561" w:rsidRPr="00C142F0" w:rsidRDefault="00A33561" w:rsidP="000176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hideMark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Стоимость    единицы      </w:t>
            </w:r>
          </w:p>
        </w:tc>
        <w:tc>
          <w:tcPr>
            <w:tcW w:w="992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2425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355"/>
        </w:trPr>
        <w:tc>
          <w:tcPr>
            <w:tcW w:w="3969" w:type="dxa"/>
            <w:gridSpan w:val="3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  <w:hideMark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2425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480"/>
        </w:trPr>
        <w:tc>
          <w:tcPr>
            <w:tcW w:w="3969" w:type="dxa"/>
            <w:gridSpan w:val="3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  <w:hideMark/>
          </w:tcPr>
          <w:p w:rsidR="00A33561" w:rsidRPr="00C142F0" w:rsidRDefault="00A33561" w:rsidP="006430F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2425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480"/>
        </w:trPr>
        <w:tc>
          <w:tcPr>
            <w:tcW w:w="3969" w:type="dxa"/>
            <w:gridSpan w:val="3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  <w:hideMark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992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2425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480"/>
        </w:trPr>
        <w:tc>
          <w:tcPr>
            <w:tcW w:w="3969" w:type="dxa"/>
            <w:gridSpan w:val="3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  <w:hideMark/>
          </w:tcPr>
          <w:p w:rsidR="00A33561" w:rsidRPr="00C142F0" w:rsidRDefault="00A33561" w:rsidP="006430F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992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  <w:hideMark/>
          </w:tcPr>
          <w:p w:rsidR="00A33561" w:rsidRPr="00C142F0" w:rsidRDefault="00A33561" w:rsidP="006430F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  <w:hideMark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409"/>
        </w:trPr>
        <w:tc>
          <w:tcPr>
            <w:tcW w:w="3969" w:type="dxa"/>
            <w:gridSpan w:val="3"/>
            <w:vMerge w:val="restart"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Организация участия </w:t>
            </w:r>
            <w:r w:rsidRPr="00C142F0">
              <w:rPr>
                <w:shd w:val="clear" w:color="auto" w:fill="FFFFFF"/>
                <w:lang w:eastAsia="en-US"/>
              </w:rPr>
              <w:t>педагогических работников ОО, работающих с одаренными и талантливыми детьми,  в курсовой подготовке.</w:t>
            </w:r>
          </w:p>
        </w:tc>
        <w:tc>
          <w:tcPr>
            <w:tcW w:w="354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Количество   </w:t>
            </w:r>
          </w:p>
        </w:tc>
        <w:tc>
          <w:tcPr>
            <w:tcW w:w="992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A33561" w:rsidRPr="00C142F0" w:rsidRDefault="00A33561" w:rsidP="006069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405"/>
        </w:trPr>
        <w:tc>
          <w:tcPr>
            <w:tcW w:w="3969" w:type="dxa"/>
            <w:gridSpan w:val="3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Стоимость    единицы      </w:t>
            </w:r>
          </w:p>
        </w:tc>
        <w:tc>
          <w:tcPr>
            <w:tcW w:w="992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315"/>
        </w:trPr>
        <w:tc>
          <w:tcPr>
            <w:tcW w:w="3969" w:type="dxa"/>
            <w:gridSpan w:val="3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330"/>
        </w:trPr>
        <w:tc>
          <w:tcPr>
            <w:tcW w:w="3969" w:type="dxa"/>
            <w:gridSpan w:val="3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992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992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33561" w:rsidRPr="00C142F0" w:rsidTr="00E57198">
        <w:trPr>
          <w:trHeight w:val="320"/>
        </w:trPr>
        <w:tc>
          <w:tcPr>
            <w:tcW w:w="3969" w:type="dxa"/>
            <w:gridSpan w:val="3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33561" w:rsidRPr="00C142F0" w:rsidRDefault="00A33561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A33561" w:rsidRPr="00C142F0" w:rsidRDefault="00A33561" w:rsidP="006A3ADD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33561" w:rsidRPr="00C142F0" w:rsidRDefault="00A3356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92F18" w:rsidRPr="00C142F0" w:rsidTr="00E57198">
        <w:trPr>
          <w:trHeight w:val="320"/>
        </w:trPr>
        <w:tc>
          <w:tcPr>
            <w:tcW w:w="7513" w:type="dxa"/>
            <w:gridSpan w:val="4"/>
            <w:hideMark/>
          </w:tcPr>
          <w:p w:rsidR="00C92F18" w:rsidRPr="00C142F0" w:rsidRDefault="00C92F18" w:rsidP="00643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Итого затрат на решение   задачи 2, в том числе: </w:t>
            </w:r>
          </w:p>
        </w:tc>
        <w:tc>
          <w:tcPr>
            <w:tcW w:w="992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92F18" w:rsidRPr="00C142F0" w:rsidTr="00E57198">
        <w:tc>
          <w:tcPr>
            <w:tcW w:w="7513" w:type="dxa"/>
            <w:gridSpan w:val="4"/>
            <w:hideMark/>
          </w:tcPr>
          <w:p w:rsidR="00C92F18" w:rsidRPr="00C142F0" w:rsidRDefault="00C92F18" w:rsidP="00643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92F18" w:rsidRPr="00C142F0" w:rsidTr="00E57198">
        <w:tc>
          <w:tcPr>
            <w:tcW w:w="7513" w:type="dxa"/>
            <w:gridSpan w:val="4"/>
            <w:hideMark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бюджет          </w:t>
            </w:r>
          </w:p>
        </w:tc>
        <w:tc>
          <w:tcPr>
            <w:tcW w:w="992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92F18" w:rsidRPr="00C142F0" w:rsidTr="00E57198">
        <w:tc>
          <w:tcPr>
            <w:tcW w:w="7513" w:type="dxa"/>
            <w:gridSpan w:val="4"/>
            <w:hideMark/>
          </w:tcPr>
          <w:p w:rsidR="00C92F18" w:rsidRPr="00C142F0" w:rsidRDefault="00C92F18" w:rsidP="00643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92F18" w:rsidRPr="00C142F0" w:rsidTr="00E57198">
        <w:tc>
          <w:tcPr>
            <w:tcW w:w="7513" w:type="dxa"/>
            <w:gridSpan w:val="4"/>
            <w:hideMark/>
          </w:tcPr>
          <w:p w:rsidR="00C92F18" w:rsidRPr="00C142F0" w:rsidRDefault="00C92F18" w:rsidP="00643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92F18" w:rsidRPr="00C142F0" w:rsidRDefault="00C92F18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C92F18" w:rsidRPr="00C142F0" w:rsidRDefault="00C92F18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56B86" w:rsidRPr="00C142F0" w:rsidTr="00E57198">
        <w:tc>
          <w:tcPr>
            <w:tcW w:w="15451" w:type="dxa"/>
            <w:gridSpan w:val="11"/>
          </w:tcPr>
          <w:p w:rsidR="00C56B86" w:rsidRPr="00C142F0" w:rsidRDefault="00C56B86" w:rsidP="00686D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Задача 3: </w:t>
            </w:r>
            <w:r w:rsidR="000F7935">
              <w:rPr>
                <w:i/>
                <w:lang w:eastAsia="en-US"/>
              </w:rPr>
              <w:t xml:space="preserve"> </w:t>
            </w:r>
            <w:r w:rsidR="000F7935" w:rsidRPr="000F7935">
              <w:rPr>
                <w:i/>
                <w:lang w:eastAsia="en-US"/>
              </w:rPr>
              <w:t>Рост участия обучающихся Тогучинского района Новосибирской области в реализации мероприятий, направленных на выявление и развитие способностей одаренных и талантливых детей</w:t>
            </w:r>
            <w:r w:rsidR="00686DC9">
              <w:rPr>
                <w:i/>
                <w:lang w:eastAsia="en-US"/>
              </w:rPr>
              <w:t>, с 80% (2016г.) до 100% (2020г.)</w:t>
            </w:r>
          </w:p>
        </w:tc>
      </w:tr>
      <w:tr w:rsidR="00694DF5" w:rsidRPr="00C142F0" w:rsidTr="00E57198">
        <w:tc>
          <w:tcPr>
            <w:tcW w:w="3969" w:type="dxa"/>
            <w:gridSpan w:val="3"/>
          </w:tcPr>
          <w:p w:rsidR="00694DF5" w:rsidRPr="00C142F0" w:rsidRDefault="00694DF5" w:rsidP="001F32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33561">
              <w:rPr>
                <w:lang w:eastAsia="en-US"/>
              </w:rPr>
              <w:t>Наименование мероприятий:</w:t>
            </w:r>
          </w:p>
        </w:tc>
        <w:tc>
          <w:tcPr>
            <w:tcW w:w="3544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694DF5" w:rsidRPr="00C142F0" w:rsidRDefault="00694DF5" w:rsidP="008B42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ЦРТ</w:t>
            </w:r>
          </w:p>
        </w:tc>
        <w:tc>
          <w:tcPr>
            <w:tcW w:w="1701" w:type="dxa"/>
            <w:vMerge w:val="restart"/>
          </w:tcPr>
          <w:p w:rsidR="00694DF5" w:rsidRPr="00C142F0" w:rsidRDefault="00694DF5" w:rsidP="00E71EB3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C142F0">
              <w:rPr>
                <w:shd w:val="clear" w:color="auto" w:fill="FFFFFF"/>
                <w:lang w:eastAsia="en-US"/>
              </w:rPr>
              <w:t xml:space="preserve">Доля победителей и призеров муниципального этапа  Всероссийской олимпиады школьников от общего числа участвующих в олимпиаде составит 10 </w:t>
            </w:r>
            <w:bookmarkStart w:id="2" w:name="_GoBack"/>
            <w:bookmarkEnd w:id="2"/>
            <w:r w:rsidRPr="00C142F0">
              <w:rPr>
                <w:shd w:val="clear" w:color="auto" w:fill="FFFFFF"/>
                <w:lang w:eastAsia="en-US"/>
              </w:rPr>
              <w:t>%.</w:t>
            </w:r>
          </w:p>
        </w:tc>
      </w:tr>
      <w:tr w:rsidR="00694DF5" w:rsidRPr="00C142F0" w:rsidTr="00E57198">
        <w:tc>
          <w:tcPr>
            <w:tcW w:w="3969" w:type="dxa"/>
            <w:gridSpan w:val="3"/>
            <w:vMerge w:val="restart"/>
          </w:tcPr>
          <w:p w:rsidR="00694DF5" w:rsidRPr="00297472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C142F0">
              <w:t>Организация и проведение районной научно-практической конференции;</w:t>
            </w:r>
          </w:p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94DF5" w:rsidRPr="00297472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544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Количество  </w:t>
            </w:r>
          </w:p>
        </w:tc>
        <w:tc>
          <w:tcPr>
            <w:tcW w:w="992" w:type="dxa"/>
          </w:tcPr>
          <w:p w:rsidR="00694DF5" w:rsidRPr="00C142F0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94DF5" w:rsidRPr="00C142F0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694DF5" w:rsidRPr="00C142F0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694DF5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94DF5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/>
          </w:tcPr>
          <w:p w:rsidR="00694DF5" w:rsidRPr="00C142F0" w:rsidRDefault="00694DF5" w:rsidP="008B42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694DF5" w:rsidRPr="00C142F0" w:rsidRDefault="00694DF5" w:rsidP="00EE2508">
            <w:pPr>
              <w:widowControl w:val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</w:tc>
      </w:tr>
      <w:tr w:rsidR="00694DF5" w:rsidRPr="00C142F0" w:rsidTr="00E57198">
        <w:tc>
          <w:tcPr>
            <w:tcW w:w="3969" w:type="dxa"/>
            <w:gridSpan w:val="3"/>
            <w:vMerge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</w:t>
            </w:r>
            <w:r w:rsidRPr="00C142F0">
              <w:rPr>
                <w:lang w:eastAsia="en-US"/>
              </w:rPr>
              <w:t xml:space="preserve">единицы      </w:t>
            </w:r>
          </w:p>
        </w:tc>
        <w:tc>
          <w:tcPr>
            <w:tcW w:w="992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3969" w:type="dxa"/>
            <w:gridSpan w:val="3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694DF5" w:rsidRPr="00C142F0" w:rsidRDefault="004E7393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1134" w:type="dxa"/>
          </w:tcPr>
          <w:p w:rsidR="00694DF5" w:rsidRPr="00D753C2" w:rsidRDefault="00D00014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27,75520</w:t>
            </w:r>
          </w:p>
        </w:tc>
        <w:tc>
          <w:tcPr>
            <w:tcW w:w="993" w:type="dxa"/>
          </w:tcPr>
          <w:p w:rsidR="00694DF5" w:rsidRPr="00D753C2" w:rsidRDefault="00D00014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850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D753C2" w:rsidRDefault="006973B9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71,5552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3969" w:type="dxa"/>
            <w:gridSpan w:val="3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694DF5" w:rsidRPr="00C142F0" w:rsidRDefault="00694DF5" w:rsidP="00643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D753C2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D753C2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3969" w:type="dxa"/>
            <w:gridSpan w:val="3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992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D753C2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D753C2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73B9" w:rsidRPr="00C142F0" w:rsidTr="00E57198">
        <w:tc>
          <w:tcPr>
            <w:tcW w:w="3969" w:type="dxa"/>
            <w:gridSpan w:val="3"/>
            <w:vMerge/>
          </w:tcPr>
          <w:p w:rsidR="006973B9" w:rsidRPr="00C142F0" w:rsidRDefault="006973B9" w:rsidP="006973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6973B9" w:rsidRPr="00C142F0" w:rsidRDefault="006973B9" w:rsidP="006973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992" w:type="dxa"/>
          </w:tcPr>
          <w:p w:rsidR="006973B9" w:rsidRPr="00C142F0" w:rsidRDefault="006973B9" w:rsidP="006973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1134" w:type="dxa"/>
          </w:tcPr>
          <w:p w:rsidR="006973B9" w:rsidRPr="00D753C2" w:rsidRDefault="006973B9" w:rsidP="006973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27,75520</w:t>
            </w:r>
          </w:p>
        </w:tc>
        <w:tc>
          <w:tcPr>
            <w:tcW w:w="993" w:type="dxa"/>
          </w:tcPr>
          <w:p w:rsidR="006973B9" w:rsidRPr="00D753C2" w:rsidRDefault="006973B9" w:rsidP="006973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850" w:type="dxa"/>
          </w:tcPr>
          <w:p w:rsidR="006973B9" w:rsidRPr="00D753C2" w:rsidRDefault="006973B9" w:rsidP="006973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73B9" w:rsidRPr="00D753C2" w:rsidRDefault="006973B9" w:rsidP="006973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71,5552</w:t>
            </w:r>
          </w:p>
        </w:tc>
        <w:tc>
          <w:tcPr>
            <w:tcW w:w="992" w:type="dxa"/>
            <w:vMerge/>
          </w:tcPr>
          <w:p w:rsidR="006973B9" w:rsidRPr="00C142F0" w:rsidRDefault="006973B9" w:rsidP="006973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6973B9" w:rsidRPr="00C142F0" w:rsidRDefault="006973B9" w:rsidP="006973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rPr>
          <w:trHeight w:val="607"/>
        </w:trPr>
        <w:tc>
          <w:tcPr>
            <w:tcW w:w="3969" w:type="dxa"/>
            <w:gridSpan w:val="3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694DF5" w:rsidRPr="00C142F0" w:rsidRDefault="00694DF5" w:rsidP="006430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C142F0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C142F0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3969" w:type="dxa"/>
            <w:gridSpan w:val="3"/>
            <w:vMerge w:val="restart"/>
            <w:tcBorders>
              <w:bottom w:val="nil"/>
            </w:tcBorders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142F0">
              <w:t>Организация и проведение муниципального этапа Всер</w:t>
            </w:r>
            <w:r>
              <w:t xml:space="preserve">оссийской олимпиады </w:t>
            </w:r>
            <w:r>
              <w:lastRenderedPageBreak/>
              <w:t>школьников;</w:t>
            </w:r>
          </w:p>
        </w:tc>
        <w:tc>
          <w:tcPr>
            <w:tcW w:w="3544" w:type="dxa"/>
            <w:tcBorders>
              <w:bottom w:val="nil"/>
            </w:tcBorders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lastRenderedPageBreak/>
              <w:t xml:space="preserve">Количество  </w:t>
            </w:r>
          </w:p>
        </w:tc>
        <w:tc>
          <w:tcPr>
            <w:tcW w:w="992" w:type="dxa"/>
          </w:tcPr>
          <w:p w:rsidR="00694DF5" w:rsidRPr="00C142F0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94DF5" w:rsidRPr="00C142F0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694DF5" w:rsidRPr="00C142F0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694DF5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94DF5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3969" w:type="dxa"/>
            <w:gridSpan w:val="3"/>
            <w:vMerge/>
            <w:tcBorders>
              <w:top w:val="nil"/>
              <w:bottom w:val="nil"/>
            </w:tcBorders>
          </w:tcPr>
          <w:p w:rsidR="00694DF5" w:rsidRPr="00C142F0" w:rsidRDefault="00694DF5" w:rsidP="00A335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44" w:type="dxa"/>
            <w:tcBorders>
              <w:top w:val="nil"/>
            </w:tcBorders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</w:t>
            </w:r>
            <w:r w:rsidRPr="00C142F0">
              <w:rPr>
                <w:lang w:eastAsia="en-US"/>
              </w:rPr>
              <w:t xml:space="preserve">единицы      </w:t>
            </w:r>
          </w:p>
        </w:tc>
        <w:tc>
          <w:tcPr>
            <w:tcW w:w="992" w:type="dxa"/>
            <w:tcBorders>
              <w:top w:val="nil"/>
            </w:tcBorders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</w:tcBorders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609D3" w:rsidRPr="00C142F0" w:rsidTr="00E57198">
        <w:tc>
          <w:tcPr>
            <w:tcW w:w="3969" w:type="dxa"/>
            <w:gridSpan w:val="3"/>
            <w:vMerge/>
            <w:tcBorders>
              <w:top w:val="nil"/>
              <w:bottom w:val="nil"/>
            </w:tcBorders>
          </w:tcPr>
          <w:p w:rsidR="002609D3" w:rsidRPr="00C142F0" w:rsidRDefault="002609D3" w:rsidP="002609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44" w:type="dxa"/>
          </w:tcPr>
          <w:p w:rsidR="002609D3" w:rsidRPr="00C142F0" w:rsidRDefault="002609D3" w:rsidP="002609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2609D3" w:rsidRPr="00C142F0" w:rsidRDefault="002609D3" w:rsidP="002609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25,6</w:t>
            </w:r>
          </w:p>
        </w:tc>
        <w:tc>
          <w:tcPr>
            <w:tcW w:w="1134" w:type="dxa"/>
          </w:tcPr>
          <w:p w:rsidR="002609D3" w:rsidRPr="00B34A27" w:rsidRDefault="002609D3" w:rsidP="00B34A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34A27">
              <w:rPr>
                <w:lang w:eastAsia="en-US"/>
              </w:rPr>
              <w:t>34,</w:t>
            </w:r>
            <w:r w:rsidR="00B34A27">
              <w:rPr>
                <w:lang w:eastAsia="en-US"/>
              </w:rPr>
              <w:t>17</w:t>
            </w:r>
            <w:r w:rsidR="00B34A27" w:rsidRPr="00B34A27">
              <w:rPr>
                <w:lang w:eastAsia="en-US"/>
              </w:rPr>
              <w:t>71</w:t>
            </w:r>
          </w:p>
        </w:tc>
        <w:tc>
          <w:tcPr>
            <w:tcW w:w="993" w:type="dxa"/>
          </w:tcPr>
          <w:p w:rsidR="002609D3" w:rsidRPr="00D753C2" w:rsidRDefault="002609D3" w:rsidP="002609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850" w:type="dxa"/>
          </w:tcPr>
          <w:p w:rsidR="002609D3" w:rsidRPr="00D753C2" w:rsidRDefault="002609D3" w:rsidP="002609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2609D3" w:rsidRPr="00D753C2" w:rsidRDefault="002609D3" w:rsidP="00CD4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</w:t>
            </w:r>
            <w:r w:rsidR="00CD4077">
              <w:rPr>
                <w:lang w:eastAsia="en-US"/>
              </w:rPr>
              <w:t>7771</w:t>
            </w:r>
          </w:p>
        </w:tc>
        <w:tc>
          <w:tcPr>
            <w:tcW w:w="992" w:type="dxa"/>
            <w:vMerge/>
          </w:tcPr>
          <w:p w:rsidR="002609D3" w:rsidRPr="00C142F0" w:rsidRDefault="002609D3" w:rsidP="002609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609D3" w:rsidRPr="00C142F0" w:rsidRDefault="002609D3" w:rsidP="002609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3969" w:type="dxa"/>
            <w:gridSpan w:val="3"/>
            <w:vMerge/>
            <w:tcBorders>
              <w:top w:val="nil"/>
              <w:bottom w:val="nil"/>
            </w:tcBorders>
          </w:tcPr>
          <w:p w:rsidR="00694DF5" w:rsidRPr="00C142F0" w:rsidRDefault="00694DF5" w:rsidP="00A335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44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D753C2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D753C2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D753C2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D753C2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3969" w:type="dxa"/>
            <w:gridSpan w:val="3"/>
            <w:vMerge/>
            <w:tcBorders>
              <w:top w:val="nil"/>
              <w:bottom w:val="nil"/>
            </w:tcBorders>
          </w:tcPr>
          <w:p w:rsidR="00694DF5" w:rsidRPr="00C142F0" w:rsidRDefault="00694DF5" w:rsidP="00A335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44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992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D753C2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D753C2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D753C2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D753C2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24A96" w:rsidRPr="00C142F0" w:rsidTr="00E57198">
        <w:tc>
          <w:tcPr>
            <w:tcW w:w="3969" w:type="dxa"/>
            <w:gridSpan w:val="3"/>
            <w:vMerge/>
            <w:tcBorders>
              <w:top w:val="nil"/>
              <w:bottom w:val="nil"/>
            </w:tcBorders>
          </w:tcPr>
          <w:p w:rsidR="00524A96" w:rsidRPr="00C142F0" w:rsidRDefault="00524A96" w:rsidP="00524A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44" w:type="dxa"/>
          </w:tcPr>
          <w:p w:rsidR="00524A96" w:rsidRPr="00C142F0" w:rsidRDefault="00524A96" w:rsidP="00524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992" w:type="dxa"/>
          </w:tcPr>
          <w:p w:rsidR="00524A96" w:rsidRPr="00C142F0" w:rsidRDefault="00524A96" w:rsidP="00524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25,6</w:t>
            </w:r>
          </w:p>
        </w:tc>
        <w:tc>
          <w:tcPr>
            <w:tcW w:w="1134" w:type="dxa"/>
          </w:tcPr>
          <w:p w:rsidR="00524A96" w:rsidRPr="00D753C2" w:rsidRDefault="00524A96" w:rsidP="00B34A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</w:t>
            </w:r>
            <w:r w:rsidR="00B34A27">
              <w:rPr>
                <w:lang w:eastAsia="en-US"/>
              </w:rPr>
              <w:t>1771</w:t>
            </w:r>
          </w:p>
        </w:tc>
        <w:tc>
          <w:tcPr>
            <w:tcW w:w="993" w:type="dxa"/>
          </w:tcPr>
          <w:p w:rsidR="00524A96" w:rsidRPr="00D753C2" w:rsidRDefault="00524A96" w:rsidP="00524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850" w:type="dxa"/>
          </w:tcPr>
          <w:p w:rsidR="00524A96" w:rsidRPr="00D753C2" w:rsidRDefault="00524A96" w:rsidP="00524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524A96" w:rsidRPr="00D753C2" w:rsidRDefault="002609D3" w:rsidP="00CD4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</w:t>
            </w:r>
            <w:r w:rsidR="00CD4077">
              <w:rPr>
                <w:lang w:eastAsia="en-US"/>
              </w:rPr>
              <w:t>77</w:t>
            </w:r>
            <w:r>
              <w:rPr>
                <w:lang w:eastAsia="en-US"/>
              </w:rPr>
              <w:t>71</w:t>
            </w:r>
          </w:p>
        </w:tc>
        <w:tc>
          <w:tcPr>
            <w:tcW w:w="992" w:type="dxa"/>
            <w:vMerge/>
          </w:tcPr>
          <w:p w:rsidR="00524A96" w:rsidRPr="00C142F0" w:rsidRDefault="00524A96" w:rsidP="00524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24A96" w:rsidRPr="00C142F0" w:rsidRDefault="00524A96" w:rsidP="00524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rPr>
          <w:trHeight w:val="397"/>
        </w:trPr>
        <w:tc>
          <w:tcPr>
            <w:tcW w:w="3969" w:type="dxa"/>
            <w:gridSpan w:val="3"/>
            <w:vMerge/>
            <w:tcBorders>
              <w:top w:val="nil"/>
              <w:bottom w:val="nil"/>
            </w:tcBorders>
          </w:tcPr>
          <w:p w:rsidR="00694DF5" w:rsidRPr="00C142F0" w:rsidRDefault="00694DF5" w:rsidP="00A335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44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3969" w:type="dxa"/>
            <w:gridSpan w:val="3"/>
            <w:vMerge w:val="restart"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>Организация участия победителей муниципального этапа</w:t>
            </w:r>
            <w:r w:rsidRPr="00C142F0">
              <w:rPr>
                <w:shd w:val="clear" w:color="auto" w:fill="FFFFFF"/>
                <w:lang w:eastAsia="en-US"/>
              </w:rPr>
              <w:t xml:space="preserve"> Всероссийской олимпиады школьников в региональном этапе олимпиады.</w:t>
            </w:r>
          </w:p>
        </w:tc>
        <w:tc>
          <w:tcPr>
            <w:tcW w:w="3544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Количество  </w:t>
            </w:r>
          </w:p>
        </w:tc>
        <w:tc>
          <w:tcPr>
            <w:tcW w:w="992" w:type="dxa"/>
          </w:tcPr>
          <w:p w:rsidR="00694DF5" w:rsidRPr="00C142F0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694DF5" w:rsidRPr="00C142F0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694DF5" w:rsidRPr="00C142F0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694DF5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94DF5" w:rsidRDefault="00694DF5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shd w:val="clear" w:color="auto" w:fill="FFFFFF"/>
                <w:lang w:eastAsia="en-US"/>
              </w:rPr>
              <w:t>Доля победителей и призеров регионального этапа Всероссийской олимпиады школьников от общего числа участвующих в олимпиаде составит 10 %.</w:t>
            </w:r>
          </w:p>
        </w:tc>
      </w:tr>
      <w:tr w:rsidR="00694DF5" w:rsidRPr="00C142F0" w:rsidTr="00E57198">
        <w:tc>
          <w:tcPr>
            <w:tcW w:w="3969" w:type="dxa"/>
            <w:gridSpan w:val="3"/>
            <w:vMerge/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</w:t>
            </w:r>
            <w:r w:rsidRPr="00C142F0">
              <w:rPr>
                <w:lang w:eastAsia="en-US"/>
              </w:rPr>
              <w:t xml:space="preserve">единицы      </w:t>
            </w:r>
          </w:p>
        </w:tc>
        <w:tc>
          <w:tcPr>
            <w:tcW w:w="992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694DF5" w:rsidRPr="00C142F0" w:rsidRDefault="00694DF5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4DF5" w:rsidRPr="00C142F0" w:rsidRDefault="00694DF5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83C1A" w:rsidRPr="00C142F0" w:rsidTr="00E57198">
        <w:tc>
          <w:tcPr>
            <w:tcW w:w="3969" w:type="dxa"/>
            <w:gridSpan w:val="3"/>
            <w:vMerge/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083C1A" w:rsidRPr="00C142F0" w:rsidRDefault="00083C1A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083C1A" w:rsidRPr="00D753C2" w:rsidRDefault="00083C1A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83C1A" w:rsidRPr="00C142F0" w:rsidTr="00E57198">
        <w:tc>
          <w:tcPr>
            <w:tcW w:w="3969" w:type="dxa"/>
            <w:gridSpan w:val="3"/>
            <w:vMerge/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083C1A" w:rsidRPr="00D753C2" w:rsidRDefault="00083C1A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83C1A" w:rsidRPr="00C142F0" w:rsidTr="00E57198">
        <w:tc>
          <w:tcPr>
            <w:tcW w:w="3969" w:type="dxa"/>
            <w:gridSpan w:val="3"/>
            <w:vMerge/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   бюджет       </w:t>
            </w:r>
          </w:p>
        </w:tc>
        <w:tc>
          <w:tcPr>
            <w:tcW w:w="992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083C1A" w:rsidRPr="00D753C2" w:rsidRDefault="00083C1A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83C1A" w:rsidRPr="00C142F0" w:rsidTr="00E57198">
        <w:tc>
          <w:tcPr>
            <w:tcW w:w="3969" w:type="dxa"/>
            <w:gridSpan w:val="3"/>
            <w:vMerge/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     бюджеты </w:t>
            </w:r>
          </w:p>
        </w:tc>
        <w:tc>
          <w:tcPr>
            <w:tcW w:w="992" w:type="dxa"/>
          </w:tcPr>
          <w:p w:rsidR="00083C1A" w:rsidRPr="00C142F0" w:rsidRDefault="00083C1A" w:rsidP="00083C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083C1A" w:rsidRPr="00D753C2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083C1A" w:rsidRPr="00D753C2" w:rsidRDefault="00083C1A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83C1A" w:rsidRPr="00C142F0" w:rsidTr="00E57198">
        <w:trPr>
          <w:trHeight w:val="1605"/>
        </w:trPr>
        <w:tc>
          <w:tcPr>
            <w:tcW w:w="3969" w:type="dxa"/>
            <w:gridSpan w:val="3"/>
            <w:vMerge/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083C1A" w:rsidRPr="00C142F0" w:rsidRDefault="00083C1A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083C1A" w:rsidRPr="00C142F0" w:rsidRDefault="00083C1A" w:rsidP="00694D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83C1A" w:rsidRPr="00C142F0" w:rsidRDefault="00083C1A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7513" w:type="dxa"/>
            <w:gridSpan w:val="4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Итого затрат на решение   задачи 3, в том числе: </w:t>
            </w:r>
          </w:p>
        </w:tc>
        <w:tc>
          <w:tcPr>
            <w:tcW w:w="992" w:type="dxa"/>
          </w:tcPr>
          <w:p w:rsidR="00694DF5" w:rsidRPr="00C142F0" w:rsidRDefault="004E7393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45,4</w:t>
            </w:r>
          </w:p>
        </w:tc>
        <w:tc>
          <w:tcPr>
            <w:tcW w:w="1134" w:type="dxa"/>
          </w:tcPr>
          <w:p w:rsidR="00694DF5" w:rsidRPr="00D753C2" w:rsidRDefault="004A1EC4" w:rsidP="00CD4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61,9</w:t>
            </w:r>
            <w:r w:rsidR="00CD4077">
              <w:rPr>
                <w:lang w:eastAsia="en-US"/>
              </w:rPr>
              <w:t>3</w:t>
            </w:r>
            <w:r>
              <w:rPr>
                <w:lang w:eastAsia="en-US"/>
              </w:rPr>
              <w:t>23</w:t>
            </w:r>
          </w:p>
        </w:tc>
        <w:tc>
          <w:tcPr>
            <w:tcW w:w="993" w:type="dxa"/>
          </w:tcPr>
          <w:p w:rsidR="00694DF5" w:rsidRPr="00D753C2" w:rsidRDefault="004A1EC4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47,0</w:t>
            </w:r>
          </w:p>
        </w:tc>
        <w:tc>
          <w:tcPr>
            <w:tcW w:w="850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D753C2" w:rsidRDefault="004A1EC4" w:rsidP="00E809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154,3</w:t>
            </w:r>
            <w:r w:rsidR="00E809E4">
              <w:rPr>
                <w:lang w:eastAsia="en-US"/>
              </w:rPr>
              <w:t>3</w:t>
            </w:r>
            <w:r>
              <w:rPr>
                <w:lang w:eastAsia="en-US"/>
              </w:rPr>
              <w:t>23</w:t>
            </w:r>
          </w:p>
        </w:tc>
        <w:tc>
          <w:tcPr>
            <w:tcW w:w="992" w:type="dxa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7513" w:type="dxa"/>
            <w:gridSpan w:val="4"/>
          </w:tcPr>
          <w:p w:rsidR="00694DF5" w:rsidRPr="00C142F0" w:rsidRDefault="00694DF5" w:rsidP="00590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D753C2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D753C2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7513" w:type="dxa"/>
            <w:gridSpan w:val="4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бюджет          </w:t>
            </w:r>
          </w:p>
        </w:tc>
        <w:tc>
          <w:tcPr>
            <w:tcW w:w="992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D753C2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D753C2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D753C2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A1EC4" w:rsidRPr="00C142F0" w:rsidTr="00E57198">
        <w:tc>
          <w:tcPr>
            <w:tcW w:w="7513" w:type="dxa"/>
            <w:gridSpan w:val="4"/>
          </w:tcPr>
          <w:p w:rsidR="004A1EC4" w:rsidRPr="00C142F0" w:rsidRDefault="004A1EC4" w:rsidP="004A1E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</w:tcPr>
          <w:p w:rsidR="004A1EC4" w:rsidRPr="00C142F0" w:rsidRDefault="004A1EC4" w:rsidP="004A1E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45,4</w:t>
            </w:r>
          </w:p>
        </w:tc>
        <w:tc>
          <w:tcPr>
            <w:tcW w:w="1134" w:type="dxa"/>
          </w:tcPr>
          <w:p w:rsidR="004A1EC4" w:rsidRPr="00D753C2" w:rsidRDefault="004A1EC4" w:rsidP="00CD4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61,9</w:t>
            </w:r>
            <w:r w:rsidR="00CD4077">
              <w:rPr>
                <w:lang w:eastAsia="en-US"/>
              </w:rPr>
              <w:t>3</w:t>
            </w:r>
            <w:r>
              <w:rPr>
                <w:lang w:eastAsia="en-US"/>
              </w:rPr>
              <w:t>23</w:t>
            </w:r>
          </w:p>
        </w:tc>
        <w:tc>
          <w:tcPr>
            <w:tcW w:w="993" w:type="dxa"/>
          </w:tcPr>
          <w:p w:rsidR="004A1EC4" w:rsidRPr="00D753C2" w:rsidRDefault="004A1EC4" w:rsidP="004A1E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47,0</w:t>
            </w:r>
          </w:p>
        </w:tc>
        <w:tc>
          <w:tcPr>
            <w:tcW w:w="850" w:type="dxa"/>
          </w:tcPr>
          <w:p w:rsidR="004A1EC4" w:rsidRPr="00D753C2" w:rsidRDefault="004A1EC4" w:rsidP="004A1E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4A1EC4" w:rsidRPr="00D753C2" w:rsidRDefault="004A1EC4" w:rsidP="00E809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154,3</w:t>
            </w:r>
            <w:r w:rsidR="00E809E4">
              <w:rPr>
                <w:lang w:eastAsia="en-US"/>
              </w:rPr>
              <w:t>3</w:t>
            </w:r>
            <w:r>
              <w:rPr>
                <w:lang w:eastAsia="en-US"/>
              </w:rPr>
              <w:t>23</w:t>
            </w:r>
          </w:p>
        </w:tc>
        <w:tc>
          <w:tcPr>
            <w:tcW w:w="992" w:type="dxa"/>
          </w:tcPr>
          <w:p w:rsidR="004A1EC4" w:rsidRPr="00C142F0" w:rsidRDefault="004A1EC4" w:rsidP="004A1E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4A1EC4" w:rsidRPr="00C142F0" w:rsidRDefault="004A1EC4" w:rsidP="004A1E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7513" w:type="dxa"/>
            <w:gridSpan w:val="4"/>
          </w:tcPr>
          <w:p w:rsidR="00694DF5" w:rsidRPr="00C142F0" w:rsidRDefault="00694DF5" w:rsidP="005906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694DF5" w:rsidRPr="00C142F0" w:rsidRDefault="00694DF5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694DF5" w:rsidRPr="00C142F0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4DF5" w:rsidRPr="00C142F0" w:rsidRDefault="00694DF5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694DF5" w:rsidRPr="00C142F0" w:rsidRDefault="00694DF5" w:rsidP="00161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94DF5" w:rsidRPr="00C142F0" w:rsidTr="00E57198">
        <w:tc>
          <w:tcPr>
            <w:tcW w:w="15451" w:type="dxa"/>
            <w:gridSpan w:val="11"/>
          </w:tcPr>
          <w:p w:rsidR="00694DF5" w:rsidRPr="00C142F0" w:rsidRDefault="00694DF5" w:rsidP="00686D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Задача 4: </w:t>
            </w:r>
            <w:r w:rsidR="000F7935" w:rsidRPr="000F7935">
              <w:rPr>
                <w:i/>
                <w:shd w:val="clear" w:color="auto" w:fill="FFFFFF"/>
                <w:lang w:eastAsia="en-US"/>
              </w:rPr>
              <w:t>Увеличение численности победителей и призёров мероприятий муниципального и регионального уровней, направленных на выявление и развитие способностей одаренных и талантливых детей</w:t>
            </w:r>
            <w:r w:rsidR="00686DC9">
              <w:rPr>
                <w:i/>
                <w:shd w:val="clear" w:color="auto" w:fill="FFFFFF"/>
                <w:lang w:eastAsia="en-US"/>
              </w:rPr>
              <w:t>, с 20% (2016г.) до 50% (2020г.)</w:t>
            </w:r>
          </w:p>
        </w:tc>
      </w:tr>
      <w:tr w:rsidR="002B3F1C" w:rsidRPr="00C142F0" w:rsidTr="00E57198">
        <w:trPr>
          <w:trHeight w:val="327"/>
        </w:trPr>
        <w:tc>
          <w:tcPr>
            <w:tcW w:w="15451" w:type="dxa"/>
            <w:gridSpan w:val="11"/>
          </w:tcPr>
          <w:p w:rsidR="002B3F1C" w:rsidRPr="00C142F0" w:rsidRDefault="002B3F1C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B3F1C">
              <w:rPr>
                <w:lang w:eastAsia="en-US"/>
              </w:rPr>
              <w:t>Наименование мероприятий:</w:t>
            </w:r>
          </w:p>
        </w:tc>
      </w:tr>
      <w:tr w:rsidR="00F170B1" w:rsidRPr="00C142F0" w:rsidTr="00E57198">
        <w:tc>
          <w:tcPr>
            <w:tcW w:w="3756" w:type="dxa"/>
            <w:gridSpan w:val="2"/>
            <w:vMerge w:val="restart"/>
          </w:tcPr>
          <w:p w:rsidR="00F170B1" w:rsidRPr="00C142F0" w:rsidRDefault="00F170B1" w:rsidP="00316C2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142F0">
              <w:t>Вручение подарков первоклассникам;</w:t>
            </w:r>
          </w:p>
          <w:p w:rsidR="00F170B1" w:rsidRPr="00C142F0" w:rsidRDefault="00F170B1" w:rsidP="00316C2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F170B1" w:rsidRPr="00C142F0" w:rsidRDefault="00F170B1" w:rsidP="00316C2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F170B1" w:rsidRPr="00C142F0" w:rsidRDefault="00F170B1" w:rsidP="00316C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57" w:type="dxa"/>
            <w:gridSpan w:val="2"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Количество   </w:t>
            </w:r>
          </w:p>
        </w:tc>
        <w:tc>
          <w:tcPr>
            <w:tcW w:w="992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 w:val="restart"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УО,</w:t>
            </w:r>
          </w:p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ЦРТ</w:t>
            </w:r>
          </w:p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170B1" w:rsidRPr="00C142F0" w:rsidRDefault="00F170B1" w:rsidP="002A5214">
            <w:pPr>
              <w:widowControl w:val="0"/>
              <w:contextualSpacing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142F0">
              <w:rPr>
                <w:color w:val="000000"/>
                <w:shd w:val="clear" w:color="auto" w:fill="FFFFFF"/>
                <w:lang w:eastAsia="en-US"/>
              </w:rPr>
              <w:t xml:space="preserve">Доля детей, участвующих в мероприятиях муниципального и регионального </w:t>
            </w:r>
            <w:r w:rsidRPr="00C142F0">
              <w:rPr>
                <w:color w:val="000000"/>
                <w:shd w:val="clear" w:color="auto" w:fill="FFFFFF"/>
                <w:lang w:eastAsia="en-US"/>
              </w:rPr>
              <w:lastRenderedPageBreak/>
              <w:t>уровня достигнет 100%</w:t>
            </w:r>
          </w:p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6" w:type="dxa"/>
            <w:gridSpan w:val="2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57" w:type="dxa"/>
            <w:gridSpan w:val="2"/>
          </w:tcPr>
          <w:p w:rsidR="00F170B1" w:rsidRPr="00C142F0" w:rsidRDefault="00F170B1" w:rsidP="00C142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</w:t>
            </w:r>
            <w:r w:rsidRPr="00C142F0">
              <w:rPr>
                <w:lang w:eastAsia="en-US"/>
              </w:rPr>
              <w:t xml:space="preserve">единицы      </w:t>
            </w:r>
          </w:p>
        </w:tc>
        <w:tc>
          <w:tcPr>
            <w:tcW w:w="992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6" w:type="dxa"/>
            <w:gridSpan w:val="2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57" w:type="dxa"/>
            <w:gridSpan w:val="2"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147,0</w:t>
            </w:r>
          </w:p>
        </w:tc>
        <w:tc>
          <w:tcPr>
            <w:tcW w:w="1134" w:type="dxa"/>
          </w:tcPr>
          <w:p w:rsidR="00F170B1" w:rsidRPr="00D753C2" w:rsidRDefault="00A77A7A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123,738</w:t>
            </w:r>
          </w:p>
        </w:tc>
        <w:tc>
          <w:tcPr>
            <w:tcW w:w="993" w:type="dxa"/>
          </w:tcPr>
          <w:p w:rsidR="00F170B1" w:rsidRPr="00D753C2" w:rsidRDefault="00A77A7A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  <w:tc>
          <w:tcPr>
            <w:tcW w:w="850" w:type="dxa"/>
          </w:tcPr>
          <w:p w:rsidR="00F170B1" w:rsidRPr="00D753C2" w:rsidRDefault="00F170B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A77A7A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450,738</w:t>
            </w:r>
          </w:p>
        </w:tc>
        <w:tc>
          <w:tcPr>
            <w:tcW w:w="992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6" w:type="dxa"/>
            <w:gridSpan w:val="2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57" w:type="dxa"/>
            <w:gridSpan w:val="2"/>
          </w:tcPr>
          <w:p w:rsidR="00F170B1" w:rsidRPr="00C142F0" w:rsidRDefault="00F170B1" w:rsidP="00F648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170B1" w:rsidRPr="00D753C2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F170B1" w:rsidRPr="00D753C2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F170B1" w:rsidRPr="00D753C2" w:rsidRDefault="00F170B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F170B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6" w:type="dxa"/>
            <w:gridSpan w:val="2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57" w:type="dxa"/>
            <w:gridSpan w:val="2"/>
          </w:tcPr>
          <w:p w:rsidR="00F170B1" w:rsidRPr="00C142F0" w:rsidRDefault="00E809E4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  <w:r w:rsidR="00F170B1" w:rsidRPr="00C142F0">
              <w:rPr>
                <w:lang w:eastAsia="en-US"/>
              </w:rPr>
              <w:t xml:space="preserve">       </w:t>
            </w:r>
          </w:p>
        </w:tc>
        <w:tc>
          <w:tcPr>
            <w:tcW w:w="992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170B1" w:rsidRPr="00D753C2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F170B1" w:rsidRPr="00D753C2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F170B1" w:rsidRPr="00D753C2" w:rsidRDefault="00F170B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F170B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6" w:type="dxa"/>
            <w:gridSpan w:val="2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57" w:type="dxa"/>
            <w:gridSpan w:val="2"/>
          </w:tcPr>
          <w:p w:rsidR="00F170B1" w:rsidRPr="00C142F0" w:rsidRDefault="00F170B1" w:rsidP="00F648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местные </w:t>
            </w:r>
            <w:r w:rsidRPr="00C142F0">
              <w:rPr>
                <w:lang w:eastAsia="en-US"/>
              </w:rPr>
              <w:t xml:space="preserve">бюджеты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147,0</w:t>
            </w:r>
          </w:p>
        </w:tc>
        <w:tc>
          <w:tcPr>
            <w:tcW w:w="1134" w:type="dxa"/>
          </w:tcPr>
          <w:p w:rsidR="00F170B1" w:rsidRPr="00D753C2" w:rsidRDefault="00D046CB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123,738</w:t>
            </w:r>
          </w:p>
        </w:tc>
        <w:tc>
          <w:tcPr>
            <w:tcW w:w="993" w:type="dxa"/>
          </w:tcPr>
          <w:p w:rsidR="00F170B1" w:rsidRPr="00D753C2" w:rsidRDefault="00D046CB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  <w:tc>
          <w:tcPr>
            <w:tcW w:w="850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86156D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450,738</w:t>
            </w:r>
          </w:p>
        </w:tc>
        <w:tc>
          <w:tcPr>
            <w:tcW w:w="992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6" w:type="dxa"/>
            <w:gridSpan w:val="2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57" w:type="dxa"/>
            <w:gridSpan w:val="2"/>
          </w:tcPr>
          <w:p w:rsidR="00F170B1" w:rsidRPr="00C142F0" w:rsidRDefault="00F170B1" w:rsidP="00F648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F170B1" w:rsidRPr="00C142F0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170B1" w:rsidRPr="00D753C2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F170B1" w:rsidRPr="00D753C2" w:rsidRDefault="00F170B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F170B1" w:rsidRPr="00D753C2" w:rsidRDefault="00F170B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F170B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 w:val="restart"/>
          </w:tcPr>
          <w:p w:rsidR="00F170B1" w:rsidRPr="00C142F0" w:rsidRDefault="00F170B1" w:rsidP="00EF6A7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142F0">
              <w:lastRenderedPageBreak/>
              <w:t>Организации и проведение праздничного мероприятия «Елка Главы Тогучинского района» с вручением подарков детям, проявивших себя в различных муниципальных мероприятиях;</w:t>
            </w:r>
          </w:p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Количество  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</w:t>
            </w:r>
            <w:r w:rsidRPr="00C142F0">
              <w:rPr>
                <w:lang w:eastAsia="en-US"/>
              </w:rPr>
              <w:t xml:space="preserve">единицы     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F170B1" w:rsidRPr="00C142F0" w:rsidRDefault="00F170B1" w:rsidP="00321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145,1</w:t>
            </w:r>
          </w:p>
        </w:tc>
        <w:tc>
          <w:tcPr>
            <w:tcW w:w="1134" w:type="dxa"/>
          </w:tcPr>
          <w:p w:rsidR="00F170B1" w:rsidRPr="00786CC6" w:rsidRDefault="000109EC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86CC6">
              <w:rPr>
                <w:lang w:eastAsia="en-US"/>
              </w:rPr>
              <w:t>157,641</w:t>
            </w:r>
          </w:p>
        </w:tc>
        <w:tc>
          <w:tcPr>
            <w:tcW w:w="993" w:type="dxa"/>
          </w:tcPr>
          <w:p w:rsidR="00F170B1" w:rsidRPr="00D753C2" w:rsidRDefault="00A77A7A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121,5</w:t>
            </w:r>
          </w:p>
        </w:tc>
        <w:tc>
          <w:tcPr>
            <w:tcW w:w="850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0109EC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424,241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E809E4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  <w:r w:rsidR="00F170B1" w:rsidRPr="00C142F0">
              <w:rPr>
                <w:lang w:eastAsia="en-US"/>
              </w:rPr>
              <w:t xml:space="preserve">      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77A7A" w:rsidRPr="00C142F0" w:rsidTr="00E57198">
        <w:tc>
          <w:tcPr>
            <w:tcW w:w="3750" w:type="dxa"/>
            <w:vMerge/>
          </w:tcPr>
          <w:p w:rsidR="00A77A7A" w:rsidRPr="00C142F0" w:rsidRDefault="00A77A7A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A77A7A" w:rsidRPr="00C142F0" w:rsidRDefault="00A77A7A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местные </w:t>
            </w:r>
            <w:r w:rsidRPr="00C142F0">
              <w:rPr>
                <w:lang w:eastAsia="en-US"/>
              </w:rPr>
              <w:t xml:space="preserve">бюджеты </w:t>
            </w:r>
          </w:p>
        </w:tc>
        <w:tc>
          <w:tcPr>
            <w:tcW w:w="992" w:type="dxa"/>
          </w:tcPr>
          <w:p w:rsidR="00A77A7A" w:rsidRPr="00C142F0" w:rsidRDefault="00A77A7A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145,1</w:t>
            </w:r>
          </w:p>
        </w:tc>
        <w:tc>
          <w:tcPr>
            <w:tcW w:w="1134" w:type="dxa"/>
          </w:tcPr>
          <w:p w:rsidR="00A77A7A" w:rsidRPr="00786CC6" w:rsidRDefault="000109EC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86CC6">
              <w:rPr>
                <w:lang w:eastAsia="en-US"/>
              </w:rPr>
              <w:t>157,641</w:t>
            </w:r>
          </w:p>
        </w:tc>
        <w:tc>
          <w:tcPr>
            <w:tcW w:w="993" w:type="dxa"/>
          </w:tcPr>
          <w:p w:rsidR="00A77A7A" w:rsidRPr="00D753C2" w:rsidRDefault="00A77A7A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121,5</w:t>
            </w:r>
          </w:p>
        </w:tc>
        <w:tc>
          <w:tcPr>
            <w:tcW w:w="850" w:type="dxa"/>
          </w:tcPr>
          <w:p w:rsidR="00A77A7A" w:rsidRPr="00D753C2" w:rsidRDefault="00A77A7A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A77A7A" w:rsidRPr="00D753C2" w:rsidRDefault="000109EC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424,241</w:t>
            </w:r>
          </w:p>
        </w:tc>
        <w:tc>
          <w:tcPr>
            <w:tcW w:w="992" w:type="dxa"/>
            <w:vMerge/>
          </w:tcPr>
          <w:p w:rsidR="00A77A7A" w:rsidRPr="00C142F0" w:rsidRDefault="00A77A7A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A77A7A" w:rsidRPr="00C142F0" w:rsidRDefault="00A77A7A" w:rsidP="00A77A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 w:val="restart"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t>Проведения традиционного Парад выпускников.</w:t>
            </w: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Количество  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</w:t>
            </w:r>
            <w:r w:rsidRPr="00C142F0">
              <w:rPr>
                <w:lang w:eastAsia="en-US"/>
              </w:rPr>
              <w:t xml:space="preserve">единицы     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Сумма затрат, в том числе: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40,1</w:t>
            </w:r>
          </w:p>
        </w:tc>
        <w:tc>
          <w:tcPr>
            <w:tcW w:w="1134" w:type="dxa"/>
          </w:tcPr>
          <w:p w:rsidR="00F170B1" w:rsidRPr="00D753C2" w:rsidRDefault="008230D7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54,1484</w:t>
            </w:r>
          </w:p>
        </w:tc>
        <w:tc>
          <w:tcPr>
            <w:tcW w:w="993" w:type="dxa"/>
          </w:tcPr>
          <w:p w:rsidR="00F170B1" w:rsidRPr="00D753C2" w:rsidRDefault="008230D7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</w:tc>
        <w:tc>
          <w:tcPr>
            <w:tcW w:w="850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8230D7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143,2484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E809E4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  <w:r w:rsidR="00F170B1" w:rsidRPr="00C142F0">
              <w:rPr>
                <w:lang w:eastAsia="en-US"/>
              </w:rPr>
              <w:t xml:space="preserve">      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230D7" w:rsidRPr="00C142F0" w:rsidTr="00E57198">
        <w:tc>
          <w:tcPr>
            <w:tcW w:w="3750" w:type="dxa"/>
            <w:vMerge/>
          </w:tcPr>
          <w:p w:rsidR="008230D7" w:rsidRPr="00C142F0" w:rsidRDefault="008230D7" w:rsidP="008230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8230D7" w:rsidRPr="00C142F0" w:rsidRDefault="008230D7" w:rsidP="008230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местные </w:t>
            </w:r>
            <w:r w:rsidRPr="00C142F0">
              <w:rPr>
                <w:lang w:eastAsia="en-US"/>
              </w:rPr>
              <w:t xml:space="preserve">бюджеты </w:t>
            </w:r>
          </w:p>
        </w:tc>
        <w:tc>
          <w:tcPr>
            <w:tcW w:w="992" w:type="dxa"/>
          </w:tcPr>
          <w:p w:rsidR="008230D7" w:rsidRPr="00C142F0" w:rsidRDefault="008230D7" w:rsidP="00823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40,1</w:t>
            </w:r>
          </w:p>
        </w:tc>
        <w:tc>
          <w:tcPr>
            <w:tcW w:w="1134" w:type="dxa"/>
          </w:tcPr>
          <w:p w:rsidR="008230D7" w:rsidRPr="00D753C2" w:rsidRDefault="008230D7" w:rsidP="00823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54,1484</w:t>
            </w:r>
          </w:p>
        </w:tc>
        <w:tc>
          <w:tcPr>
            <w:tcW w:w="993" w:type="dxa"/>
          </w:tcPr>
          <w:p w:rsidR="008230D7" w:rsidRPr="00D753C2" w:rsidRDefault="008230D7" w:rsidP="00823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</w:tc>
        <w:tc>
          <w:tcPr>
            <w:tcW w:w="850" w:type="dxa"/>
          </w:tcPr>
          <w:p w:rsidR="008230D7" w:rsidRPr="00D753C2" w:rsidRDefault="008230D7" w:rsidP="00823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230D7" w:rsidRPr="00D753C2" w:rsidRDefault="008230D7" w:rsidP="00823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143,2484</w:t>
            </w:r>
          </w:p>
        </w:tc>
        <w:tc>
          <w:tcPr>
            <w:tcW w:w="992" w:type="dxa"/>
            <w:vMerge/>
          </w:tcPr>
          <w:p w:rsidR="008230D7" w:rsidRPr="00C142F0" w:rsidRDefault="008230D7" w:rsidP="008230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8230D7" w:rsidRPr="00C142F0" w:rsidRDefault="008230D7" w:rsidP="008230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70B1" w:rsidRPr="00C142F0" w:rsidTr="00E57198">
        <w:tc>
          <w:tcPr>
            <w:tcW w:w="3750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763" w:type="dxa"/>
            <w:gridSpan w:val="3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F170B1" w:rsidRPr="00C142F0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F170B1" w:rsidRPr="00D753C2" w:rsidRDefault="00F170B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170B1" w:rsidRPr="00C142F0" w:rsidRDefault="00F170B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</w:tcPr>
          <w:p w:rsidR="00EF6A71" w:rsidRPr="00C142F0" w:rsidRDefault="00EF6A7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Итого затрат на решение   задачи 4, в том числе: </w:t>
            </w:r>
          </w:p>
        </w:tc>
        <w:tc>
          <w:tcPr>
            <w:tcW w:w="992" w:type="dxa"/>
          </w:tcPr>
          <w:p w:rsidR="00EF6A71" w:rsidRPr="00C142F0" w:rsidRDefault="00321C4B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332,2</w:t>
            </w:r>
          </w:p>
        </w:tc>
        <w:tc>
          <w:tcPr>
            <w:tcW w:w="1134" w:type="dxa"/>
          </w:tcPr>
          <w:p w:rsidR="00EF6A71" w:rsidRPr="00D753C2" w:rsidRDefault="00824734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335,5274</w:t>
            </w:r>
          </w:p>
        </w:tc>
        <w:tc>
          <w:tcPr>
            <w:tcW w:w="993" w:type="dxa"/>
          </w:tcPr>
          <w:p w:rsidR="00EF6A71" w:rsidRPr="00D753C2" w:rsidRDefault="00E54B96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350,5</w:t>
            </w:r>
          </w:p>
        </w:tc>
        <w:tc>
          <w:tcPr>
            <w:tcW w:w="850" w:type="dxa"/>
          </w:tcPr>
          <w:p w:rsidR="00EF6A71" w:rsidRPr="00D753C2" w:rsidRDefault="00EF6A7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D753C2" w:rsidRDefault="00824734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1018,2274</w:t>
            </w:r>
          </w:p>
        </w:tc>
        <w:tc>
          <w:tcPr>
            <w:tcW w:w="992" w:type="dxa"/>
          </w:tcPr>
          <w:p w:rsidR="00EF6A71" w:rsidRPr="00C142F0" w:rsidRDefault="00EF6A71" w:rsidP="002D3E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</w:tcPr>
          <w:p w:rsidR="00EF6A71" w:rsidRPr="00C142F0" w:rsidRDefault="00EF6A71" w:rsidP="00F648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EF6A71" w:rsidRPr="00C142F0" w:rsidRDefault="00EF6A7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</w:tcPr>
          <w:p w:rsidR="00EF6A71" w:rsidRPr="00C142F0" w:rsidRDefault="00EF6A7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бюджет          </w:t>
            </w:r>
          </w:p>
        </w:tc>
        <w:tc>
          <w:tcPr>
            <w:tcW w:w="992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EF6A71" w:rsidRPr="00C142F0" w:rsidRDefault="00EF6A7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A3762" w:rsidRPr="00C142F0" w:rsidTr="00E57198">
        <w:tc>
          <w:tcPr>
            <w:tcW w:w="7513" w:type="dxa"/>
            <w:gridSpan w:val="4"/>
          </w:tcPr>
          <w:p w:rsidR="008A3762" w:rsidRPr="00C142F0" w:rsidRDefault="008A3762" w:rsidP="008A37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</w:tcPr>
          <w:p w:rsidR="008A3762" w:rsidRPr="00C142F0" w:rsidRDefault="008A3762" w:rsidP="008A3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332,2</w:t>
            </w:r>
          </w:p>
        </w:tc>
        <w:tc>
          <w:tcPr>
            <w:tcW w:w="1134" w:type="dxa"/>
          </w:tcPr>
          <w:p w:rsidR="008A3762" w:rsidRPr="00D753C2" w:rsidRDefault="008A3762" w:rsidP="008A3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824734">
              <w:rPr>
                <w:lang w:eastAsia="en-US"/>
              </w:rPr>
              <w:t>5,5274</w:t>
            </w:r>
          </w:p>
        </w:tc>
        <w:tc>
          <w:tcPr>
            <w:tcW w:w="993" w:type="dxa"/>
          </w:tcPr>
          <w:p w:rsidR="008A3762" w:rsidRPr="00D753C2" w:rsidRDefault="008A3762" w:rsidP="008A3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350,5</w:t>
            </w:r>
          </w:p>
        </w:tc>
        <w:tc>
          <w:tcPr>
            <w:tcW w:w="850" w:type="dxa"/>
          </w:tcPr>
          <w:p w:rsidR="008A3762" w:rsidRPr="00D753C2" w:rsidRDefault="008A3762" w:rsidP="008A3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A3762" w:rsidRPr="00D753C2" w:rsidRDefault="00824734" w:rsidP="008A3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1018,2274</w:t>
            </w:r>
          </w:p>
        </w:tc>
        <w:tc>
          <w:tcPr>
            <w:tcW w:w="992" w:type="dxa"/>
          </w:tcPr>
          <w:p w:rsidR="008A3762" w:rsidRPr="00C142F0" w:rsidRDefault="008A3762" w:rsidP="008A37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8A3762" w:rsidRPr="00C142F0" w:rsidRDefault="008A3762" w:rsidP="008A37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</w:tcPr>
          <w:p w:rsidR="00EF6A71" w:rsidRPr="00C142F0" w:rsidRDefault="00EF6A71" w:rsidP="00F648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EF6A71" w:rsidRPr="00C142F0" w:rsidRDefault="00EF6A7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6A3A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D60DA" w:rsidRPr="00C142F0" w:rsidTr="00E57198">
        <w:tc>
          <w:tcPr>
            <w:tcW w:w="7513" w:type="dxa"/>
            <w:gridSpan w:val="4"/>
          </w:tcPr>
          <w:p w:rsidR="001D60DA" w:rsidRPr="00C142F0" w:rsidRDefault="001D60DA" w:rsidP="001D60DA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C142F0">
              <w:rPr>
                <w:b/>
                <w:sz w:val="24"/>
                <w:szCs w:val="24"/>
                <w:lang w:eastAsia="en-US"/>
              </w:rPr>
              <w:t xml:space="preserve">Итого затрат на достижение цели, в том числе: </w:t>
            </w:r>
          </w:p>
        </w:tc>
        <w:tc>
          <w:tcPr>
            <w:tcW w:w="992" w:type="dxa"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E5235">
              <w:t>377,6</w:t>
            </w:r>
          </w:p>
        </w:tc>
        <w:tc>
          <w:tcPr>
            <w:tcW w:w="1134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397,4597</w:t>
            </w:r>
          </w:p>
        </w:tc>
        <w:tc>
          <w:tcPr>
            <w:tcW w:w="993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397,5</w:t>
            </w:r>
          </w:p>
        </w:tc>
        <w:tc>
          <w:tcPr>
            <w:tcW w:w="850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1172,5597</w:t>
            </w:r>
          </w:p>
        </w:tc>
        <w:tc>
          <w:tcPr>
            <w:tcW w:w="992" w:type="dxa"/>
          </w:tcPr>
          <w:p w:rsidR="001D60DA" w:rsidRPr="00C142F0" w:rsidRDefault="001D60DA" w:rsidP="001D60D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142F0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1D60DA" w:rsidRPr="00C142F0" w:rsidRDefault="001D60DA" w:rsidP="001D60DA">
            <w:pPr>
              <w:pStyle w:val="ConsPlusCell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</w:tcPr>
          <w:p w:rsidR="00EF6A71" w:rsidRPr="00C142F0" w:rsidRDefault="00EF6A71" w:rsidP="00F5413D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C142F0"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EF6A71" w:rsidRPr="00C142F0" w:rsidRDefault="00EF6A71" w:rsidP="00F5413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142F0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F5413D">
            <w:pPr>
              <w:pStyle w:val="ConsPlusCell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</w:tcPr>
          <w:p w:rsidR="00EF6A71" w:rsidRPr="00C142F0" w:rsidRDefault="00EF6A71" w:rsidP="00F5413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142F0">
              <w:rPr>
                <w:sz w:val="24"/>
                <w:szCs w:val="24"/>
                <w:lang w:eastAsia="en-US"/>
              </w:rPr>
              <w:t xml:space="preserve">областной бюджет          </w:t>
            </w:r>
          </w:p>
        </w:tc>
        <w:tc>
          <w:tcPr>
            <w:tcW w:w="992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EF6A71" w:rsidRPr="00C142F0" w:rsidRDefault="00EF6A71" w:rsidP="00F5413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142F0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F5413D">
            <w:pPr>
              <w:pStyle w:val="ConsPlusCell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60DA" w:rsidRPr="00C142F0" w:rsidTr="00E57198">
        <w:tc>
          <w:tcPr>
            <w:tcW w:w="7513" w:type="dxa"/>
            <w:gridSpan w:val="4"/>
          </w:tcPr>
          <w:p w:rsidR="001D60DA" w:rsidRPr="00C142F0" w:rsidRDefault="001D60DA" w:rsidP="001D60DA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C142F0">
              <w:rPr>
                <w:sz w:val="24"/>
                <w:szCs w:val="24"/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E5235">
              <w:t>377,6</w:t>
            </w:r>
          </w:p>
        </w:tc>
        <w:tc>
          <w:tcPr>
            <w:tcW w:w="1134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397,4597</w:t>
            </w:r>
          </w:p>
        </w:tc>
        <w:tc>
          <w:tcPr>
            <w:tcW w:w="993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397,5</w:t>
            </w:r>
          </w:p>
        </w:tc>
        <w:tc>
          <w:tcPr>
            <w:tcW w:w="850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1172,5597</w:t>
            </w:r>
          </w:p>
        </w:tc>
        <w:tc>
          <w:tcPr>
            <w:tcW w:w="992" w:type="dxa"/>
          </w:tcPr>
          <w:p w:rsidR="001D60DA" w:rsidRPr="00C142F0" w:rsidRDefault="001D60DA" w:rsidP="001D60D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142F0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1D60DA" w:rsidRPr="00C142F0" w:rsidRDefault="001D60DA" w:rsidP="001D60DA">
            <w:pPr>
              <w:pStyle w:val="ConsPlusCell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</w:tcPr>
          <w:p w:rsidR="00EF6A71" w:rsidRPr="00C142F0" w:rsidRDefault="00EF6A71" w:rsidP="00F5413D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 w:rsidRPr="00C142F0">
              <w:rPr>
                <w:sz w:val="24"/>
                <w:szCs w:val="24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EF6A71" w:rsidRPr="00C142F0" w:rsidRDefault="00EF6A71" w:rsidP="00F5413D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142F0">
              <w:rPr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F5413D">
            <w:pPr>
              <w:pStyle w:val="ConsPlusCell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60DA" w:rsidRPr="00C142F0" w:rsidTr="00E57198">
        <w:trPr>
          <w:trHeight w:val="320"/>
        </w:trPr>
        <w:tc>
          <w:tcPr>
            <w:tcW w:w="7513" w:type="dxa"/>
            <w:gridSpan w:val="4"/>
            <w:hideMark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142F0">
              <w:rPr>
                <w:b/>
                <w:lang w:eastAsia="en-US"/>
              </w:rPr>
              <w:t xml:space="preserve">Итого затрат по программе, в том числе: </w:t>
            </w:r>
          </w:p>
        </w:tc>
        <w:tc>
          <w:tcPr>
            <w:tcW w:w="992" w:type="dxa"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E5235">
              <w:t>377,6</w:t>
            </w:r>
          </w:p>
        </w:tc>
        <w:tc>
          <w:tcPr>
            <w:tcW w:w="1134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397,4597</w:t>
            </w:r>
          </w:p>
        </w:tc>
        <w:tc>
          <w:tcPr>
            <w:tcW w:w="993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397,5</w:t>
            </w:r>
          </w:p>
        </w:tc>
        <w:tc>
          <w:tcPr>
            <w:tcW w:w="850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1172,5597</w:t>
            </w:r>
          </w:p>
        </w:tc>
        <w:tc>
          <w:tcPr>
            <w:tcW w:w="992" w:type="dxa"/>
            <w:hideMark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  <w:hideMark/>
          </w:tcPr>
          <w:p w:rsidR="00EF6A71" w:rsidRPr="00C142F0" w:rsidRDefault="00EF6A71" w:rsidP="00F648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EF6A71" w:rsidRPr="00C142F0" w:rsidRDefault="00EF6A7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  <w:hideMark/>
          </w:tcPr>
          <w:p w:rsidR="00EF6A71" w:rsidRPr="00C142F0" w:rsidRDefault="00EF6A7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областной бюджет          </w:t>
            </w:r>
          </w:p>
        </w:tc>
        <w:tc>
          <w:tcPr>
            <w:tcW w:w="992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EF6A71" w:rsidRPr="00D753C2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D753C2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EF6A71" w:rsidRPr="00C142F0" w:rsidRDefault="00EF6A7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D60DA" w:rsidRPr="00C142F0" w:rsidTr="00E57198">
        <w:tc>
          <w:tcPr>
            <w:tcW w:w="7513" w:type="dxa"/>
            <w:gridSpan w:val="4"/>
            <w:hideMark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E5235">
              <w:t>377,6</w:t>
            </w:r>
          </w:p>
        </w:tc>
        <w:tc>
          <w:tcPr>
            <w:tcW w:w="1134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397,4597</w:t>
            </w:r>
          </w:p>
        </w:tc>
        <w:tc>
          <w:tcPr>
            <w:tcW w:w="993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397,5</w:t>
            </w:r>
          </w:p>
        </w:tc>
        <w:tc>
          <w:tcPr>
            <w:tcW w:w="850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1D60DA" w:rsidRPr="00D753C2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1172,5597</w:t>
            </w:r>
          </w:p>
        </w:tc>
        <w:tc>
          <w:tcPr>
            <w:tcW w:w="992" w:type="dxa"/>
            <w:hideMark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1D60DA" w:rsidRPr="00C142F0" w:rsidRDefault="001D60DA" w:rsidP="001D60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F6A71" w:rsidRPr="00C142F0" w:rsidTr="00E57198">
        <w:tc>
          <w:tcPr>
            <w:tcW w:w="7513" w:type="dxa"/>
            <w:gridSpan w:val="4"/>
            <w:hideMark/>
          </w:tcPr>
          <w:p w:rsidR="00EF6A71" w:rsidRPr="00C142F0" w:rsidRDefault="00EF6A71" w:rsidP="00A733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>внебюджетные источники</w:t>
            </w:r>
          </w:p>
        </w:tc>
        <w:tc>
          <w:tcPr>
            <w:tcW w:w="992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EF6A71" w:rsidRPr="00C142F0" w:rsidRDefault="00EF6A71" w:rsidP="00A13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F6A71" w:rsidRPr="00C142F0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EF6A71" w:rsidRPr="00C142F0" w:rsidRDefault="00EF6A71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42F0">
              <w:rPr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EF6A71" w:rsidRPr="00C142F0" w:rsidRDefault="00EF6A7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2F0">
              <w:rPr>
                <w:lang w:eastAsia="en-US"/>
              </w:rPr>
              <w:t xml:space="preserve">      x      </w:t>
            </w:r>
          </w:p>
        </w:tc>
        <w:tc>
          <w:tcPr>
            <w:tcW w:w="1701" w:type="dxa"/>
          </w:tcPr>
          <w:p w:rsidR="00EF6A71" w:rsidRPr="00C142F0" w:rsidRDefault="00EF6A71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3C1A87" w:rsidRPr="003C1A87" w:rsidRDefault="003C1A87" w:rsidP="00EF6A71">
      <w:pPr>
        <w:widowControl w:val="0"/>
        <w:autoSpaceDE w:val="0"/>
        <w:autoSpaceDN w:val="0"/>
        <w:adjustRightInd w:val="0"/>
        <w:jc w:val="both"/>
        <w:sectPr w:rsidR="003C1A87" w:rsidRPr="003C1A87" w:rsidSect="00EB0035">
          <w:pgSz w:w="16838" w:h="11906" w:orient="landscape"/>
          <w:pgMar w:top="1418" w:right="1134" w:bottom="567" w:left="1134" w:header="0" w:footer="0" w:gutter="0"/>
          <w:cols w:space="720"/>
        </w:sectPr>
      </w:pPr>
      <w:bookmarkStart w:id="3" w:name="Par384"/>
      <w:bookmarkEnd w:id="3"/>
    </w:p>
    <w:p w:rsidR="007C755A" w:rsidRPr="007C6ABE" w:rsidRDefault="007C755A" w:rsidP="008F0D26">
      <w:pPr>
        <w:autoSpaceDE w:val="0"/>
        <w:autoSpaceDN w:val="0"/>
        <w:adjustRightInd w:val="0"/>
        <w:ind w:left="6237"/>
        <w:outlineLvl w:val="1"/>
        <w:rPr>
          <w:sz w:val="28"/>
          <w:szCs w:val="28"/>
        </w:rPr>
      </w:pPr>
      <w:r w:rsidRPr="007C6ABE">
        <w:rPr>
          <w:sz w:val="28"/>
          <w:szCs w:val="28"/>
        </w:rPr>
        <w:lastRenderedPageBreak/>
        <w:t>П</w:t>
      </w:r>
      <w:r w:rsidR="006B67F4">
        <w:rPr>
          <w:sz w:val="28"/>
          <w:szCs w:val="28"/>
        </w:rPr>
        <w:t>риложение</w:t>
      </w:r>
      <w:r w:rsidRPr="007C6ABE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7C755A" w:rsidRPr="00DE252F" w:rsidRDefault="007C755A" w:rsidP="008F0D26">
      <w:pPr>
        <w:autoSpaceDE w:val="0"/>
        <w:autoSpaceDN w:val="0"/>
        <w:adjustRightInd w:val="0"/>
        <w:ind w:left="6237"/>
        <w:rPr>
          <w:bCs/>
          <w:kern w:val="32"/>
          <w:sz w:val="28"/>
          <w:szCs w:val="28"/>
        </w:rPr>
      </w:pPr>
      <w:r w:rsidRPr="007C6ABE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</w:t>
      </w:r>
      <w:r w:rsidRPr="007C6ABE">
        <w:rPr>
          <w:sz w:val="28"/>
          <w:szCs w:val="28"/>
        </w:rPr>
        <w:t>рограмме</w:t>
      </w:r>
      <w:r w:rsidR="008F0D26">
        <w:rPr>
          <w:sz w:val="28"/>
          <w:szCs w:val="28"/>
        </w:rPr>
        <w:t xml:space="preserve"> </w:t>
      </w:r>
      <w:r w:rsidR="00C50EBE" w:rsidRPr="00DE252F">
        <w:rPr>
          <w:bCs/>
          <w:sz w:val="28"/>
          <w:szCs w:val="28"/>
        </w:rPr>
        <w:t>«</w:t>
      </w:r>
      <w:r w:rsidR="00901FEC" w:rsidRPr="00DE252F">
        <w:rPr>
          <w:bCs/>
          <w:sz w:val="28"/>
          <w:szCs w:val="28"/>
        </w:rPr>
        <w:t xml:space="preserve">Выявление и поддержка </w:t>
      </w:r>
      <w:r w:rsidR="00901FEC" w:rsidRPr="00DE252F">
        <w:rPr>
          <w:sz w:val="28"/>
          <w:szCs w:val="28"/>
        </w:rPr>
        <w:t xml:space="preserve">одарённых детей и талантливой учащейся молодёжи </w:t>
      </w:r>
      <w:r w:rsidR="00901FEC" w:rsidRPr="00DE252F">
        <w:rPr>
          <w:bCs/>
          <w:sz w:val="28"/>
          <w:szCs w:val="28"/>
        </w:rPr>
        <w:t>Тогучинского района</w:t>
      </w:r>
      <w:r w:rsidR="000B7225">
        <w:rPr>
          <w:bCs/>
          <w:sz w:val="28"/>
          <w:szCs w:val="28"/>
        </w:rPr>
        <w:t xml:space="preserve"> Новосибирской области</w:t>
      </w:r>
      <w:r w:rsidR="00901FEC" w:rsidRPr="00DE252F">
        <w:rPr>
          <w:bCs/>
          <w:sz w:val="28"/>
          <w:szCs w:val="28"/>
        </w:rPr>
        <w:t xml:space="preserve"> на 2017-20</w:t>
      </w:r>
      <w:r w:rsidR="00DE252F">
        <w:rPr>
          <w:bCs/>
          <w:sz w:val="28"/>
          <w:szCs w:val="28"/>
        </w:rPr>
        <w:t>20</w:t>
      </w:r>
      <w:r w:rsidR="00901FEC" w:rsidRPr="00DE252F">
        <w:rPr>
          <w:bCs/>
          <w:sz w:val="28"/>
          <w:szCs w:val="28"/>
        </w:rPr>
        <w:t xml:space="preserve"> годы</w:t>
      </w:r>
      <w:r w:rsidR="00C50EBE" w:rsidRPr="00DE252F">
        <w:rPr>
          <w:b/>
          <w:bCs/>
          <w:szCs w:val="28"/>
        </w:rPr>
        <w:t>»</w:t>
      </w:r>
    </w:p>
    <w:p w:rsidR="007C755A" w:rsidRPr="003C1A87" w:rsidRDefault="007C755A" w:rsidP="007C75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755A" w:rsidRPr="003C1A87" w:rsidRDefault="007C755A" w:rsidP="007C755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1A87" w:rsidRPr="003C1A87" w:rsidRDefault="003C1A87" w:rsidP="008F0D26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</w:p>
    <w:p w:rsidR="00755214" w:rsidRDefault="00AE2920" w:rsidP="00AE29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398"/>
      <w:bookmarkEnd w:id="4"/>
      <w:r>
        <w:rPr>
          <w:sz w:val="28"/>
          <w:szCs w:val="28"/>
        </w:rPr>
        <w:t>СВОДНЫЕ ФИНАНСОВЫЕ ЗАТРАТЫ</w:t>
      </w:r>
    </w:p>
    <w:p w:rsidR="003C1A87" w:rsidRPr="003C1A87" w:rsidRDefault="00AE2920" w:rsidP="00AE29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10E">
        <w:rPr>
          <w:sz w:val="28"/>
          <w:szCs w:val="28"/>
        </w:rPr>
        <w:t>М</w:t>
      </w:r>
      <w:r w:rsidR="00755214" w:rsidRPr="003C1A87">
        <w:rPr>
          <w:sz w:val="28"/>
          <w:szCs w:val="28"/>
        </w:rPr>
        <w:t xml:space="preserve">униципальной программы </w:t>
      </w:r>
    </w:p>
    <w:p w:rsidR="003C1A87" w:rsidRPr="003C1A87" w:rsidRDefault="0024610E" w:rsidP="003C1A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C1A87">
        <w:rPr>
          <w:sz w:val="28"/>
          <w:szCs w:val="28"/>
        </w:rPr>
        <w:t xml:space="preserve"> </w:t>
      </w:r>
      <w:r w:rsidR="003C1A87" w:rsidRPr="003C1A87">
        <w:rPr>
          <w:sz w:val="28"/>
          <w:szCs w:val="28"/>
        </w:rPr>
        <w:t>(тыс. рублей)</w:t>
      </w:r>
    </w:p>
    <w:tbl>
      <w:tblPr>
        <w:tblW w:w="1063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1134"/>
        <w:gridCol w:w="993"/>
        <w:gridCol w:w="992"/>
        <w:gridCol w:w="1276"/>
      </w:tblGrid>
      <w:tr w:rsidR="00F15950" w:rsidRPr="0060691D" w:rsidTr="00C157B1">
        <w:trPr>
          <w:trHeight w:val="6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2B3F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  </w:t>
            </w:r>
            <w:r w:rsidR="002B3F1C">
              <w:rPr>
                <w:lang w:eastAsia="en-US"/>
              </w:rPr>
              <w:t>Наименование</w:t>
            </w:r>
            <w:r w:rsidRPr="00F15950">
              <w:rPr>
                <w:lang w:eastAsia="en-US"/>
              </w:rPr>
              <w:t xml:space="preserve">  </w:t>
            </w:r>
            <w:r w:rsidRPr="00F15950">
              <w:rPr>
                <w:lang w:eastAsia="en-US"/>
              </w:rPr>
              <w:br/>
              <w:t xml:space="preserve">                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     </w:t>
            </w:r>
            <w:r w:rsidR="002B3F1C">
              <w:rPr>
                <w:lang w:eastAsia="en-US"/>
              </w:rPr>
              <w:t xml:space="preserve"> Финансовые затраты      </w:t>
            </w:r>
            <w:r w:rsidR="002B3F1C">
              <w:rPr>
                <w:lang w:eastAsia="en-US"/>
              </w:rPr>
              <w:br/>
              <w:t xml:space="preserve">     </w:t>
            </w:r>
            <w:r w:rsidRPr="00F15950">
              <w:rPr>
                <w:lang w:eastAsia="en-US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>Примечание</w:t>
            </w:r>
          </w:p>
        </w:tc>
      </w:tr>
      <w:tr w:rsidR="00F15950" w:rsidRPr="0060691D" w:rsidTr="00BB367A">
        <w:trPr>
          <w:trHeight w:val="6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50" w:rsidRPr="00F15950" w:rsidRDefault="00F15950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spacing w:line="259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  в том числе по годам  </w:t>
            </w:r>
            <w:r w:rsidRPr="00F15950">
              <w:rPr>
                <w:lang w:eastAsia="en-US"/>
              </w:rPr>
              <w:br/>
              <w:t xml:space="preserve">  реализации программы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50" w:rsidRPr="00F15950" w:rsidRDefault="00F15950" w:rsidP="003C1A87">
            <w:pPr>
              <w:spacing w:line="259" w:lineRule="auto"/>
              <w:rPr>
                <w:lang w:eastAsia="en-US"/>
              </w:rPr>
            </w:pPr>
          </w:p>
        </w:tc>
      </w:tr>
      <w:tr w:rsidR="00F15950" w:rsidRPr="0060691D" w:rsidTr="00BB367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50" w:rsidRPr="00F15950" w:rsidRDefault="00F15950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50" w:rsidRPr="00F15950" w:rsidRDefault="00F15950" w:rsidP="003C1A87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</w:t>
            </w:r>
            <w:r w:rsidRPr="00F15950">
              <w:rPr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F15950" w:rsidP="00F15950">
            <w:pPr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50" w:rsidRPr="00F15950" w:rsidRDefault="00F15950" w:rsidP="003C1A87">
            <w:pPr>
              <w:spacing w:line="259" w:lineRule="auto"/>
              <w:rPr>
                <w:lang w:eastAsia="en-US"/>
              </w:rPr>
            </w:pPr>
          </w:p>
        </w:tc>
      </w:tr>
      <w:tr w:rsidR="00F15950" w:rsidRPr="0060691D" w:rsidTr="00BB367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               1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  2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  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  4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  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157B1" w:rsidRPr="0060691D" w:rsidTr="00BB367A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B3F1C">
              <w:rPr>
                <w:rFonts w:eastAsia="Calibri"/>
                <w:lang w:eastAsia="en-US"/>
              </w:rPr>
              <w:t xml:space="preserve">Итого затрат на реализацию Муниципальной программы, в том числе из: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BB367A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1172,5597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t>377,6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BB367A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397,4597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157B1" w:rsidRPr="0060691D" w:rsidTr="00BB367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федерального бюджета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157B1" w:rsidRPr="0060691D" w:rsidTr="00BB367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областного бюджета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157B1" w:rsidRPr="0060691D" w:rsidTr="00BB367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местных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BB367A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1172,5597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753C2">
              <w:t>377,6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BB367A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397,4597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D753C2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B1" w:rsidRPr="00F15950" w:rsidRDefault="00C157B1" w:rsidP="00C15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15950" w:rsidRPr="0060691D" w:rsidTr="00BB367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ED6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внебюджетных источников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F15950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F15950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F15950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F15950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F15950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F15950" w:rsidP="003C1A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3C1A87" w:rsidRPr="0060691D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A87" w:rsidRDefault="003C1A87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ECC" w:rsidRDefault="00131ECC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A5C" w:rsidRDefault="00376A5C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950" w:rsidRDefault="00F15950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950" w:rsidRDefault="00F15950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950" w:rsidRDefault="00F15950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950" w:rsidRDefault="00F15950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975" w:rsidRDefault="008F6975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975" w:rsidRDefault="008F6975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975" w:rsidRDefault="008F6975" w:rsidP="00AC03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D26" w:rsidRPr="007C6ABE" w:rsidRDefault="008F0D26" w:rsidP="008F0D26">
      <w:pPr>
        <w:autoSpaceDE w:val="0"/>
        <w:autoSpaceDN w:val="0"/>
        <w:adjustRightInd w:val="0"/>
        <w:ind w:left="6237"/>
        <w:outlineLvl w:val="1"/>
        <w:rPr>
          <w:sz w:val="28"/>
          <w:szCs w:val="28"/>
        </w:rPr>
      </w:pPr>
      <w:r w:rsidRPr="007C6ABE">
        <w:rPr>
          <w:sz w:val="28"/>
          <w:szCs w:val="28"/>
        </w:rPr>
        <w:t>П</w:t>
      </w:r>
      <w:r w:rsidR="006B67F4">
        <w:rPr>
          <w:sz w:val="28"/>
          <w:szCs w:val="28"/>
        </w:rPr>
        <w:t>риложение</w:t>
      </w:r>
      <w:r w:rsidRPr="007C6ABE">
        <w:rPr>
          <w:sz w:val="28"/>
          <w:szCs w:val="28"/>
        </w:rPr>
        <w:t xml:space="preserve"> № </w:t>
      </w:r>
      <w:r w:rsidR="005B56C4">
        <w:rPr>
          <w:sz w:val="28"/>
          <w:szCs w:val="28"/>
        </w:rPr>
        <w:t>4</w:t>
      </w:r>
    </w:p>
    <w:p w:rsidR="008F0D26" w:rsidRPr="00DE252F" w:rsidRDefault="008F0D26" w:rsidP="008F6975">
      <w:pPr>
        <w:autoSpaceDE w:val="0"/>
        <w:autoSpaceDN w:val="0"/>
        <w:adjustRightInd w:val="0"/>
        <w:ind w:left="6237"/>
        <w:rPr>
          <w:bCs/>
          <w:kern w:val="32"/>
          <w:sz w:val="28"/>
          <w:szCs w:val="28"/>
        </w:rPr>
      </w:pPr>
      <w:r w:rsidRPr="007C6ABE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</w:t>
      </w:r>
      <w:r w:rsidRPr="007C6ABE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Pr="00DE252F">
        <w:rPr>
          <w:bCs/>
          <w:sz w:val="28"/>
          <w:szCs w:val="28"/>
        </w:rPr>
        <w:t>«</w:t>
      </w:r>
      <w:r w:rsidR="008F6975" w:rsidRPr="00DE252F">
        <w:rPr>
          <w:bCs/>
          <w:sz w:val="28"/>
          <w:szCs w:val="28"/>
        </w:rPr>
        <w:t xml:space="preserve">Выявление и поддержка </w:t>
      </w:r>
      <w:r w:rsidR="008F6975" w:rsidRPr="00DE252F">
        <w:rPr>
          <w:sz w:val="28"/>
          <w:szCs w:val="28"/>
        </w:rPr>
        <w:t xml:space="preserve">одарённых детей и талантливой учащейся молодёжи </w:t>
      </w:r>
      <w:r w:rsidR="008F6975" w:rsidRPr="00DE252F">
        <w:rPr>
          <w:bCs/>
          <w:sz w:val="28"/>
          <w:szCs w:val="28"/>
        </w:rPr>
        <w:t>Тогучинского района</w:t>
      </w:r>
      <w:r w:rsidR="000B7225">
        <w:rPr>
          <w:bCs/>
          <w:sz w:val="28"/>
          <w:szCs w:val="28"/>
        </w:rPr>
        <w:t xml:space="preserve"> Новосибирской области</w:t>
      </w:r>
      <w:r w:rsidR="008F6975" w:rsidRPr="00DE252F">
        <w:rPr>
          <w:bCs/>
          <w:sz w:val="28"/>
          <w:szCs w:val="28"/>
        </w:rPr>
        <w:t xml:space="preserve"> на 2017-20</w:t>
      </w:r>
      <w:r w:rsidR="00DE252F" w:rsidRPr="00DE252F">
        <w:rPr>
          <w:bCs/>
          <w:sz w:val="28"/>
          <w:szCs w:val="28"/>
        </w:rPr>
        <w:t>20</w:t>
      </w:r>
      <w:r w:rsidR="008F6975" w:rsidRPr="00DE252F">
        <w:rPr>
          <w:bCs/>
          <w:sz w:val="28"/>
          <w:szCs w:val="28"/>
        </w:rPr>
        <w:t xml:space="preserve"> годы</w:t>
      </w:r>
      <w:r w:rsidR="008F6975" w:rsidRPr="00DE252F">
        <w:rPr>
          <w:b/>
          <w:bCs/>
          <w:szCs w:val="28"/>
        </w:rPr>
        <w:t>»</w:t>
      </w: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C1A87" w:rsidRPr="003C1A87" w:rsidRDefault="003C1A87" w:rsidP="003C1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214" w:rsidRDefault="003C1A87" w:rsidP="00AC03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1A87">
        <w:rPr>
          <w:sz w:val="28"/>
          <w:szCs w:val="28"/>
        </w:rPr>
        <w:t>ИСТОЧНИКИ ФИНАНСИРОВАНИЯ</w:t>
      </w:r>
      <w:r w:rsidR="00400F2C" w:rsidRPr="00400F2C">
        <w:rPr>
          <w:sz w:val="28"/>
          <w:szCs w:val="28"/>
        </w:rPr>
        <w:t xml:space="preserve"> </w:t>
      </w:r>
    </w:p>
    <w:p w:rsidR="00400F2C" w:rsidRPr="00AC0321" w:rsidRDefault="00755214" w:rsidP="00AC03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C1A87">
        <w:rPr>
          <w:sz w:val="28"/>
          <w:szCs w:val="28"/>
        </w:rPr>
        <w:t xml:space="preserve">униципальной программы </w:t>
      </w:r>
      <w:r w:rsidRPr="001E5F52">
        <w:rPr>
          <w:bCs/>
          <w:sz w:val="28"/>
          <w:szCs w:val="28"/>
        </w:rPr>
        <w:t xml:space="preserve">  </w:t>
      </w:r>
    </w:p>
    <w:p w:rsidR="002B3F1C" w:rsidRDefault="002B3F1C" w:rsidP="003C1A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1A87" w:rsidRPr="003C1A87" w:rsidRDefault="002B3F1C" w:rsidP="003C1A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C1A87">
        <w:rPr>
          <w:sz w:val="28"/>
          <w:szCs w:val="28"/>
        </w:rPr>
        <w:t xml:space="preserve"> </w:t>
      </w:r>
      <w:r w:rsidR="003C1A87" w:rsidRPr="003C1A87">
        <w:rPr>
          <w:sz w:val="28"/>
          <w:szCs w:val="28"/>
        </w:rPr>
        <w:t>(тыс. рублей)</w:t>
      </w:r>
    </w:p>
    <w:tbl>
      <w:tblPr>
        <w:tblW w:w="1021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4994"/>
        <w:gridCol w:w="1210"/>
        <w:gridCol w:w="1134"/>
        <w:gridCol w:w="1068"/>
        <w:gridCol w:w="1200"/>
      </w:tblGrid>
      <w:tr w:rsidR="003D5DCA" w:rsidRPr="007037D5" w:rsidTr="00B32726">
        <w:trPr>
          <w:trHeight w:val="60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CA" w:rsidRPr="00F15950" w:rsidRDefault="003D5DCA" w:rsidP="008F0D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 N п/п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CA" w:rsidRPr="00F15950" w:rsidRDefault="003D5DCA" w:rsidP="008F0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Наименование расходного обязательства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CA" w:rsidRPr="00F15950" w:rsidRDefault="003D5DCA" w:rsidP="008F0D2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Период реализации программы</w:t>
            </w:r>
          </w:p>
        </w:tc>
      </w:tr>
      <w:tr w:rsidR="00F15950" w:rsidRPr="007037D5" w:rsidTr="00B32726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50" w:rsidRPr="00F15950" w:rsidRDefault="00F15950" w:rsidP="007037D5">
            <w:pPr>
              <w:rPr>
                <w:lang w:eastAsia="en-US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50" w:rsidRPr="00F15950" w:rsidRDefault="00F15950" w:rsidP="007037D5">
            <w:pPr>
              <w:rPr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D5DC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D5DC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2018 год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0" w:rsidRPr="00F15950" w:rsidRDefault="00F15950" w:rsidP="003D5DC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5950">
              <w:rPr>
                <w:lang w:eastAsia="en-US"/>
              </w:rPr>
              <w:t>2019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0" w:rsidRPr="00F15950" w:rsidRDefault="003D5DCA" w:rsidP="003D5DC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  <w:tr w:rsidR="003D5DCA" w:rsidRPr="007037D5" w:rsidTr="00B3272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CA" w:rsidRPr="00F15950" w:rsidRDefault="003D5DCA" w:rsidP="007037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5950">
              <w:rPr>
                <w:lang w:eastAsia="en-US"/>
              </w:rPr>
              <w:t xml:space="preserve">1  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F15950" w:rsidRDefault="003D5DCA" w:rsidP="00C50EBE">
            <w:pPr>
              <w:rPr>
                <w:bCs/>
              </w:rPr>
            </w:pPr>
            <w:r w:rsidRPr="00F15950">
              <w:rPr>
                <w:lang w:eastAsia="en-US"/>
              </w:rPr>
              <w:t>Реализация мероприятий в рамках муниципальной</w:t>
            </w:r>
            <w:r w:rsidRPr="00F15950">
              <w:t xml:space="preserve"> программы </w:t>
            </w:r>
            <w:r w:rsidRPr="00DE252F">
              <w:rPr>
                <w:bCs/>
              </w:rPr>
              <w:t>«</w:t>
            </w:r>
            <w:r w:rsidR="008F6975" w:rsidRPr="00DE252F">
              <w:rPr>
                <w:bCs/>
              </w:rPr>
              <w:t xml:space="preserve">Выявление и поддержка одарённых детей и талантливой учащейся молодёжи </w:t>
            </w:r>
            <w:r w:rsidR="00DE252F" w:rsidRPr="00DE252F">
              <w:rPr>
                <w:bCs/>
              </w:rPr>
              <w:t>Тогучинского района</w:t>
            </w:r>
            <w:r w:rsidR="000B7225">
              <w:rPr>
                <w:bCs/>
              </w:rPr>
              <w:t xml:space="preserve"> Новосибирской области</w:t>
            </w:r>
            <w:r w:rsidR="00DE252F" w:rsidRPr="00DE252F">
              <w:rPr>
                <w:bCs/>
              </w:rPr>
              <w:t xml:space="preserve"> на 2017-2020</w:t>
            </w:r>
            <w:r w:rsidR="008F6975" w:rsidRPr="00DE252F">
              <w:rPr>
                <w:bCs/>
              </w:rPr>
              <w:t xml:space="preserve"> годы»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F15950" w:rsidRDefault="003D5DCA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t>377,6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D753C2" w:rsidRDefault="00BB367A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397,4597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F15950" w:rsidRDefault="008A70A6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F15950" w:rsidRDefault="003D5DCA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t>0</w:t>
            </w:r>
          </w:p>
        </w:tc>
      </w:tr>
      <w:tr w:rsidR="003D5DCA" w:rsidRPr="007037D5" w:rsidTr="00B3272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F15950" w:rsidRDefault="003D5DCA" w:rsidP="007037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CA" w:rsidRPr="00F15950" w:rsidRDefault="003D5DCA" w:rsidP="008F0D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5950">
              <w:rPr>
                <w:lang w:eastAsia="en-US"/>
              </w:rPr>
              <w:t>Итого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F15950" w:rsidRDefault="003D5DCA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t>377,6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D753C2" w:rsidRDefault="00BB367A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397,4597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F15950" w:rsidRDefault="008A70A6" w:rsidP="006069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397,5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CA" w:rsidRPr="00F15950" w:rsidRDefault="003D5DCA" w:rsidP="00242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5950">
              <w:t>0</w:t>
            </w:r>
          </w:p>
        </w:tc>
      </w:tr>
    </w:tbl>
    <w:p w:rsidR="00100251" w:rsidRDefault="00100251" w:rsidP="007007CD"/>
    <w:sectPr w:rsidR="00100251" w:rsidSect="008F0D26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FD4"/>
    <w:multiLevelType w:val="hybridMultilevel"/>
    <w:tmpl w:val="805231FE"/>
    <w:lvl w:ilvl="0" w:tplc="436CE59E">
      <w:start w:val="1"/>
      <w:numFmt w:val="decimal"/>
      <w:lvlText w:val="%1."/>
      <w:lvlJc w:val="left"/>
      <w:pPr>
        <w:ind w:left="915" w:hanging="5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6E99"/>
    <w:multiLevelType w:val="hybridMultilevel"/>
    <w:tmpl w:val="B4D01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AF2D15"/>
    <w:multiLevelType w:val="hybridMultilevel"/>
    <w:tmpl w:val="1CD2E608"/>
    <w:lvl w:ilvl="0" w:tplc="6B4476D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B06D3"/>
    <w:multiLevelType w:val="hybridMultilevel"/>
    <w:tmpl w:val="1C9CED74"/>
    <w:lvl w:ilvl="0" w:tplc="23B4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AB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1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06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44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84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27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E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2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BF5E32"/>
    <w:multiLevelType w:val="hybridMultilevel"/>
    <w:tmpl w:val="91A6FB94"/>
    <w:lvl w:ilvl="0" w:tplc="82AEE598">
      <w:start w:val="1"/>
      <w:numFmt w:val="bullet"/>
      <w:lvlText w:val=""/>
      <w:lvlJc w:val="left"/>
      <w:pPr>
        <w:ind w:left="345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57BC7CE0"/>
    <w:multiLevelType w:val="hybridMultilevel"/>
    <w:tmpl w:val="DC8A2B56"/>
    <w:lvl w:ilvl="0" w:tplc="F9A490A6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47"/>
    <w:rsid w:val="00004CFE"/>
    <w:rsid w:val="000109EC"/>
    <w:rsid w:val="00013373"/>
    <w:rsid w:val="00015F16"/>
    <w:rsid w:val="00017687"/>
    <w:rsid w:val="000372E6"/>
    <w:rsid w:val="00045C86"/>
    <w:rsid w:val="0004797C"/>
    <w:rsid w:val="00050FEE"/>
    <w:rsid w:val="0005120C"/>
    <w:rsid w:val="000662C9"/>
    <w:rsid w:val="000810AC"/>
    <w:rsid w:val="00083C1A"/>
    <w:rsid w:val="00084ABE"/>
    <w:rsid w:val="00095AD5"/>
    <w:rsid w:val="000A1EE4"/>
    <w:rsid w:val="000A3707"/>
    <w:rsid w:val="000A4444"/>
    <w:rsid w:val="000A4A86"/>
    <w:rsid w:val="000A5306"/>
    <w:rsid w:val="000B0413"/>
    <w:rsid w:val="000B0AEF"/>
    <w:rsid w:val="000B297B"/>
    <w:rsid w:val="000B7225"/>
    <w:rsid w:val="000D1F7E"/>
    <w:rsid w:val="000D26DD"/>
    <w:rsid w:val="000D4A0D"/>
    <w:rsid w:val="000D5661"/>
    <w:rsid w:val="000F1134"/>
    <w:rsid w:val="000F6C2C"/>
    <w:rsid w:val="000F7935"/>
    <w:rsid w:val="00100251"/>
    <w:rsid w:val="0010158B"/>
    <w:rsid w:val="0011122D"/>
    <w:rsid w:val="00112218"/>
    <w:rsid w:val="00112F9D"/>
    <w:rsid w:val="001204D3"/>
    <w:rsid w:val="001213A2"/>
    <w:rsid w:val="0012197C"/>
    <w:rsid w:val="00130D6E"/>
    <w:rsid w:val="00131065"/>
    <w:rsid w:val="00131369"/>
    <w:rsid w:val="00131ECC"/>
    <w:rsid w:val="00134235"/>
    <w:rsid w:val="001369F3"/>
    <w:rsid w:val="00137093"/>
    <w:rsid w:val="0014295E"/>
    <w:rsid w:val="0014603B"/>
    <w:rsid w:val="00146A07"/>
    <w:rsid w:val="00147D1F"/>
    <w:rsid w:val="00152A6D"/>
    <w:rsid w:val="00152B83"/>
    <w:rsid w:val="00155CEC"/>
    <w:rsid w:val="00161321"/>
    <w:rsid w:val="001622D2"/>
    <w:rsid w:val="00164758"/>
    <w:rsid w:val="001665A5"/>
    <w:rsid w:val="0017354B"/>
    <w:rsid w:val="00174D0E"/>
    <w:rsid w:val="001A1770"/>
    <w:rsid w:val="001A69A4"/>
    <w:rsid w:val="001A6D18"/>
    <w:rsid w:val="001B5492"/>
    <w:rsid w:val="001B74DD"/>
    <w:rsid w:val="001C0580"/>
    <w:rsid w:val="001C07F5"/>
    <w:rsid w:val="001C2624"/>
    <w:rsid w:val="001D0FC2"/>
    <w:rsid w:val="001D321E"/>
    <w:rsid w:val="001D45ED"/>
    <w:rsid w:val="001D60DA"/>
    <w:rsid w:val="001D6AA8"/>
    <w:rsid w:val="001E0ED8"/>
    <w:rsid w:val="001E285D"/>
    <w:rsid w:val="001E52C4"/>
    <w:rsid w:val="001E5F52"/>
    <w:rsid w:val="001E79C8"/>
    <w:rsid w:val="001E7DE2"/>
    <w:rsid w:val="001F0ACD"/>
    <w:rsid w:val="001F32A7"/>
    <w:rsid w:val="001F51B8"/>
    <w:rsid w:val="002001D5"/>
    <w:rsid w:val="00202DE9"/>
    <w:rsid w:val="00203FBD"/>
    <w:rsid w:val="00204557"/>
    <w:rsid w:val="00205785"/>
    <w:rsid w:val="00205F51"/>
    <w:rsid w:val="00216241"/>
    <w:rsid w:val="00217C9D"/>
    <w:rsid w:val="00222C34"/>
    <w:rsid w:val="00223CBA"/>
    <w:rsid w:val="00225E31"/>
    <w:rsid w:val="00231D46"/>
    <w:rsid w:val="00234163"/>
    <w:rsid w:val="0023686A"/>
    <w:rsid w:val="0024088B"/>
    <w:rsid w:val="00242518"/>
    <w:rsid w:val="0024610E"/>
    <w:rsid w:val="00253B47"/>
    <w:rsid w:val="00255425"/>
    <w:rsid w:val="002609D3"/>
    <w:rsid w:val="002661DD"/>
    <w:rsid w:val="00271EF4"/>
    <w:rsid w:val="002872A2"/>
    <w:rsid w:val="00287F44"/>
    <w:rsid w:val="002933CD"/>
    <w:rsid w:val="0029508D"/>
    <w:rsid w:val="002955DE"/>
    <w:rsid w:val="00296F14"/>
    <w:rsid w:val="00297472"/>
    <w:rsid w:val="002A17B8"/>
    <w:rsid w:val="002A3040"/>
    <w:rsid w:val="002A378E"/>
    <w:rsid w:val="002A5214"/>
    <w:rsid w:val="002A590D"/>
    <w:rsid w:val="002A7829"/>
    <w:rsid w:val="002B1F8A"/>
    <w:rsid w:val="002B3F1C"/>
    <w:rsid w:val="002D03E1"/>
    <w:rsid w:val="002D3098"/>
    <w:rsid w:val="002D3E4B"/>
    <w:rsid w:val="002D5F87"/>
    <w:rsid w:val="002D728A"/>
    <w:rsid w:val="002E32E9"/>
    <w:rsid w:val="002E3C59"/>
    <w:rsid w:val="002E4030"/>
    <w:rsid w:val="002E42C3"/>
    <w:rsid w:val="00301B21"/>
    <w:rsid w:val="003103E6"/>
    <w:rsid w:val="00312612"/>
    <w:rsid w:val="00316C2B"/>
    <w:rsid w:val="003210F9"/>
    <w:rsid w:val="00321C4B"/>
    <w:rsid w:val="00340734"/>
    <w:rsid w:val="00343859"/>
    <w:rsid w:val="0034433F"/>
    <w:rsid w:val="0035317A"/>
    <w:rsid w:val="00360192"/>
    <w:rsid w:val="00360843"/>
    <w:rsid w:val="00360B24"/>
    <w:rsid w:val="003617B0"/>
    <w:rsid w:val="003672D5"/>
    <w:rsid w:val="0037160A"/>
    <w:rsid w:val="00375915"/>
    <w:rsid w:val="00376A5C"/>
    <w:rsid w:val="003875BE"/>
    <w:rsid w:val="0039079F"/>
    <w:rsid w:val="00390E23"/>
    <w:rsid w:val="003911AF"/>
    <w:rsid w:val="003937C3"/>
    <w:rsid w:val="003A0E2D"/>
    <w:rsid w:val="003A21BE"/>
    <w:rsid w:val="003B0733"/>
    <w:rsid w:val="003B1D60"/>
    <w:rsid w:val="003B208A"/>
    <w:rsid w:val="003B4FD8"/>
    <w:rsid w:val="003B7C56"/>
    <w:rsid w:val="003C1301"/>
    <w:rsid w:val="003C1A87"/>
    <w:rsid w:val="003D0996"/>
    <w:rsid w:val="003D1518"/>
    <w:rsid w:val="003D422B"/>
    <w:rsid w:val="003D4E41"/>
    <w:rsid w:val="003D5DCA"/>
    <w:rsid w:val="003E245D"/>
    <w:rsid w:val="003F0540"/>
    <w:rsid w:val="003F184E"/>
    <w:rsid w:val="003F298B"/>
    <w:rsid w:val="00400F2C"/>
    <w:rsid w:val="00403327"/>
    <w:rsid w:val="0040772D"/>
    <w:rsid w:val="00431720"/>
    <w:rsid w:val="00440FE6"/>
    <w:rsid w:val="004452C2"/>
    <w:rsid w:val="0044571F"/>
    <w:rsid w:val="00445DD2"/>
    <w:rsid w:val="00450CDF"/>
    <w:rsid w:val="00452820"/>
    <w:rsid w:val="00452DC4"/>
    <w:rsid w:val="004639EF"/>
    <w:rsid w:val="00464BBA"/>
    <w:rsid w:val="004717FF"/>
    <w:rsid w:val="00471C52"/>
    <w:rsid w:val="00471EEB"/>
    <w:rsid w:val="00476C7B"/>
    <w:rsid w:val="00482D7B"/>
    <w:rsid w:val="00485CBB"/>
    <w:rsid w:val="004869EA"/>
    <w:rsid w:val="004A1EC4"/>
    <w:rsid w:val="004A293A"/>
    <w:rsid w:val="004A792D"/>
    <w:rsid w:val="004C2ECD"/>
    <w:rsid w:val="004C7FDA"/>
    <w:rsid w:val="004D0F80"/>
    <w:rsid w:val="004D7EA5"/>
    <w:rsid w:val="004E0177"/>
    <w:rsid w:val="004E1695"/>
    <w:rsid w:val="004E3B79"/>
    <w:rsid w:val="004E497D"/>
    <w:rsid w:val="004E6D27"/>
    <w:rsid w:val="004E7393"/>
    <w:rsid w:val="004F5705"/>
    <w:rsid w:val="004F5DB3"/>
    <w:rsid w:val="004F7353"/>
    <w:rsid w:val="00500AC0"/>
    <w:rsid w:val="00500FBC"/>
    <w:rsid w:val="00510373"/>
    <w:rsid w:val="00513D2D"/>
    <w:rsid w:val="0051718B"/>
    <w:rsid w:val="00522C81"/>
    <w:rsid w:val="00523B03"/>
    <w:rsid w:val="00524A96"/>
    <w:rsid w:val="00526C37"/>
    <w:rsid w:val="00541B81"/>
    <w:rsid w:val="00544749"/>
    <w:rsid w:val="005477F0"/>
    <w:rsid w:val="0055153C"/>
    <w:rsid w:val="00553779"/>
    <w:rsid w:val="00561BC1"/>
    <w:rsid w:val="0056373E"/>
    <w:rsid w:val="005657DA"/>
    <w:rsid w:val="005660B3"/>
    <w:rsid w:val="00566AE2"/>
    <w:rsid w:val="00566C43"/>
    <w:rsid w:val="0058772E"/>
    <w:rsid w:val="00590649"/>
    <w:rsid w:val="00597B43"/>
    <w:rsid w:val="005B0802"/>
    <w:rsid w:val="005B253E"/>
    <w:rsid w:val="005B41F0"/>
    <w:rsid w:val="005B56C4"/>
    <w:rsid w:val="005B5CF1"/>
    <w:rsid w:val="005C4968"/>
    <w:rsid w:val="005C596E"/>
    <w:rsid w:val="005C7AE8"/>
    <w:rsid w:val="005D0E2E"/>
    <w:rsid w:val="005D2660"/>
    <w:rsid w:val="005D355D"/>
    <w:rsid w:val="005D38C6"/>
    <w:rsid w:val="005E1A80"/>
    <w:rsid w:val="005E58A1"/>
    <w:rsid w:val="005F0E32"/>
    <w:rsid w:val="005F1BFB"/>
    <w:rsid w:val="005F3D67"/>
    <w:rsid w:val="00601132"/>
    <w:rsid w:val="006038F5"/>
    <w:rsid w:val="0060491C"/>
    <w:rsid w:val="0060691D"/>
    <w:rsid w:val="006101ED"/>
    <w:rsid w:val="00625600"/>
    <w:rsid w:val="00627E3A"/>
    <w:rsid w:val="00633CAB"/>
    <w:rsid w:val="00634B4A"/>
    <w:rsid w:val="006372DC"/>
    <w:rsid w:val="006430F3"/>
    <w:rsid w:val="0064478C"/>
    <w:rsid w:val="00647580"/>
    <w:rsid w:val="00652A0B"/>
    <w:rsid w:val="0066435A"/>
    <w:rsid w:val="006675C6"/>
    <w:rsid w:val="006728BD"/>
    <w:rsid w:val="00675A9E"/>
    <w:rsid w:val="00675DE1"/>
    <w:rsid w:val="006818E0"/>
    <w:rsid w:val="00686DC9"/>
    <w:rsid w:val="0069001D"/>
    <w:rsid w:val="0069487A"/>
    <w:rsid w:val="00694DF5"/>
    <w:rsid w:val="006973B9"/>
    <w:rsid w:val="006A09B6"/>
    <w:rsid w:val="006A2719"/>
    <w:rsid w:val="006A3ADD"/>
    <w:rsid w:val="006A674F"/>
    <w:rsid w:val="006A761B"/>
    <w:rsid w:val="006A7E27"/>
    <w:rsid w:val="006B41DB"/>
    <w:rsid w:val="006B67F4"/>
    <w:rsid w:val="006B6960"/>
    <w:rsid w:val="006B72ED"/>
    <w:rsid w:val="006C11AD"/>
    <w:rsid w:val="006C3BC8"/>
    <w:rsid w:val="006C682D"/>
    <w:rsid w:val="006C6D4F"/>
    <w:rsid w:val="006C6F8E"/>
    <w:rsid w:val="006C77A8"/>
    <w:rsid w:val="006D3555"/>
    <w:rsid w:val="006D48B5"/>
    <w:rsid w:val="006D5727"/>
    <w:rsid w:val="006E5030"/>
    <w:rsid w:val="006F3242"/>
    <w:rsid w:val="007007CD"/>
    <w:rsid w:val="0070089F"/>
    <w:rsid w:val="007012C6"/>
    <w:rsid w:val="007037D5"/>
    <w:rsid w:val="0070384F"/>
    <w:rsid w:val="007061F1"/>
    <w:rsid w:val="00707146"/>
    <w:rsid w:val="00710F24"/>
    <w:rsid w:val="007221FD"/>
    <w:rsid w:val="007234F0"/>
    <w:rsid w:val="00736A8C"/>
    <w:rsid w:val="00737664"/>
    <w:rsid w:val="00745647"/>
    <w:rsid w:val="007468A5"/>
    <w:rsid w:val="00747300"/>
    <w:rsid w:val="00747950"/>
    <w:rsid w:val="00747DB9"/>
    <w:rsid w:val="00751206"/>
    <w:rsid w:val="00752001"/>
    <w:rsid w:val="007540C5"/>
    <w:rsid w:val="007545EA"/>
    <w:rsid w:val="00755214"/>
    <w:rsid w:val="007564D5"/>
    <w:rsid w:val="00756695"/>
    <w:rsid w:val="007704A3"/>
    <w:rsid w:val="007715B4"/>
    <w:rsid w:val="007768E2"/>
    <w:rsid w:val="00777604"/>
    <w:rsid w:val="007810FF"/>
    <w:rsid w:val="007839B0"/>
    <w:rsid w:val="00784A64"/>
    <w:rsid w:val="0078643A"/>
    <w:rsid w:val="00786CC6"/>
    <w:rsid w:val="007914D3"/>
    <w:rsid w:val="00793281"/>
    <w:rsid w:val="00794FD2"/>
    <w:rsid w:val="007957C8"/>
    <w:rsid w:val="0079617D"/>
    <w:rsid w:val="007A5CB8"/>
    <w:rsid w:val="007A6E90"/>
    <w:rsid w:val="007B4B0F"/>
    <w:rsid w:val="007C7128"/>
    <w:rsid w:val="007C755A"/>
    <w:rsid w:val="007D15BC"/>
    <w:rsid w:val="007D589F"/>
    <w:rsid w:val="007E77FD"/>
    <w:rsid w:val="007F187B"/>
    <w:rsid w:val="007F3375"/>
    <w:rsid w:val="007F5E0C"/>
    <w:rsid w:val="0080713F"/>
    <w:rsid w:val="008111AC"/>
    <w:rsid w:val="00811E77"/>
    <w:rsid w:val="008129BC"/>
    <w:rsid w:val="008230D7"/>
    <w:rsid w:val="00824734"/>
    <w:rsid w:val="008259A0"/>
    <w:rsid w:val="00830879"/>
    <w:rsid w:val="00840426"/>
    <w:rsid w:val="00845A8F"/>
    <w:rsid w:val="008462AB"/>
    <w:rsid w:val="00847DDC"/>
    <w:rsid w:val="00850D08"/>
    <w:rsid w:val="008510E0"/>
    <w:rsid w:val="00854C32"/>
    <w:rsid w:val="0086156D"/>
    <w:rsid w:val="00862709"/>
    <w:rsid w:val="0086589D"/>
    <w:rsid w:val="008802C2"/>
    <w:rsid w:val="00886EDC"/>
    <w:rsid w:val="008903A3"/>
    <w:rsid w:val="008A221B"/>
    <w:rsid w:val="008A3762"/>
    <w:rsid w:val="008A70A6"/>
    <w:rsid w:val="008A71B3"/>
    <w:rsid w:val="008B429E"/>
    <w:rsid w:val="008C43C6"/>
    <w:rsid w:val="008D6397"/>
    <w:rsid w:val="008D63DB"/>
    <w:rsid w:val="008D78D1"/>
    <w:rsid w:val="008E0DE9"/>
    <w:rsid w:val="008F0D26"/>
    <w:rsid w:val="008F6975"/>
    <w:rsid w:val="00901280"/>
    <w:rsid w:val="00901FEC"/>
    <w:rsid w:val="00911A8E"/>
    <w:rsid w:val="00924038"/>
    <w:rsid w:val="009264E5"/>
    <w:rsid w:val="0094086E"/>
    <w:rsid w:val="00947055"/>
    <w:rsid w:val="00947ADC"/>
    <w:rsid w:val="00950131"/>
    <w:rsid w:val="00954C1A"/>
    <w:rsid w:val="009552AD"/>
    <w:rsid w:val="0095641B"/>
    <w:rsid w:val="00966195"/>
    <w:rsid w:val="0097262D"/>
    <w:rsid w:val="00974116"/>
    <w:rsid w:val="009761A1"/>
    <w:rsid w:val="0098139B"/>
    <w:rsid w:val="00987AA9"/>
    <w:rsid w:val="009903BC"/>
    <w:rsid w:val="00990CCC"/>
    <w:rsid w:val="009B0C55"/>
    <w:rsid w:val="009B6DA5"/>
    <w:rsid w:val="009C01F4"/>
    <w:rsid w:val="009D502D"/>
    <w:rsid w:val="009D6038"/>
    <w:rsid w:val="009E710F"/>
    <w:rsid w:val="009F3AD8"/>
    <w:rsid w:val="009F4ED2"/>
    <w:rsid w:val="009F7DCD"/>
    <w:rsid w:val="00A0091F"/>
    <w:rsid w:val="00A06D44"/>
    <w:rsid w:val="00A138F5"/>
    <w:rsid w:val="00A13FA8"/>
    <w:rsid w:val="00A17B1A"/>
    <w:rsid w:val="00A20299"/>
    <w:rsid w:val="00A21EFC"/>
    <w:rsid w:val="00A223D1"/>
    <w:rsid w:val="00A2278D"/>
    <w:rsid w:val="00A2287A"/>
    <w:rsid w:val="00A243C9"/>
    <w:rsid w:val="00A25499"/>
    <w:rsid w:val="00A3213A"/>
    <w:rsid w:val="00A33561"/>
    <w:rsid w:val="00A36158"/>
    <w:rsid w:val="00A432E8"/>
    <w:rsid w:val="00A4513E"/>
    <w:rsid w:val="00A563A6"/>
    <w:rsid w:val="00A56779"/>
    <w:rsid w:val="00A56E2B"/>
    <w:rsid w:val="00A601D6"/>
    <w:rsid w:val="00A60CE4"/>
    <w:rsid w:val="00A6509E"/>
    <w:rsid w:val="00A671E3"/>
    <w:rsid w:val="00A67C97"/>
    <w:rsid w:val="00A73385"/>
    <w:rsid w:val="00A7754D"/>
    <w:rsid w:val="00A77A7A"/>
    <w:rsid w:val="00A80C75"/>
    <w:rsid w:val="00A9043F"/>
    <w:rsid w:val="00A921F7"/>
    <w:rsid w:val="00A956D1"/>
    <w:rsid w:val="00AA04B7"/>
    <w:rsid w:val="00AA1169"/>
    <w:rsid w:val="00AA373D"/>
    <w:rsid w:val="00AB75B5"/>
    <w:rsid w:val="00AB78E0"/>
    <w:rsid w:val="00AC0321"/>
    <w:rsid w:val="00AD033B"/>
    <w:rsid w:val="00AD62A4"/>
    <w:rsid w:val="00AD6444"/>
    <w:rsid w:val="00AE18E6"/>
    <w:rsid w:val="00AE26B3"/>
    <w:rsid w:val="00AE2920"/>
    <w:rsid w:val="00AE61CB"/>
    <w:rsid w:val="00AF4B27"/>
    <w:rsid w:val="00B00923"/>
    <w:rsid w:val="00B0235E"/>
    <w:rsid w:val="00B06CF2"/>
    <w:rsid w:val="00B07405"/>
    <w:rsid w:val="00B1023D"/>
    <w:rsid w:val="00B16AC7"/>
    <w:rsid w:val="00B20FB2"/>
    <w:rsid w:val="00B254C5"/>
    <w:rsid w:val="00B32577"/>
    <w:rsid w:val="00B32726"/>
    <w:rsid w:val="00B34A27"/>
    <w:rsid w:val="00B37F7B"/>
    <w:rsid w:val="00B405D9"/>
    <w:rsid w:val="00B44FAD"/>
    <w:rsid w:val="00B54677"/>
    <w:rsid w:val="00B5647B"/>
    <w:rsid w:val="00B577C3"/>
    <w:rsid w:val="00B707E4"/>
    <w:rsid w:val="00B71473"/>
    <w:rsid w:val="00BA07B5"/>
    <w:rsid w:val="00BA1B29"/>
    <w:rsid w:val="00BA49F5"/>
    <w:rsid w:val="00BA6805"/>
    <w:rsid w:val="00BA7438"/>
    <w:rsid w:val="00BB1642"/>
    <w:rsid w:val="00BB367A"/>
    <w:rsid w:val="00BB3DB9"/>
    <w:rsid w:val="00BB6B1E"/>
    <w:rsid w:val="00BC497A"/>
    <w:rsid w:val="00BC4CAD"/>
    <w:rsid w:val="00BC58A5"/>
    <w:rsid w:val="00BC5C9B"/>
    <w:rsid w:val="00BD2373"/>
    <w:rsid w:val="00BD4408"/>
    <w:rsid w:val="00BD6D36"/>
    <w:rsid w:val="00BE11D4"/>
    <w:rsid w:val="00BF67A7"/>
    <w:rsid w:val="00BF7978"/>
    <w:rsid w:val="00C03CBF"/>
    <w:rsid w:val="00C04717"/>
    <w:rsid w:val="00C06ED6"/>
    <w:rsid w:val="00C12C90"/>
    <w:rsid w:val="00C142F0"/>
    <w:rsid w:val="00C15647"/>
    <w:rsid w:val="00C157B1"/>
    <w:rsid w:val="00C16DFB"/>
    <w:rsid w:val="00C22073"/>
    <w:rsid w:val="00C372DE"/>
    <w:rsid w:val="00C50EBE"/>
    <w:rsid w:val="00C511B6"/>
    <w:rsid w:val="00C5154C"/>
    <w:rsid w:val="00C54217"/>
    <w:rsid w:val="00C544A2"/>
    <w:rsid w:val="00C56749"/>
    <w:rsid w:val="00C56B86"/>
    <w:rsid w:val="00C6038D"/>
    <w:rsid w:val="00C63C21"/>
    <w:rsid w:val="00C65CC3"/>
    <w:rsid w:val="00C85443"/>
    <w:rsid w:val="00C92F18"/>
    <w:rsid w:val="00C93FC5"/>
    <w:rsid w:val="00C94D5D"/>
    <w:rsid w:val="00CA204A"/>
    <w:rsid w:val="00CA52D4"/>
    <w:rsid w:val="00CA5963"/>
    <w:rsid w:val="00CA674E"/>
    <w:rsid w:val="00CA7155"/>
    <w:rsid w:val="00CB0791"/>
    <w:rsid w:val="00CC0E29"/>
    <w:rsid w:val="00CC2FB0"/>
    <w:rsid w:val="00CC7C8E"/>
    <w:rsid w:val="00CD30AF"/>
    <w:rsid w:val="00CD4077"/>
    <w:rsid w:val="00CD6204"/>
    <w:rsid w:val="00CD76EA"/>
    <w:rsid w:val="00CE0A39"/>
    <w:rsid w:val="00CE460B"/>
    <w:rsid w:val="00CF42BD"/>
    <w:rsid w:val="00D00014"/>
    <w:rsid w:val="00D03700"/>
    <w:rsid w:val="00D046CB"/>
    <w:rsid w:val="00D11870"/>
    <w:rsid w:val="00D11CE7"/>
    <w:rsid w:val="00D125C4"/>
    <w:rsid w:val="00D1401D"/>
    <w:rsid w:val="00D14DEB"/>
    <w:rsid w:val="00D16A0A"/>
    <w:rsid w:val="00D20217"/>
    <w:rsid w:val="00D23F2A"/>
    <w:rsid w:val="00D2442C"/>
    <w:rsid w:val="00D251E0"/>
    <w:rsid w:val="00D26721"/>
    <w:rsid w:val="00D26CFD"/>
    <w:rsid w:val="00D31FCB"/>
    <w:rsid w:val="00D35EE0"/>
    <w:rsid w:val="00D4179E"/>
    <w:rsid w:val="00D41FC8"/>
    <w:rsid w:val="00D43889"/>
    <w:rsid w:val="00D54102"/>
    <w:rsid w:val="00D56249"/>
    <w:rsid w:val="00D60434"/>
    <w:rsid w:val="00D6188A"/>
    <w:rsid w:val="00D61F80"/>
    <w:rsid w:val="00D65E67"/>
    <w:rsid w:val="00D7075D"/>
    <w:rsid w:val="00D7199A"/>
    <w:rsid w:val="00D753C2"/>
    <w:rsid w:val="00D92E03"/>
    <w:rsid w:val="00DA4908"/>
    <w:rsid w:val="00DA79A2"/>
    <w:rsid w:val="00DB2CC5"/>
    <w:rsid w:val="00DC31B1"/>
    <w:rsid w:val="00DC3A2C"/>
    <w:rsid w:val="00DC7B4E"/>
    <w:rsid w:val="00DD2CC9"/>
    <w:rsid w:val="00DD3E9B"/>
    <w:rsid w:val="00DD775C"/>
    <w:rsid w:val="00DE252F"/>
    <w:rsid w:val="00DE3A1F"/>
    <w:rsid w:val="00DE3DE8"/>
    <w:rsid w:val="00DE4F26"/>
    <w:rsid w:val="00DE7455"/>
    <w:rsid w:val="00DF1716"/>
    <w:rsid w:val="00E008DE"/>
    <w:rsid w:val="00E00EAD"/>
    <w:rsid w:val="00E01F52"/>
    <w:rsid w:val="00E05825"/>
    <w:rsid w:val="00E05940"/>
    <w:rsid w:val="00E06F90"/>
    <w:rsid w:val="00E0743B"/>
    <w:rsid w:val="00E1006A"/>
    <w:rsid w:val="00E13BF1"/>
    <w:rsid w:val="00E15517"/>
    <w:rsid w:val="00E16791"/>
    <w:rsid w:val="00E22B78"/>
    <w:rsid w:val="00E23242"/>
    <w:rsid w:val="00E30066"/>
    <w:rsid w:val="00E305B2"/>
    <w:rsid w:val="00E34B29"/>
    <w:rsid w:val="00E4458B"/>
    <w:rsid w:val="00E50EE3"/>
    <w:rsid w:val="00E54202"/>
    <w:rsid w:val="00E54A61"/>
    <w:rsid w:val="00E54B96"/>
    <w:rsid w:val="00E57198"/>
    <w:rsid w:val="00E57205"/>
    <w:rsid w:val="00E66F90"/>
    <w:rsid w:val="00E71E31"/>
    <w:rsid w:val="00E71EB3"/>
    <w:rsid w:val="00E80695"/>
    <w:rsid w:val="00E809E4"/>
    <w:rsid w:val="00E87A76"/>
    <w:rsid w:val="00E95DCB"/>
    <w:rsid w:val="00E96EEB"/>
    <w:rsid w:val="00E97506"/>
    <w:rsid w:val="00EA4578"/>
    <w:rsid w:val="00EA6491"/>
    <w:rsid w:val="00EA716F"/>
    <w:rsid w:val="00EA7440"/>
    <w:rsid w:val="00EB0035"/>
    <w:rsid w:val="00EB2465"/>
    <w:rsid w:val="00EB2DC5"/>
    <w:rsid w:val="00EB743C"/>
    <w:rsid w:val="00EB78C6"/>
    <w:rsid w:val="00EC385F"/>
    <w:rsid w:val="00EC4730"/>
    <w:rsid w:val="00ED3B49"/>
    <w:rsid w:val="00ED675A"/>
    <w:rsid w:val="00EE2508"/>
    <w:rsid w:val="00EE5235"/>
    <w:rsid w:val="00EE6124"/>
    <w:rsid w:val="00EF093C"/>
    <w:rsid w:val="00EF5618"/>
    <w:rsid w:val="00EF6A71"/>
    <w:rsid w:val="00EF6DEF"/>
    <w:rsid w:val="00EF7CBF"/>
    <w:rsid w:val="00F00CD6"/>
    <w:rsid w:val="00F032A0"/>
    <w:rsid w:val="00F151AC"/>
    <w:rsid w:val="00F15478"/>
    <w:rsid w:val="00F15950"/>
    <w:rsid w:val="00F170B1"/>
    <w:rsid w:val="00F17D94"/>
    <w:rsid w:val="00F20180"/>
    <w:rsid w:val="00F22248"/>
    <w:rsid w:val="00F22E2F"/>
    <w:rsid w:val="00F27AB5"/>
    <w:rsid w:val="00F3184C"/>
    <w:rsid w:val="00F348ED"/>
    <w:rsid w:val="00F3598A"/>
    <w:rsid w:val="00F406F6"/>
    <w:rsid w:val="00F40C9B"/>
    <w:rsid w:val="00F410EC"/>
    <w:rsid w:val="00F427BD"/>
    <w:rsid w:val="00F44D78"/>
    <w:rsid w:val="00F479A1"/>
    <w:rsid w:val="00F53844"/>
    <w:rsid w:val="00F5413D"/>
    <w:rsid w:val="00F54E80"/>
    <w:rsid w:val="00F6460E"/>
    <w:rsid w:val="00F64880"/>
    <w:rsid w:val="00F65643"/>
    <w:rsid w:val="00F70C17"/>
    <w:rsid w:val="00F776FB"/>
    <w:rsid w:val="00F81696"/>
    <w:rsid w:val="00F81A75"/>
    <w:rsid w:val="00F857C2"/>
    <w:rsid w:val="00F955BA"/>
    <w:rsid w:val="00FA0410"/>
    <w:rsid w:val="00FA2645"/>
    <w:rsid w:val="00FA63AE"/>
    <w:rsid w:val="00FA70E1"/>
    <w:rsid w:val="00FB13D6"/>
    <w:rsid w:val="00FB282C"/>
    <w:rsid w:val="00FB3BD9"/>
    <w:rsid w:val="00FC0FD9"/>
    <w:rsid w:val="00FD4F57"/>
    <w:rsid w:val="00FD55E1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9F20A-A6B0-4623-9029-902EE1B0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E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1A8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1A75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F479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479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4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7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9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rsid w:val="00112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03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6038F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consultantplus://offline/main?base=RLAW049;n=43745;fld=134;dst=1002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guchin.org/&#1069;&#1082;&#1086;&#1085;&#1086;&#1084;&#1080;&#1082;&#1072;/&#1052;&#1072;&#1083;&#1086;&#1077;" TargetMode="External"/><Relationship Id="rId11" Type="http://schemas.openxmlformats.org/officeDocument/2006/relationships/hyperlink" Target="consultantplus://offline/main?base=RLAW049;n=43745;fld=134;dst=100289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48797025371919E-2"/>
          <c:y val="2.1974128233970779E-2"/>
          <c:w val="0.92406259113444156"/>
          <c:h val="0.830250038714903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588E-3"/>
                  <c:y val="0.154761904761905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ACF-4A73-9FFB-DE992882A4B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28E-2"/>
                  <c:y val="0.154761904761905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ACF-4A73-9FFB-DE992882A4B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ДЮСШ</c:v>
                </c:pt>
                <c:pt idx="1">
                  <c:v>ЦРТ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965</c:v>
                </c:pt>
                <c:pt idx="1">
                  <c:v>1242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CF-4A73-9FFB-DE992882A4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8E-2"/>
                  <c:y val="0.10317460317460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ACF-4A73-9FFB-DE992882A4B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398E-2"/>
                  <c:y val="0.142857142857143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ACF-4A73-9FFB-DE992882A4B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ДЮСШ</c:v>
                </c:pt>
                <c:pt idx="1">
                  <c:v>ЦРТ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968</c:v>
                </c:pt>
                <c:pt idx="1">
                  <c:v>1242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ACF-4A73-9FFB-DE992882A4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6656568"/>
        <c:axId val="296661272"/>
        <c:axId val="0"/>
      </c:bar3DChart>
      <c:catAx>
        <c:axId val="296656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6661272"/>
        <c:crosses val="autoZero"/>
        <c:auto val="1"/>
        <c:lblAlgn val="ctr"/>
        <c:lblOffset val="100"/>
        <c:noMultiLvlLbl val="0"/>
      </c:catAx>
      <c:valAx>
        <c:axId val="296661272"/>
        <c:scaling>
          <c:orientation val="minMax"/>
          <c:max val="970"/>
          <c:min val="95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96656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2459536307961492E-2"/>
          <c:y val="2.791994750656179E-2"/>
          <c:w val="0.15263186696257564"/>
          <c:h val="0.19087677331472788"/>
        </c:manualLayout>
      </c:layout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946664074398109E-2"/>
          <c:y val="5.4284758314559055E-2"/>
          <c:w val="0.96405337310978312"/>
          <c:h val="0.64384825252106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7.28597449908925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733-454A-95AC-EC40B182288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7146326654523468E-3"/>
                  <c:y val="0.144736842105263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733-454A-95AC-EC40B18228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спортивная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художественная</c:v>
                </c:pt>
                <c:pt idx="4">
                  <c:v>социально-педагогическая</c:v>
                </c:pt>
                <c:pt idx="5">
                  <c:v>эколого-биологическая (естественно – научная)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</c:v>
                </c:pt>
                <c:pt idx="1">
                  <c:v>53</c:v>
                </c:pt>
                <c:pt idx="2">
                  <c:v>17</c:v>
                </c:pt>
                <c:pt idx="3">
                  <c:v>686</c:v>
                </c:pt>
                <c:pt idx="4">
                  <c:v>115</c:v>
                </c:pt>
                <c:pt idx="5">
                  <c:v>297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33-454A-95AC-EC40B18228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0060716454159E-2"/>
                  <c:y val="6.1403508771929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733-454A-95AC-EC40B182288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14329083181542E-2"/>
                  <c:y val="-8.04084278401268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733-454A-95AC-EC40B182288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14329083181542E-2"/>
                  <c:y val="-4.3859649122807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733-454A-95AC-EC40B182288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571948998178498E-2"/>
                  <c:y val="9.210526315789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733-454A-95AC-EC40B182288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00060716454159E-2"/>
                  <c:y val="6.1403508771929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733-454A-95AC-EC40B182288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7146326654523468E-3"/>
                  <c:y val="0.10526315789473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733-454A-95AC-EC40B18228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спортивная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художественная</c:v>
                </c:pt>
                <c:pt idx="4">
                  <c:v>социально-педагогическая</c:v>
                </c:pt>
                <c:pt idx="5">
                  <c:v>эколого-биологическая (естественно – научная)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43</c:v>
                </c:pt>
                <c:pt idx="2">
                  <c:v>16</c:v>
                </c:pt>
                <c:pt idx="3">
                  <c:v>759</c:v>
                </c:pt>
                <c:pt idx="4">
                  <c:v>104</c:v>
                </c:pt>
                <c:pt idx="5">
                  <c:v>220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733-454A-95AC-EC40B1822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168"/>
        <c:shape val="cylinder"/>
        <c:axId val="296660488"/>
        <c:axId val="296656176"/>
        <c:axId val="0"/>
      </c:bar3DChart>
      <c:catAx>
        <c:axId val="29666048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6656176"/>
        <c:crosses val="autoZero"/>
        <c:auto val="1"/>
        <c:lblAlgn val="ctr"/>
        <c:lblOffset val="100"/>
        <c:noMultiLvlLbl val="0"/>
      </c:catAx>
      <c:valAx>
        <c:axId val="296656176"/>
        <c:scaling>
          <c:orientation val="minMax"/>
          <c:max val="70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96660488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68192055228069293"/>
          <c:y val="2.4519961320624199E-5"/>
          <c:w val="0.30350740640178575"/>
          <c:h val="8.2908636420447449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389326334208324E-2"/>
          <c:y val="4.3650793650793704E-2"/>
          <c:w val="0.95961067366579389"/>
          <c:h val="0.736642530943686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56910336430724E-3"/>
                  <c:y val="8.78765154355705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A31-4673-9584-BFDD9C0CF07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9743580684072417E-3"/>
                  <c:y val="1.3149606299212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A31-4673-9584-BFDD9C0CF07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518518518518549E-2"/>
                  <c:y val="1.4298480786416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A31-4673-9584-BFDD9C0CF0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баскетбол</c:v>
                </c:pt>
                <c:pt idx="1">
                  <c:v>бокс</c:v>
                </c:pt>
                <c:pt idx="2">
                  <c:v>борьба</c:v>
                </c:pt>
                <c:pt idx="3">
                  <c:v>волейбол</c:v>
                </c:pt>
                <c:pt idx="4">
                  <c:v>горнолыжный спорт</c:v>
                </c:pt>
                <c:pt idx="5">
                  <c:v>дзюдо</c:v>
                </c:pt>
                <c:pt idx="6">
                  <c:v>лыжи</c:v>
                </c:pt>
                <c:pt idx="7">
                  <c:v>пауэрлифтинг</c:v>
                </c:pt>
                <c:pt idx="8">
                  <c:v>футбол</c:v>
                </c:pt>
                <c:pt idx="9">
                  <c:v>ОФП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37</c:v>
                </c:pt>
                <c:pt idx="2">
                  <c:v>112</c:v>
                </c:pt>
                <c:pt idx="3">
                  <c:v>140</c:v>
                </c:pt>
                <c:pt idx="4">
                  <c:v>74</c:v>
                </c:pt>
                <c:pt idx="5">
                  <c:v>0</c:v>
                </c:pt>
                <c:pt idx="6">
                  <c:v>231</c:v>
                </c:pt>
                <c:pt idx="7">
                  <c:v>37</c:v>
                </c:pt>
                <c:pt idx="8">
                  <c:v>157</c:v>
                </c:pt>
                <c:pt idx="9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31-4673-9584-BFDD9C0CF0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3888888888888923E-2"/>
                  <c:y val="1.0723860589812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A31-4673-9584-BFDD9C0CF07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8518518518518549E-2"/>
                  <c:y val="1.0723860589812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A31-4673-9584-BFDD9C0CF0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баскетбол</c:v>
                </c:pt>
                <c:pt idx="1">
                  <c:v>бокс</c:v>
                </c:pt>
                <c:pt idx="2">
                  <c:v>борьба</c:v>
                </c:pt>
                <c:pt idx="3">
                  <c:v>волейбол</c:v>
                </c:pt>
                <c:pt idx="4">
                  <c:v>горнолыжный спорт</c:v>
                </c:pt>
                <c:pt idx="5">
                  <c:v>дзюдо</c:v>
                </c:pt>
                <c:pt idx="6">
                  <c:v>лыжи</c:v>
                </c:pt>
                <c:pt idx="7">
                  <c:v>пауэрлифтинг</c:v>
                </c:pt>
                <c:pt idx="8">
                  <c:v>футбол</c:v>
                </c:pt>
                <c:pt idx="9">
                  <c:v>ОФП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140</c:v>
                </c:pt>
                <c:pt idx="1">
                  <c:v>35</c:v>
                </c:pt>
                <c:pt idx="2">
                  <c:v>123</c:v>
                </c:pt>
                <c:pt idx="3">
                  <c:v>130</c:v>
                </c:pt>
                <c:pt idx="4">
                  <c:v>67</c:v>
                </c:pt>
                <c:pt idx="5">
                  <c:v>30</c:v>
                </c:pt>
                <c:pt idx="6">
                  <c:v>212</c:v>
                </c:pt>
                <c:pt idx="7">
                  <c:v>37</c:v>
                </c:pt>
                <c:pt idx="8">
                  <c:v>122</c:v>
                </c:pt>
                <c:pt idx="9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A31-4673-9584-BFDD9C0CF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gapDepth val="36"/>
        <c:shape val="cylinder"/>
        <c:axId val="296655392"/>
        <c:axId val="296661664"/>
        <c:axId val="0"/>
      </c:bar3DChart>
      <c:catAx>
        <c:axId val="29665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6661664"/>
        <c:crosses val="autoZero"/>
        <c:auto val="1"/>
        <c:lblAlgn val="ctr"/>
        <c:lblOffset val="100"/>
        <c:noMultiLvlLbl val="0"/>
      </c:catAx>
      <c:valAx>
        <c:axId val="296661664"/>
        <c:scaling>
          <c:orientation val="minMax"/>
          <c:max val="240"/>
          <c:min val="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9665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273731408573927"/>
          <c:y val="1.4738412390140239E-2"/>
          <c:w val="0.35254046369203906"/>
          <c:h val="7.5112485939257748E-2"/>
        </c:manualLayout>
      </c:layout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786636045494487E-2"/>
          <c:y val="4.0682414698162806E-4"/>
          <c:w val="0.9556011227763197"/>
          <c:h val="0.722181602299713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0FD-4CAF-BC49-AD9E4C70730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биология</c:v>
                </c:pt>
                <c:pt idx="1">
                  <c:v>география</c:v>
                </c:pt>
                <c:pt idx="2">
                  <c:v>искусство</c:v>
                </c:pt>
                <c:pt idx="3">
                  <c:v>история</c:v>
                </c:pt>
                <c:pt idx="4">
                  <c:v>литература</c:v>
                </c:pt>
                <c:pt idx="5">
                  <c:v>математика</c:v>
                </c:pt>
                <c:pt idx="6">
                  <c:v>ОБЖ</c:v>
                </c:pt>
                <c:pt idx="7">
                  <c:v>обществознание</c:v>
                </c:pt>
                <c:pt idx="8">
                  <c:v>психология</c:v>
                </c:pt>
                <c:pt idx="9">
                  <c:v>русский язык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</c:v>
                </c:pt>
                <c:pt idx="1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0FD-4CAF-BC49-AD9E4C7073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0FD-4CAF-BC49-AD9E4C70730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биология</c:v>
                </c:pt>
                <c:pt idx="1">
                  <c:v>география</c:v>
                </c:pt>
                <c:pt idx="2">
                  <c:v>искусство</c:v>
                </c:pt>
                <c:pt idx="3">
                  <c:v>история</c:v>
                </c:pt>
                <c:pt idx="4">
                  <c:v>литература</c:v>
                </c:pt>
                <c:pt idx="5">
                  <c:v>математика</c:v>
                </c:pt>
                <c:pt idx="6">
                  <c:v>ОБЖ</c:v>
                </c:pt>
                <c:pt idx="7">
                  <c:v>обществознание</c:v>
                </c:pt>
                <c:pt idx="8">
                  <c:v>психология</c:v>
                </c:pt>
                <c:pt idx="9">
                  <c:v>русский язык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3</c:v>
                </c:pt>
                <c:pt idx="5">
                  <c:v>6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2</c:v>
                </c:pt>
                <c:pt idx="10">
                  <c:v>10</c:v>
                </c:pt>
                <c:pt idx="1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B0FD-4CAF-BC49-AD9E4C7073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9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B0FD-4CAF-BC49-AD9E4C70730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8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0FD-4CAF-BC49-AD9E4C70730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биология</c:v>
                </c:pt>
                <c:pt idx="1">
                  <c:v>география</c:v>
                </c:pt>
                <c:pt idx="2">
                  <c:v>искусство</c:v>
                </c:pt>
                <c:pt idx="3">
                  <c:v>история</c:v>
                </c:pt>
                <c:pt idx="4">
                  <c:v>литература</c:v>
                </c:pt>
                <c:pt idx="5">
                  <c:v>математика</c:v>
                </c:pt>
                <c:pt idx="6">
                  <c:v>ОБЖ</c:v>
                </c:pt>
                <c:pt idx="7">
                  <c:v>обществознание</c:v>
                </c:pt>
                <c:pt idx="8">
                  <c:v>психология</c:v>
                </c:pt>
                <c:pt idx="9">
                  <c:v>русский язык</c:v>
                </c:pt>
                <c:pt idx="10">
                  <c:v>физика</c:v>
                </c:pt>
                <c:pt idx="11">
                  <c:v>химия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11</c:v>
                </c:pt>
                <c:pt idx="4">
                  <c:v>5</c:v>
                </c:pt>
                <c:pt idx="5">
                  <c:v>6</c:v>
                </c:pt>
                <c:pt idx="6">
                  <c:v>1</c:v>
                </c:pt>
                <c:pt idx="7">
                  <c:v>7</c:v>
                </c:pt>
                <c:pt idx="8">
                  <c:v>2</c:v>
                </c:pt>
                <c:pt idx="9">
                  <c:v>5</c:v>
                </c:pt>
                <c:pt idx="10">
                  <c:v>6</c:v>
                </c:pt>
                <c:pt idx="1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B0FD-4CAF-BC49-AD9E4C707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gapDepth val="38"/>
        <c:shape val="cylinder"/>
        <c:axId val="296657352"/>
        <c:axId val="296658136"/>
        <c:axId val="0"/>
      </c:bar3DChart>
      <c:catAx>
        <c:axId val="296657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6658136"/>
        <c:crosses val="autoZero"/>
        <c:auto val="1"/>
        <c:lblAlgn val="ctr"/>
        <c:lblOffset val="100"/>
        <c:noMultiLvlLbl val="0"/>
      </c:catAx>
      <c:valAx>
        <c:axId val="29665813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96657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896416593759109"/>
          <c:y val="0.91489563804524465"/>
          <c:w val="0.35872101924759431"/>
          <c:h val="8.2906824146981667E-2"/>
        </c:manualLayout>
      </c:layout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D5FDD8-D31E-4E0E-B0C4-0DDBC40A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22</Pages>
  <Words>5883</Words>
  <Characters>33535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Ozhered Ludmila</dc:creator>
  <cp:lastModifiedBy>Svetlana V. Konaplitskaya</cp:lastModifiedBy>
  <cp:revision>185</cp:revision>
  <cp:lastPrinted>2017-12-29T03:17:00Z</cp:lastPrinted>
  <dcterms:created xsi:type="dcterms:W3CDTF">2016-10-25T09:30:00Z</dcterms:created>
  <dcterms:modified xsi:type="dcterms:W3CDTF">2019-02-26T08:06:00Z</dcterms:modified>
</cp:coreProperties>
</file>