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7674" w:rsidRPr="00FF6C35" w:rsidRDefault="001F7674" w:rsidP="001F7674">
      <w:pPr>
        <w:jc w:val="right"/>
        <w:rPr>
          <w:rFonts w:ascii="Times New Roman" w:hAnsi="Times New Roman" w:cs="Times New Roman"/>
          <w:sz w:val="28"/>
          <w:szCs w:val="28"/>
        </w:rPr>
      </w:pPr>
      <w:r w:rsidRPr="00FF6C35">
        <w:rPr>
          <w:rFonts w:ascii="Times New Roman" w:hAnsi="Times New Roman" w:cs="Times New Roman"/>
          <w:sz w:val="28"/>
          <w:szCs w:val="28"/>
        </w:rPr>
        <w:t>Приложение №</w:t>
      </w:r>
      <w:r w:rsidR="00FA7FF7">
        <w:rPr>
          <w:rFonts w:ascii="Times New Roman" w:hAnsi="Times New Roman" w:cs="Times New Roman"/>
          <w:sz w:val="28"/>
          <w:szCs w:val="28"/>
        </w:rPr>
        <w:t xml:space="preserve"> </w:t>
      </w:r>
      <w:r w:rsidRPr="00FF6C35">
        <w:rPr>
          <w:rFonts w:ascii="Times New Roman" w:hAnsi="Times New Roman" w:cs="Times New Roman"/>
          <w:sz w:val="28"/>
          <w:szCs w:val="28"/>
        </w:rPr>
        <w:t>4</w:t>
      </w:r>
    </w:p>
    <w:p w:rsidR="001F7674" w:rsidRPr="00FF6C35" w:rsidRDefault="00573C29" w:rsidP="00573C29">
      <w:pPr>
        <w:spacing w:after="0" w:line="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к муниципальной </w:t>
      </w:r>
      <w:r w:rsidR="001F7674" w:rsidRPr="00FF6C35">
        <w:rPr>
          <w:rFonts w:ascii="Times New Roman" w:eastAsia="Calibri" w:hAnsi="Times New Roman" w:cs="Times New Roman"/>
          <w:sz w:val="28"/>
          <w:szCs w:val="28"/>
        </w:rPr>
        <w:t>программе</w:t>
      </w:r>
    </w:p>
    <w:p w:rsidR="001F7674" w:rsidRPr="008E5A4B" w:rsidRDefault="001F7674" w:rsidP="00573C29">
      <w:pPr>
        <w:spacing w:after="0" w:line="0" w:lineRule="atLeast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8E5A4B">
        <w:rPr>
          <w:rFonts w:ascii="Times New Roman" w:eastAsia="Calibri" w:hAnsi="Times New Roman" w:cs="Times New Roman"/>
          <w:sz w:val="28"/>
          <w:szCs w:val="28"/>
        </w:rPr>
        <w:t>«П</w:t>
      </w:r>
      <w:r w:rsidR="00573C29" w:rsidRPr="008E5A4B">
        <w:rPr>
          <w:rFonts w:ascii="Times New Roman" w:eastAsia="Calibri" w:hAnsi="Times New Roman" w:cs="Times New Roman"/>
          <w:sz w:val="28"/>
          <w:szCs w:val="28"/>
        </w:rPr>
        <w:t xml:space="preserve">овышение безопасности дорожного </w:t>
      </w:r>
      <w:r w:rsidRPr="008E5A4B">
        <w:rPr>
          <w:rFonts w:ascii="Times New Roman" w:eastAsia="Calibri" w:hAnsi="Times New Roman" w:cs="Times New Roman"/>
          <w:sz w:val="28"/>
          <w:szCs w:val="28"/>
        </w:rPr>
        <w:t>движения</w:t>
      </w:r>
    </w:p>
    <w:p w:rsidR="001F7674" w:rsidRPr="008E5A4B" w:rsidRDefault="001F7674" w:rsidP="00573C29">
      <w:pPr>
        <w:spacing w:after="0" w:line="0" w:lineRule="atLeast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8E5A4B">
        <w:rPr>
          <w:rFonts w:ascii="Times New Roman" w:eastAsia="Calibri" w:hAnsi="Times New Roman" w:cs="Times New Roman"/>
          <w:sz w:val="28"/>
          <w:szCs w:val="28"/>
        </w:rPr>
        <w:t>в Тогучинском районе Новосибирс</w:t>
      </w:r>
      <w:r w:rsidR="00573C29" w:rsidRPr="008E5A4B">
        <w:rPr>
          <w:rFonts w:ascii="Times New Roman" w:eastAsia="Calibri" w:hAnsi="Times New Roman" w:cs="Times New Roman"/>
          <w:sz w:val="28"/>
          <w:szCs w:val="28"/>
        </w:rPr>
        <w:t>к</w:t>
      </w:r>
      <w:r w:rsidRPr="008E5A4B">
        <w:rPr>
          <w:rFonts w:ascii="Times New Roman" w:eastAsia="Calibri" w:hAnsi="Times New Roman" w:cs="Times New Roman"/>
          <w:sz w:val="28"/>
          <w:szCs w:val="28"/>
        </w:rPr>
        <w:t>ой области</w:t>
      </w:r>
    </w:p>
    <w:p w:rsidR="001F7674" w:rsidRPr="00FF6C35" w:rsidRDefault="00573C29" w:rsidP="00573C29">
      <w:pPr>
        <w:tabs>
          <w:tab w:val="left" w:pos="11235"/>
        </w:tabs>
        <w:spacing w:after="0" w:line="0" w:lineRule="atLeast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E5A4B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</w:t>
      </w:r>
      <w:r w:rsidR="001F7674" w:rsidRPr="008E5A4B">
        <w:rPr>
          <w:rFonts w:ascii="Times New Roman" w:eastAsia="Calibri" w:hAnsi="Times New Roman" w:cs="Times New Roman"/>
          <w:sz w:val="28"/>
          <w:szCs w:val="28"/>
        </w:rPr>
        <w:t>на 2015 – 2020 годы»</w:t>
      </w:r>
    </w:p>
    <w:p w:rsidR="001F7674" w:rsidRDefault="001F7674"/>
    <w:p w:rsidR="001F7674" w:rsidRDefault="001F7674" w:rsidP="001F7674"/>
    <w:p w:rsidR="001F7674" w:rsidRPr="001F7674" w:rsidRDefault="001F7674" w:rsidP="001F767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1F7674">
        <w:rPr>
          <w:rFonts w:ascii="Times New Roman" w:hAnsi="Times New Roman" w:cs="Times New Roman"/>
          <w:sz w:val="28"/>
          <w:szCs w:val="28"/>
        </w:rPr>
        <w:t>И</w:t>
      </w:r>
      <w:r w:rsidR="00FF6C35">
        <w:rPr>
          <w:rFonts w:ascii="Times New Roman" w:hAnsi="Times New Roman" w:cs="Times New Roman"/>
          <w:sz w:val="28"/>
          <w:szCs w:val="28"/>
        </w:rPr>
        <w:t>сточники финансирования</w:t>
      </w:r>
    </w:p>
    <w:p w:rsidR="001F7674" w:rsidRPr="001F7674" w:rsidRDefault="001F7674" w:rsidP="001F7674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1F767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Муниципальной </w:t>
      </w:r>
      <w:r w:rsidRPr="001F7674">
        <w:rPr>
          <w:rFonts w:ascii="Times New Roman" w:hAnsi="Times New Roman" w:cs="Times New Roman"/>
          <w:sz w:val="28"/>
          <w:szCs w:val="28"/>
        </w:rPr>
        <w:t xml:space="preserve"> программы</w:t>
      </w:r>
      <w:proofErr w:type="gramEnd"/>
    </w:p>
    <w:p w:rsidR="001F7674" w:rsidRPr="001F7674" w:rsidRDefault="001F7674" w:rsidP="001F767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F7674" w:rsidRPr="001F7674" w:rsidRDefault="001F7674" w:rsidP="001F767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F7674">
        <w:rPr>
          <w:rFonts w:ascii="Times New Roman" w:eastAsiaTheme="minorEastAsia" w:hAnsi="Times New Roman" w:cs="Times New Roman"/>
          <w:sz w:val="28"/>
          <w:szCs w:val="28"/>
          <w:lang w:eastAsia="ru-RU"/>
        </w:rPr>
        <w:t>(тыс. рублей)</w:t>
      </w:r>
    </w:p>
    <w:p w:rsidR="001F7674" w:rsidRPr="001F7674" w:rsidRDefault="001F7674" w:rsidP="001F767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tbl>
      <w:tblPr>
        <w:tblW w:w="11341" w:type="dxa"/>
        <w:tblInd w:w="-1423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67"/>
        <w:gridCol w:w="4112"/>
        <w:gridCol w:w="1134"/>
        <w:gridCol w:w="992"/>
        <w:gridCol w:w="1134"/>
        <w:gridCol w:w="1134"/>
        <w:gridCol w:w="1134"/>
        <w:gridCol w:w="1134"/>
      </w:tblGrid>
      <w:tr w:rsidR="001F7674" w:rsidRPr="001F7674" w:rsidTr="002A23A1">
        <w:trPr>
          <w:trHeight w:val="60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74" w:rsidRPr="001F7674" w:rsidRDefault="001F7674" w:rsidP="001F767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1F7674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N </w:t>
            </w:r>
            <w:r w:rsidRPr="001F7674">
              <w:rPr>
                <w:rFonts w:ascii="Times New Roman" w:eastAsiaTheme="minorEastAsia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4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74" w:rsidRPr="001F7674" w:rsidRDefault="001F7674" w:rsidP="00FF6C3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1F7674">
              <w:rPr>
                <w:rFonts w:ascii="Times New Roman" w:eastAsiaTheme="minorEastAsia" w:hAnsi="Times New Roman" w:cs="Times New Roman"/>
                <w:sz w:val="24"/>
                <w:szCs w:val="24"/>
              </w:rPr>
              <w:t>Наименование расходного обязательства</w:t>
            </w:r>
          </w:p>
        </w:tc>
        <w:tc>
          <w:tcPr>
            <w:tcW w:w="666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674" w:rsidRPr="001F7674" w:rsidRDefault="001F7674" w:rsidP="00FF6C35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1F7674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Период реализации  </w:t>
            </w:r>
            <w:r w:rsidRPr="001F7674">
              <w:rPr>
                <w:rFonts w:ascii="Times New Roman" w:eastAsiaTheme="minorEastAsia" w:hAnsi="Times New Roman" w:cs="Times New Roman"/>
                <w:sz w:val="24"/>
                <w:szCs w:val="24"/>
              </w:rPr>
              <w:br/>
              <w:t xml:space="preserve">      программы</w:t>
            </w:r>
          </w:p>
        </w:tc>
      </w:tr>
      <w:tr w:rsidR="00FF6C35" w:rsidRPr="001F7674" w:rsidTr="00787DA4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C35" w:rsidRPr="001F7674" w:rsidRDefault="00FF6C35" w:rsidP="001F7674">
            <w:pPr>
              <w:spacing w:after="0" w:line="25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4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C35" w:rsidRPr="001F7674" w:rsidRDefault="00FF6C35" w:rsidP="001F7674">
            <w:pPr>
              <w:spacing w:after="0" w:line="25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C35" w:rsidRPr="002A23A1" w:rsidRDefault="00FF6C35" w:rsidP="002A23A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2A23A1">
              <w:rPr>
                <w:rFonts w:ascii="Times New Roman" w:eastAsiaTheme="minorEastAsia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C35" w:rsidRPr="002A23A1" w:rsidRDefault="00FF6C35" w:rsidP="002A23A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2A23A1">
              <w:rPr>
                <w:rFonts w:ascii="Times New Roman" w:eastAsiaTheme="minorEastAsia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C35" w:rsidRPr="002A23A1" w:rsidRDefault="00FF6C35" w:rsidP="002A23A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2A23A1">
              <w:rPr>
                <w:rFonts w:ascii="Times New Roman" w:eastAsiaTheme="minorEastAsia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C35" w:rsidRPr="002A23A1" w:rsidRDefault="00FF6C35" w:rsidP="002A23A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2A23A1">
              <w:rPr>
                <w:rFonts w:ascii="Times New Roman" w:eastAsiaTheme="minorEastAsia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C35" w:rsidRPr="002A23A1" w:rsidRDefault="00FF6C35" w:rsidP="002A23A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2A23A1">
              <w:rPr>
                <w:rFonts w:ascii="Times New Roman" w:eastAsiaTheme="minorEastAsia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C35" w:rsidRPr="002A23A1" w:rsidRDefault="00FF6C35" w:rsidP="002A23A1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2A23A1">
              <w:rPr>
                <w:rFonts w:ascii="Times New Roman" w:eastAsiaTheme="minorEastAsia" w:hAnsi="Times New Roman" w:cs="Times New Roman"/>
                <w:sz w:val="24"/>
                <w:szCs w:val="24"/>
              </w:rPr>
              <w:t>2020</w:t>
            </w:r>
          </w:p>
        </w:tc>
      </w:tr>
      <w:tr w:rsidR="00787DA4" w:rsidRPr="001F7674" w:rsidTr="00787DA4"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DA4" w:rsidRPr="001F7674" w:rsidRDefault="00787DA4" w:rsidP="00787DA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1F7674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1  </w:t>
            </w:r>
          </w:p>
        </w:tc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DA4" w:rsidRPr="002A23A1" w:rsidRDefault="00787DA4" w:rsidP="00787DA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Arial" w:eastAsiaTheme="minorEastAsia" w:hAnsi="Arial" w:cs="Arial"/>
                <w:sz w:val="24"/>
                <w:szCs w:val="24"/>
                <w:lang w:eastAsia="ru-RU"/>
              </w:rPr>
            </w:pPr>
            <w:r w:rsidRPr="002A23A1">
              <w:rPr>
                <w:rFonts w:ascii="Times New Roman" w:eastAsiaTheme="minorEastAsia" w:hAnsi="Times New Roman" w:cs="Times New Roman"/>
                <w:sz w:val="24"/>
                <w:szCs w:val="24"/>
              </w:rPr>
              <w:t>Реализация мер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оприятий в рамках муниципальной </w:t>
            </w:r>
            <w:r w:rsidRPr="002A23A1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программы </w:t>
            </w:r>
            <w:r w:rsidRPr="002A23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«Повышение безопасности дорожного движения в Тогучинском районе Новосибирской области" на 2015 - 2020 годы»</w:t>
            </w:r>
          </w:p>
          <w:p w:rsidR="00787DA4" w:rsidRPr="001F7674" w:rsidRDefault="00787DA4" w:rsidP="00787DA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DA4" w:rsidRPr="00787DA4" w:rsidRDefault="00787DA4" w:rsidP="00787DA4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787DA4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124760,7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DA4" w:rsidRPr="00787DA4" w:rsidRDefault="00787DA4" w:rsidP="00787DA4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787DA4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163898,1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DA4" w:rsidRPr="00787DA4" w:rsidRDefault="00787DA4" w:rsidP="00787DA4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787DA4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144541,9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DA4" w:rsidRPr="00E15189" w:rsidRDefault="004C3D3E" w:rsidP="004C3D3E">
            <w:r w:rsidRPr="00E15189">
              <w:rPr>
                <w:rFonts w:ascii="Times New Roman" w:eastAsia="Calibri" w:hAnsi="Times New Roman" w:cs="Times New Roman"/>
              </w:rPr>
              <w:t>137097,07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DA4" w:rsidRPr="00787DA4" w:rsidRDefault="005761AE" w:rsidP="00787DA4">
            <w:pPr>
              <w:pStyle w:val="ConsPlusCell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129264,8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2E8B" w:rsidRPr="00787DA4" w:rsidRDefault="005761AE" w:rsidP="00787DA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127256,7</w:t>
            </w:r>
          </w:p>
        </w:tc>
      </w:tr>
      <w:tr w:rsidR="00787DA4" w:rsidRPr="001F7674" w:rsidTr="00787DA4"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DA4" w:rsidRPr="001F7674" w:rsidRDefault="00787DA4" w:rsidP="00787DA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  <w:tc>
          <w:tcPr>
            <w:tcW w:w="4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7DA4" w:rsidRPr="001F7674" w:rsidRDefault="00787DA4" w:rsidP="00787DA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1F7674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Итого       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DA4" w:rsidRPr="00787DA4" w:rsidRDefault="00787DA4" w:rsidP="00787DA4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787DA4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124760,7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DA4" w:rsidRPr="00787DA4" w:rsidRDefault="00787DA4" w:rsidP="00787DA4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787DA4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163898,1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DA4" w:rsidRPr="00787DA4" w:rsidRDefault="00787DA4" w:rsidP="00787DA4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787DA4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144541,9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DA4" w:rsidRPr="00E15189" w:rsidRDefault="004C3D3E" w:rsidP="00787DA4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E15189"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137097,07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DA4" w:rsidRPr="00787DA4" w:rsidRDefault="005761AE" w:rsidP="00787DA4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129264,8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DA4" w:rsidRPr="00787DA4" w:rsidRDefault="005761AE" w:rsidP="00787DA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Theme="minorEastAsia" w:hAnsi="Times New Roman" w:cs="Times New Roman"/>
              </w:rPr>
            </w:pPr>
            <w:r>
              <w:rPr>
                <w:rFonts w:ascii="Times New Roman" w:eastAsiaTheme="minorEastAsia" w:hAnsi="Times New Roman" w:cs="Times New Roman"/>
              </w:rPr>
              <w:t>127256,7</w:t>
            </w:r>
            <w:bookmarkStart w:id="0" w:name="_GoBack"/>
            <w:bookmarkEnd w:id="0"/>
          </w:p>
        </w:tc>
      </w:tr>
    </w:tbl>
    <w:p w:rsidR="001F7674" w:rsidRPr="001F7674" w:rsidRDefault="001F7674" w:rsidP="001F7674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1F7674" w:rsidRPr="001F7674" w:rsidRDefault="001F7674" w:rsidP="001F7674">
      <w:pPr>
        <w:spacing w:line="256" w:lineRule="auto"/>
        <w:rPr>
          <w:rFonts w:ascii="Arial" w:hAnsi="Arial" w:cs="Arial"/>
          <w:sz w:val="20"/>
          <w:szCs w:val="20"/>
        </w:rPr>
      </w:pPr>
    </w:p>
    <w:p w:rsidR="00CF0DB4" w:rsidRPr="001F7674" w:rsidRDefault="00CF0DB4" w:rsidP="001F7674">
      <w:pPr>
        <w:tabs>
          <w:tab w:val="left" w:pos="2055"/>
        </w:tabs>
      </w:pPr>
    </w:p>
    <w:sectPr w:rsidR="00CF0DB4" w:rsidRPr="001F76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419E"/>
    <w:rsid w:val="001F7674"/>
    <w:rsid w:val="00232E8B"/>
    <w:rsid w:val="002A23A1"/>
    <w:rsid w:val="002E419E"/>
    <w:rsid w:val="002F535E"/>
    <w:rsid w:val="004C3D3E"/>
    <w:rsid w:val="00573C29"/>
    <w:rsid w:val="005761AE"/>
    <w:rsid w:val="00633637"/>
    <w:rsid w:val="00787DA4"/>
    <w:rsid w:val="008B78A8"/>
    <w:rsid w:val="008E5A4B"/>
    <w:rsid w:val="00CF0DB4"/>
    <w:rsid w:val="00E15189"/>
    <w:rsid w:val="00FA7FF7"/>
    <w:rsid w:val="00FF6C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2F12B3-A97D-4368-9F31-4714D8AE97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F767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Cell">
    <w:name w:val="ConsPlusCell"/>
    <w:uiPriority w:val="99"/>
    <w:rsid w:val="002A23A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115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Aleksei Andryushin</dc:creator>
  <cp:keywords/>
  <dc:description/>
  <cp:lastModifiedBy>Aleksei Andryushin</cp:lastModifiedBy>
  <cp:revision>13</cp:revision>
  <dcterms:created xsi:type="dcterms:W3CDTF">2018-06-26T05:28:00Z</dcterms:created>
  <dcterms:modified xsi:type="dcterms:W3CDTF">2019-03-07T08:14:00Z</dcterms:modified>
</cp:coreProperties>
</file>