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558" w:rsidRDefault="00F559B2" w:rsidP="006C4ACA">
      <w:pPr>
        <w:tabs>
          <w:tab w:val="left" w:pos="567"/>
          <w:tab w:val="left" w:pos="4253"/>
        </w:tabs>
        <w:ind w:left="4111" w:right="4200" w:firstLine="142"/>
        <w:jc w:val="center"/>
        <w:rPr>
          <w:sz w:val="24"/>
          <w:szCs w:val="24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огучинский3" style="width:46.95pt;height:56.95pt;visibility:visible">
            <v:imagedata r:id="rId6" o:title=""/>
          </v:shape>
        </w:pict>
      </w:r>
    </w:p>
    <w:p w:rsidR="00333558" w:rsidRDefault="00333558" w:rsidP="006C4ACA">
      <w:pPr>
        <w:shd w:val="clear" w:color="auto" w:fill="FFFFFF"/>
        <w:spacing w:line="322" w:lineRule="exact"/>
        <w:ind w:left="5"/>
        <w:jc w:val="center"/>
      </w:pPr>
      <w:r>
        <w:rPr>
          <w:b/>
          <w:bCs/>
          <w:sz w:val="28"/>
          <w:szCs w:val="28"/>
        </w:rPr>
        <w:t>АДМИНИСТРАЦИЯ</w:t>
      </w:r>
    </w:p>
    <w:p w:rsidR="00333558" w:rsidRDefault="00333558" w:rsidP="006C4ACA">
      <w:pPr>
        <w:shd w:val="clear" w:color="auto" w:fill="FFFFFF"/>
        <w:spacing w:before="5" w:line="322" w:lineRule="exact"/>
        <w:ind w:left="5"/>
        <w:jc w:val="center"/>
      </w:pPr>
      <w:r>
        <w:rPr>
          <w:b/>
          <w:bCs/>
          <w:spacing w:val="-1"/>
          <w:sz w:val="28"/>
          <w:szCs w:val="28"/>
        </w:rPr>
        <w:t>ТОГУЧИНСКОГО РАЙОНА</w:t>
      </w:r>
    </w:p>
    <w:p w:rsidR="00333558" w:rsidRDefault="00333558" w:rsidP="006C4ACA">
      <w:pPr>
        <w:shd w:val="clear" w:color="auto" w:fill="FFFFFF"/>
        <w:spacing w:line="322" w:lineRule="exact"/>
        <w:ind w:left="5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НОВОСИБИРСКОЙ ОБЛАСТИ</w:t>
      </w:r>
    </w:p>
    <w:p w:rsidR="00333558" w:rsidRDefault="00333558" w:rsidP="006C4ACA">
      <w:pPr>
        <w:shd w:val="clear" w:color="auto" w:fill="FFFFFF"/>
        <w:spacing w:line="322" w:lineRule="exact"/>
        <w:ind w:left="5"/>
        <w:jc w:val="center"/>
        <w:rPr>
          <w:b/>
          <w:bCs/>
          <w:spacing w:val="-1"/>
          <w:sz w:val="28"/>
          <w:szCs w:val="28"/>
        </w:rPr>
      </w:pPr>
    </w:p>
    <w:p w:rsidR="00333558" w:rsidRDefault="00333558" w:rsidP="006C4ACA">
      <w:pPr>
        <w:shd w:val="clear" w:color="auto" w:fill="FFFFFF"/>
        <w:spacing w:before="322"/>
        <w:ind w:left="5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ПОСТАНОВЛЕНИЕ</w:t>
      </w:r>
    </w:p>
    <w:p w:rsidR="00333558" w:rsidRDefault="00333558" w:rsidP="006C4ACA">
      <w:pPr>
        <w:shd w:val="clear" w:color="auto" w:fill="FFFFFF"/>
        <w:ind w:right="5"/>
        <w:rPr>
          <w:sz w:val="28"/>
          <w:szCs w:val="28"/>
        </w:rPr>
      </w:pPr>
    </w:p>
    <w:p w:rsidR="00333558" w:rsidRDefault="00333558" w:rsidP="006C4ACA">
      <w:pPr>
        <w:shd w:val="clear" w:color="auto" w:fill="FFFFFF"/>
        <w:ind w:right="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333558" w:rsidRDefault="00333558" w:rsidP="006C4ACA">
      <w:pPr>
        <w:shd w:val="clear" w:color="auto" w:fill="FFFFFF"/>
        <w:ind w:right="5"/>
        <w:jc w:val="center"/>
      </w:pPr>
    </w:p>
    <w:p w:rsidR="00333558" w:rsidRDefault="00333558" w:rsidP="006C4ACA">
      <w:pPr>
        <w:shd w:val="clear" w:color="auto" w:fill="FFFFFF"/>
        <w:ind w:left="14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г. Тогучин</w:t>
      </w:r>
    </w:p>
    <w:p w:rsidR="00333558" w:rsidRDefault="00333558" w:rsidP="006C4ACA">
      <w:pPr>
        <w:shd w:val="clear" w:color="auto" w:fill="FFFFFF"/>
        <w:ind w:left="14"/>
        <w:jc w:val="center"/>
        <w:rPr>
          <w:spacing w:val="-1"/>
          <w:sz w:val="28"/>
          <w:szCs w:val="28"/>
        </w:rPr>
      </w:pPr>
    </w:p>
    <w:tbl>
      <w:tblPr>
        <w:tblW w:w="0" w:type="auto"/>
        <w:jc w:val="center"/>
        <w:tblInd w:w="-3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7"/>
      </w:tblGrid>
      <w:tr w:rsidR="00333558" w:rsidRPr="00E21B54" w:rsidTr="00564431">
        <w:trPr>
          <w:trHeight w:val="2218"/>
          <w:jc w:val="center"/>
        </w:trPr>
        <w:tc>
          <w:tcPr>
            <w:tcW w:w="8837" w:type="dxa"/>
            <w:tcBorders>
              <w:top w:val="nil"/>
              <w:left w:val="nil"/>
              <w:bottom w:val="nil"/>
              <w:right w:val="nil"/>
            </w:tcBorders>
          </w:tcPr>
          <w:p w:rsidR="00333558" w:rsidRPr="005B23FE" w:rsidRDefault="00333558" w:rsidP="00564431">
            <w:pPr>
              <w:shd w:val="clear" w:color="auto" w:fill="FFFFFF"/>
              <w:ind w:left="5"/>
              <w:jc w:val="center"/>
              <w:rPr>
                <w:spacing w:val="1"/>
                <w:sz w:val="28"/>
                <w:szCs w:val="28"/>
              </w:rPr>
            </w:pPr>
            <w:r w:rsidRPr="005B23FE">
              <w:rPr>
                <w:spacing w:val="-1"/>
                <w:sz w:val="28"/>
                <w:szCs w:val="28"/>
              </w:rPr>
              <w:t>О родительской плате,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</w:t>
            </w:r>
            <w:r>
              <w:rPr>
                <w:spacing w:val="-1"/>
                <w:sz w:val="28"/>
                <w:szCs w:val="28"/>
              </w:rPr>
              <w:t xml:space="preserve"> деятельность в </w:t>
            </w:r>
            <w:r w:rsidRPr="005B23FE">
              <w:rPr>
                <w:spacing w:val="1"/>
                <w:sz w:val="28"/>
                <w:szCs w:val="28"/>
              </w:rPr>
              <w:t>Тогучинско</w:t>
            </w:r>
            <w:r>
              <w:rPr>
                <w:spacing w:val="1"/>
                <w:sz w:val="28"/>
                <w:szCs w:val="28"/>
              </w:rPr>
              <w:t>м</w:t>
            </w:r>
            <w:r w:rsidRPr="005B23FE">
              <w:rPr>
                <w:spacing w:val="1"/>
                <w:sz w:val="28"/>
                <w:szCs w:val="28"/>
              </w:rPr>
              <w:t xml:space="preserve"> район</w:t>
            </w:r>
            <w:r>
              <w:rPr>
                <w:spacing w:val="1"/>
                <w:sz w:val="28"/>
                <w:szCs w:val="28"/>
              </w:rPr>
              <w:t>е</w:t>
            </w:r>
          </w:p>
          <w:p w:rsidR="00333558" w:rsidRPr="005B23FE" w:rsidRDefault="00333558" w:rsidP="00564431">
            <w:pPr>
              <w:shd w:val="clear" w:color="auto" w:fill="FFFFFF"/>
              <w:ind w:left="5"/>
              <w:jc w:val="center"/>
              <w:rPr>
                <w:sz w:val="28"/>
                <w:szCs w:val="28"/>
              </w:rPr>
            </w:pPr>
            <w:r w:rsidRPr="005B23FE">
              <w:rPr>
                <w:sz w:val="28"/>
                <w:szCs w:val="28"/>
              </w:rPr>
              <w:t>Новосибирской области</w:t>
            </w:r>
          </w:p>
          <w:p w:rsidR="00333558" w:rsidRPr="00E21B54" w:rsidRDefault="00333558" w:rsidP="00564431">
            <w:pPr>
              <w:pStyle w:val="ConsPlusTitle"/>
              <w:widowControl/>
              <w:spacing w:line="276" w:lineRule="auto"/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333558" w:rsidRPr="00FB70C6" w:rsidRDefault="00333558" w:rsidP="006C4ACA">
      <w:pPr>
        <w:shd w:val="clear" w:color="auto" w:fill="FFFFFF"/>
        <w:tabs>
          <w:tab w:val="left" w:pos="567"/>
        </w:tabs>
        <w:spacing w:line="228" w:lineRule="auto"/>
        <w:jc w:val="both"/>
        <w:rPr>
          <w:sz w:val="28"/>
          <w:szCs w:val="28"/>
        </w:rPr>
      </w:pPr>
      <w:r w:rsidRPr="00E21B54">
        <w:rPr>
          <w:sz w:val="28"/>
          <w:szCs w:val="28"/>
        </w:rPr>
        <w:tab/>
      </w:r>
      <w:proofErr w:type="gramStart"/>
      <w:r w:rsidRPr="00FB70C6">
        <w:rPr>
          <w:sz w:val="28"/>
          <w:szCs w:val="28"/>
        </w:rPr>
        <w:t xml:space="preserve">В целях развития дошкольного образования в Тогучинском районе Новосибирской области, обеспечения государственных гарантий прав граждан на общедоступность дошкольного образования, в соответствии </w:t>
      </w:r>
      <w:r>
        <w:rPr>
          <w:sz w:val="28"/>
          <w:szCs w:val="28"/>
        </w:rPr>
        <w:t xml:space="preserve">с п. 6 ст. 41 БК РФ, </w:t>
      </w:r>
      <w:r w:rsidRPr="00FB70C6">
        <w:rPr>
          <w:sz w:val="28"/>
          <w:szCs w:val="28"/>
        </w:rPr>
        <w:t>со ст</w:t>
      </w:r>
      <w:r>
        <w:rPr>
          <w:sz w:val="28"/>
          <w:szCs w:val="28"/>
        </w:rPr>
        <w:t>.</w:t>
      </w:r>
      <w:r w:rsidRPr="00FB70C6">
        <w:rPr>
          <w:sz w:val="28"/>
          <w:szCs w:val="28"/>
        </w:rPr>
        <w:t xml:space="preserve"> 65 Федерального закона от 29.12.2012 № 273-ФЗ «Об образовании в Российской Федерации», п</w:t>
      </w:r>
      <w:r>
        <w:rPr>
          <w:sz w:val="28"/>
          <w:szCs w:val="28"/>
        </w:rPr>
        <w:t>.</w:t>
      </w:r>
      <w:r w:rsidRPr="00FB70C6">
        <w:rPr>
          <w:sz w:val="28"/>
          <w:szCs w:val="28"/>
        </w:rPr>
        <w:t xml:space="preserve"> 11 ст</w:t>
      </w:r>
      <w:r>
        <w:rPr>
          <w:sz w:val="28"/>
          <w:szCs w:val="28"/>
        </w:rPr>
        <w:t xml:space="preserve">. </w:t>
      </w:r>
      <w:r w:rsidRPr="00FB70C6">
        <w:rPr>
          <w:sz w:val="28"/>
          <w:szCs w:val="28"/>
        </w:rPr>
        <w:t xml:space="preserve">15 Федерального закона от 06.10.2003 № </w:t>
      </w:r>
      <w:r w:rsidRPr="00AD612C">
        <w:rPr>
          <w:sz w:val="28"/>
          <w:szCs w:val="28"/>
        </w:rPr>
        <w:t>131-ФЗ</w:t>
      </w:r>
      <w:r w:rsidRPr="00FB70C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Законом</w:t>
      </w:r>
      <w:proofErr w:type="gramEnd"/>
      <w:r w:rsidR="00F559B2">
        <w:rPr>
          <w:sz w:val="28"/>
          <w:szCs w:val="28"/>
        </w:rPr>
        <w:t xml:space="preserve"> </w:t>
      </w:r>
      <w:proofErr w:type="gramStart"/>
      <w:r w:rsidRPr="00FB70C6">
        <w:rPr>
          <w:sz w:val="28"/>
          <w:szCs w:val="28"/>
        </w:rPr>
        <w:t xml:space="preserve">Новосибирской области от 05.07.2013 № </w:t>
      </w:r>
      <w:r w:rsidRPr="00AD612C">
        <w:rPr>
          <w:sz w:val="28"/>
          <w:szCs w:val="28"/>
        </w:rPr>
        <w:t>361-ОЗ</w:t>
      </w:r>
      <w:r w:rsidRPr="00FB70C6">
        <w:rPr>
          <w:sz w:val="28"/>
          <w:szCs w:val="28"/>
        </w:rPr>
        <w:t xml:space="preserve"> «О регулировании отношений в сфере образования в Новосибирской области»</w:t>
      </w:r>
      <w:r w:rsidRPr="00FB70C6">
        <w:rPr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письмом министерства образования, науки и инновационной политики Новосибирской области от 13.03.2015 № 2013-03/25 «О направлении информации» </w:t>
      </w:r>
      <w:r w:rsidRPr="00FB70C6">
        <w:rPr>
          <w:sz w:val="28"/>
          <w:szCs w:val="28"/>
        </w:rPr>
        <w:t>и в целях усиления контроля финансово-хозяйственной деятельности руководителей образовательных учрежден</w:t>
      </w:r>
      <w:r>
        <w:rPr>
          <w:sz w:val="28"/>
          <w:szCs w:val="28"/>
        </w:rPr>
        <w:t xml:space="preserve">ий, реализующих основную </w:t>
      </w:r>
      <w:r w:rsidRPr="00FB70C6">
        <w:rPr>
          <w:sz w:val="28"/>
          <w:szCs w:val="28"/>
        </w:rPr>
        <w:t>образовательную программу дошкольного образования, администрация Тогучинского района Новосибирской области</w:t>
      </w:r>
      <w:proofErr w:type="gramEnd"/>
    </w:p>
    <w:p w:rsidR="00333558" w:rsidRDefault="00333558" w:rsidP="006C4ACA">
      <w:pPr>
        <w:pStyle w:val="a4"/>
        <w:spacing w:line="228" w:lineRule="auto"/>
        <w:jc w:val="both"/>
        <w:rPr>
          <w:szCs w:val="28"/>
        </w:rPr>
      </w:pPr>
      <w:r w:rsidRPr="00FB70C6">
        <w:rPr>
          <w:szCs w:val="28"/>
        </w:rPr>
        <w:t>ПОСТАНОВЛЯЕТ:</w:t>
      </w:r>
    </w:p>
    <w:p w:rsidR="00333558" w:rsidRPr="00A43DE4" w:rsidRDefault="00333558" w:rsidP="00A43DE4">
      <w:pPr>
        <w:pStyle w:val="a4"/>
        <w:numPr>
          <w:ilvl w:val="0"/>
          <w:numId w:val="1"/>
        </w:numPr>
        <w:tabs>
          <w:tab w:val="left" w:pos="851"/>
        </w:tabs>
        <w:spacing w:line="228" w:lineRule="auto"/>
        <w:ind w:left="0" w:firstLine="567"/>
        <w:jc w:val="both"/>
        <w:rPr>
          <w:szCs w:val="28"/>
        </w:rPr>
      </w:pPr>
      <w:r w:rsidRPr="00A43DE4">
        <w:rPr>
          <w:szCs w:val="28"/>
        </w:rPr>
        <w:t>Признать утратившим  силу постановление администрации Тогучинского района Новосибирской области от 09.06.2015 № 546 «О родительской плате,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в Тогучинском районе Новосибирской области</w:t>
      </w:r>
      <w:r>
        <w:rPr>
          <w:szCs w:val="28"/>
        </w:rPr>
        <w:t>».</w:t>
      </w:r>
    </w:p>
    <w:p w:rsidR="00333558" w:rsidRPr="00A43DE4" w:rsidRDefault="00333558" w:rsidP="006C4AC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 1 сентября 2015 года средний размер родительской платы за присмотр и уход за детьми</w:t>
      </w:r>
      <w:r w:rsidRPr="00FB70C6">
        <w:rPr>
          <w:spacing w:val="-1"/>
          <w:sz w:val="28"/>
          <w:szCs w:val="28"/>
        </w:rPr>
        <w:t xml:space="preserve"> в организациях Тогучинского района Новосибирской области</w:t>
      </w:r>
      <w:r w:rsidRPr="00A43DE4">
        <w:rPr>
          <w:sz w:val="28"/>
          <w:szCs w:val="28"/>
        </w:rPr>
        <w:t xml:space="preserve">, осуществляющих образовательную деятельность по программам дошкольного образования, в размере 1550 рублей (для г. Тогучина и </w:t>
      </w:r>
      <w:proofErr w:type="spellStart"/>
      <w:r w:rsidRPr="00A43DE4">
        <w:rPr>
          <w:sz w:val="28"/>
          <w:szCs w:val="28"/>
        </w:rPr>
        <w:t>р.п</w:t>
      </w:r>
      <w:proofErr w:type="gramStart"/>
      <w:r w:rsidRPr="00A43DE4">
        <w:rPr>
          <w:sz w:val="28"/>
          <w:szCs w:val="28"/>
        </w:rPr>
        <w:t>.Г</w:t>
      </w:r>
      <w:proofErr w:type="gramEnd"/>
      <w:r w:rsidRPr="00A43DE4">
        <w:rPr>
          <w:sz w:val="28"/>
          <w:szCs w:val="28"/>
        </w:rPr>
        <w:t>орный</w:t>
      </w:r>
      <w:proofErr w:type="spellEnd"/>
      <w:r w:rsidRPr="00A43DE4">
        <w:rPr>
          <w:sz w:val="28"/>
          <w:szCs w:val="28"/>
        </w:rPr>
        <w:t xml:space="preserve"> – 1700 рублей, для сельских населённых</w:t>
      </w:r>
      <w:r>
        <w:rPr>
          <w:spacing w:val="-1"/>
          <w:sz w:val="28"/>
          <w:szCs w:val="28"/>
        </w:rPr>
        <w:t xml:space="preserve"> пунктов – 1400 рублей).</w:t>
      </w:r>
    </w:p>
    <w:p w:rsidR="00333558" w:rsidRPr="00E64444" w:rsidRDefault="00333558" w:rsidP="00A43DE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2.1. </w:t>
      </w:r>
      <w:r>
        <w:rPr>
          <w:sz w:val="28"/>
          <w:szCs w:val="28"/>
        </w:rPr>
        <w:t xml:space="preserve">Утвердить методику расчёта нормативных затрат на оказание услуг по присмотру и уходу за детьми, согласно приложению к настоящему постановлению. </w:t>
      </w:r>
    </w:p>
    <w:p w:rsidR="00333558" w:rsidRPr="002150C8" w:rsidRDefault="00333558" w:rsidP="006C4AC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bCs/>
          <w:color w:val="000000"/>
          <w:sz w:val="28"/>
          <w:szCs w:val="28"/>
        </w:rPr>
      </w:pPr>
      <w:r w:rsidRPr="002150C8">
        <w:rPr>
          <w:sz w:val="28"/>
          <w:szCs w:val="28"/>
        </w:rPr>
        <w:t>Освободить от родительской платы в образовательных учреждениях Тогучинского района Новосибирской об</w:t>
      </w:r>
      <w:r>
        <w:rPr>
          <w:sz w:val="28"/>
          <w:szCs w:val="28"/>
        </w:rPr>
        <w:t xml:space="preserve">ласти, реализующих основную </w:t>
      </w:r>
      <w:r w:rsidRPr="002150C8">
        <w:rPr>
          <w:sz w:val="28"/>
          <w:szCs w:val="28"/>
        </w:rPr>
        <w:t>образовательную программу дошкольного образования</w:t>
      </w:r>
      <w:r>
        <w:rPr>
          <w:sz w:val="28"/>
          <w:szCs w:val="28"/>
        </w:rPr>
        <w:t>,</w:t>
      </w:r>
      <w:r w:rsidRPr="002150C8">
        <w:rPr>
          <w:sz w:val="28"/>
          <w:szCs w:val="28"/>
        </w:rPr>
        <w:t xml:space="preserve"> детей – инвалидов, детей – сирот и детей, оставшихся без попечения родителей, обучающихся в муниципальных образовательных организациях, реализующих образовательную программу дошкольного образования</w:t>
      </w:r>
      <w:r>
        <w:rPr>
          <w:sz w:val="28"/>
          <w:szCs w:val="28"/>
        </w:rPr>
        <w:t>.</w:t>
      </w:r>
    </w:p>
    <w:p w:rsidR="00333558" w:rsidRPr="00E51AAC" w:rsidRDefault="00333558" w:rsidP="00C21A3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51AAC">
        <w:rPr>
          <w:sz w:val="28"/>
          <w:szCs w:val="28"/>
        </w:rPr>
        <w:t xml:space="preserve">Установить родительскую плату за </w:t>
      </w:r>
      <w:r w:rsidRPr="00E51AAC">
        <w:rPr>
          <w:spacing w:val="-1"/>
          <w:sz w:val="28"/>
          <w:szCs w:val="28"/>
        </w:rPr>
        <w:t xml:space="preserve">присмотр и уход </w:t>
      </w:r>
      <w:r w:rsidRPr="00E51AAC">
        <w:rPr>
          <w:sz w:val="28"/>
          <w:szCs w:val="28"/>
        </w:rPr>
        <w:t>за детьми:</w:t>
      </w:r>
    </w:p>
    <w:p w:rsidR="00333558" w:rsidRDefault="00333558" w:rsidP="00C21A39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размере 30 % от родительской платы для детей с ограниченными возможностями здоровья;</w:t>
      </w:r>
    </w:p>
    <w:p w:rsidR="00333558" w:rsidRPr="00E51AAC" w:rsidRDefault="00333558" w:rsidP="00C21A39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E51AAC">
        <w:rPr>
          <w:sz w:val="28"/>
          <w:szCs w:val="28"/>
        </w:rPr>
        <w:t xml:space="preserve">в размере 50% от родительской платы </w:t>
      </w:r>
      <w:r w:rsidRPr="00E51AAC">
        <w:rPr>
          <w:spacing w:val="-1"/>
          <w:sz w:val="28"/>
          <w:szCs w:val="28"/>
        </w:rPr>
        <w:t xml:space="preserve">работникам </w:t>
      </w:r>
      <w:r w:rsidRPr="00E51AAC">
        <w:rPr>
          <w:sz w:val="28"/>
          <w:szCs w:val="28"/>
        </w:rPr>
        <w:t xml:space="preserve">технического персонала образовательных учреждений Тогучинского района Новосибирской области, реализующих основную  образовательную программу дошкольного образования (заместителю по административно – хозяйственной части, </w:t>
      </w:r>
      <w:r w:rsidRPr="00E51AAC">
        <w:rPr>
          <w:noProof/>
          <w:sz w:val="28"/>
          <w:szCs w:val="28"/>
        </w:rPr>
        <w:t xml:space="preserve">заведующему  хозяйством, складом, костелянше, прачке, </w:t>
      </w:r>
      <w:r w:rsidRPr="00E51AAC">
        <w:rPr>
          <w:sz w:val="28"/>
          <w:szCs w:val="28"/>
        </w:rPr>
        <w:t>вахтеру, сторожу, уборщику служебных помещений, уборщику территории, дворнику, рабочему  по комплексному обслуживанию зданий, слесарю-сантехнику, электрику, плотнику, водителю, заведующему столовой, заведующему производством, мойщица посуды, кухонному работнику, повару, пекарю, работникам котельных</w:t>
      </w:r>
      <w:proofErr w:type="gramEnd"/>
      <w:r w:rsidRPr="00E51AAC">
        <w:rPr>
          <w:sz w:val="28"/>
          <w:szCs w:val="28"/>
        </w:rPr>
        <w:t>, работникам бухгалтерий, секретарю, медицинским работникам – при предъявлении трудовой книжки)</w:t>
      </w:r>
      <w:r w:rsidRPr="00E51AAC">
        <w:rPr>
          <w:noProof/>
          <w:sz w:val="28"/>
          <w:szCs w:val="28"/>
        </w:rPr>
        <w:t>.</w:t>
      </w:r>
    </w:p>
    <w:p w:rsidR="00333558" w:rsidRPr="005C5232" w:rsidRDefault="00333558" w:rsidP="00C21A39">
      <w:pPr>
        <w:tabs>
          <w:tab w:val="left" w:pos="851"/>
        </w:tabs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Предусмотреть начальнику о</w:t>
      </w:r>
      <w:r w:rsidRPr="001672B7">
        <w:rPr>
          <w:sz w:val="28"/>
          <w:szCs w:val="28"/>
        </w:rPr>
        <w:t>тдел</w:t>
      </w:r>
      <w:r>
        <w:rPr>
          <w:sz w:val="28"/>
          <w:szCs w:val="28"/>
        </w:rPr>
        <w:t>а</w:t>
      </w:r>
      <w:r w:rsidRPr="001672B7">
        <w:rPr>
          <w:sz w:val="28"/>
          <w:szCs w:val="28"/>
        </w:rPr>
        <w:t xml:space="preserve"> финансов, учета и отчетности администрации Тогучинского района Васильев</w:t>
      </w:r>
      <w:r>
        <w:rPr>
          <w:sz w:val="28"/>
          <w:szCs w:val="28"/>
        </w:rPr>
        <w:t>ой</w:t>
      </w:r>
      <w:r w:rsidR="00F559B2">
        <w:rPr>
          <w:sz w:val="28"/>
          <w:szCs w:val="28"/>
        </w:rPr>
        <w:t xml:space="preserve"> </w:t>
      </w:r>
      <w:r w:rsidRPr="001672B7">
        <w:rPr>
          <w:sz w:val="28"/>
          <w:szCs w:val="28"/>
        </w:rPr>
        <w:t>Г.П. в бюджете Тогучинского района Новосибирской области средства на содержание детей, имеющих льготы.</w:t>
      </w:r>
    </w:p>
    <w:p w:rsidR="00333558" w:rsidRPr="005C5232" w:rsidRDefault="00333558" w:rsidP="00C9513A">
      <w:pPr>
        <w:tabs>
          <w:tab w:val="left" w:pos="709"/>
        </w:tabs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Опубликовать управляющему</w:t>
      </w:r>
      <w:r w:rsidRPr="005C5232">
        <w:rPr>
          <w:sz w:val="28"/>
          <w:szCs w:val="28"/>
        </w:rPr>
        <w:t xml:space="preserve"> делами администрации Тогучинского района Новосибирской области </w:t>
      </w:r>
      <w:proofErr w:type="spellStart"/>
      <w:r>
        <w:rPr>
          <w:sz w:val="28"/>
          <w:szCs w:val="28"/>
        </w:rPr>
        <w:t>Чумаковой</w:t>
      </w:r>
      <w:proofErr w:type="spellEnd"/>
      <w:r>
        <w:rPr>
          <w:sz w:val="28"/>
          <w:szCs w:val="28"/>
        </w:rPr>
        <w:t xml:space="preserve"> В.А.</w:t>
      </w:r>
      <w:r w:rsidRPr="005C5232">
        <w:rPr>
          <w:sz w:val="28"/>
          <w:szCs w:val="28"/>
        </w:rPr>
        <w:t xml:space="preserve"> данное постановление  в </w:t>
      </w:r>
      <w:r>
        <w:rPr>
          <w:sz w:val="28"/>
          <w:szCs w:val="28"/>
        </w:rPr>
        <w:t xml:space="preserve">периодическом </w:t>
      </w:r>
      <w:r w:rsidRPr="005C5232">
        <w:rPr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органа </w:t>
      </w:r>
      <w:bookmarkStart w:id="0" w:name="_GoBack"/>
      <w:bookmarkEnd w:id="0"/>
      <w:r>
        <w:rPr>
          <w:sz w:val="28"/>
          <w:szCs w:val="28"/>
        </w:rPr>
        <w:t>местного самоуправления «Тогучинский Вестник»</w:t>
      </w:r>
      <w:r w:rsidRPr="005C5232">
        <w:rPr>
          <w:sz w:val="28"/>
          <w:szCs w:val="28"/>
        </w:rPr>
        <w:t>.</w:t>
      </w:r>
    </w:p>
    <w:p w:rsidR="00333558" w:rsidRPr="00C16064" w:rsidRDefault="00333558" w:rsidP="00F16B5C">
      <w:pPr>
        <w:pStyle w:val="2"/>
        <w:shd w:val="clear" w:color="auto" w:fill="auto"/>
        <w:tabs>
          <w:tab w:val="left" w:pos="0"/>
          <w:tab w:val="left" w:pos="709"/>
        </w:tabs>
        <w:spacing w:before="0" w:line="228" w:lineRule="auto"/>
        <w:ind w:right="-1" w:firstLine="567"/>
        <w:jc w:val="both"/>
        <w:rPr>
          <w:sz w:val="28"/>
          <w:szCs w:val="28"/>
        </w:rPr>
      </w:pPr>
      <w:r w:rsidRPr="00C16064">
        <w:rPr>
          <w:sz w:val="28"/>
          <w:szCs w:val="28"/>
        </w:rPr>
        <w:t xml:space="preserve">7. Опубликовать начальнику отдела общественных связей администрации Тогучинского района Новосибирской области </w:t>
      </w:r>
      <w:proofErr w:type="spellStart"/>
      <w:r w:rsidRPr="00C16064">
        <w:rPr>
          <w:sz w:val="28"/>
          <w:szCs w:val="28"/>
        </w:rPr>
        <w:t>Чекменёву</w:t>
      </w:r>
      <w:proofErr w:type="spellEnd"/>
      <w:r w:rsidRPr="00C16064">
        <w:rPr>
          <w:sz w:val="28"/>
          <w:szCs w:val="28"/>
        </w:rPr>
        <w:t xml:space="preserve"> – </w:t>
      </w:r>
      <w:proofErr w:type="spellStart"/>
      <w:r w:rsidRPr="00C16064">
        <w:rPr>
          <w:sz w:val="28"/>
          <w:szCs w:val="28"/>
        </w:rPr>
        <w:t>Смолеву</w:t>
      </w:r>
      <w:proofErr w:type="spellEnd"/>
      <w:r w:rsidRPr="00C16064">
        <w:rPr>
          <w:sz w:val="28"/>
          <w:szCs w:val="28"/>
        </w:rPr>
        <w:t xml:space="preserve"> В.П. данное постановление администрации Тогучинского района Новосибирской области на сайте администрации Тогучинского района Новосибирской области. </w:t>
      </w:r>
    </w:p>
    <w:p w:rsidR="00333558" w:rsidRPr="005C5232" w:rsidRDefault="00333558" w:rsidP="00F16B5C">
      <w:p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5C5232">
        <w:rPr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Тогучинского района Новосибирской области </w:t>
      </w:r>
      <w:proofErr w:type="spellStart"/>
      <w:r w:rsidRPr="005C5232">
        <w:rPr>
          <w:sz w:val="28"/>
          <w:szCs w:val="28"/>
        </w:rPr>
        <w:t>Фоминцеву</w:t>
      </w:r>
      <w:proofErr w:type="spellEnd"/>
      <w:r w:rsidRPr="005C5232">
        <w:rPr>
          <w:sz w:val="28"/>
          <w:szCs w:val="28"/>
        </w:rPr>
        <w:t xml:space="preserve"> Г.С.</w:t>
      </w:r>
    </w:p>
    <w:p w:rsidR="00333558" w:rsidRPr="00FB70C6" w:rsidRDefault="00333558" w:rsidP="006C4ACA">
      <w:pPr>
        <w:pStyle w:val="a3"/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33558" w:rsidRPr="00FB70C6" w:rsidRDefault="00333558" w:rsidP="006C4ACA">
      <w:pPr>
        <w:shd w:val="clear" w:color="auto" w:fill="FFFFFF"/>
        <w:tabs>
          <w:tab w:val="left" w:pos="7094"/>
        </w:tabs>
        <w:spacing w:line="276" w:lineRule="auto"/>
        <w:ind w:firstLine="567"/>
        <w:jc w:val="both"/>
        <w:rPr>
          <w:spacing w:val="-2"/>
          <w:sz w:val="28"/>
          <w:szCs w:val="28"/>
        </w:rPr>
      </w:pPr>
    </w:p>
    <w:p w:rsidR="00333558" w:rsidRPr="00FB70C6" w:rsidRDefault="00333558" w:rsidP="006C4ACA">
      <w:pPr>
        <w:shd w:val="clear" w:color="auto" w:fill="FFFFFF"/>
        <w:tabs>
          <w:tab w:val="left" w:pos="7094"/>
        </w:tabs>
        <w:jc w:val="both"/>
        <w:rPr>
          <w:spacing w:val="-2"/>
          <w:sz w:val="28"/>
          <w:szCs w:val="28"/>
        </w:rPr>
      </w:pPr>
      <w:r w:rsidRPr="00FB70C6">
        <w:rPr>
          <w:spacing w:val="-2"/>
          <w:sz w:val="28"/>
          <w:szCs w:val="28"/>
        </w:rPr>
        <w:t>Глава Тогучинского района</w:t>
      </w:r>
    </w:p>
    <w:p w:rsidR="00333558" w:rsidRPr="00FB70C6" w:rsidRDefault="00333558" w:rsidP="006C4ACA">
      <w:pPr>
        <w:shd w:val="clear" w:color="auto" w:fill="FFFFFF"/>
        <w:tabs>
          <w:tab w:val="left" w:pos="7094"/>
        </w:tabs>
        <w:jc w:val="both"/>
        <w:rPr>
          <w:sz w:val="28"/>
          <w:szCs w:val="28"/>
        </w:rPr>
      </w:pPr>
      <w:r w:rsidRPr="00FB70C6">
        <w:rPr>
          <w:spacing w:val="-2"/>
          <w:sz w:val="28"/>
          <w:szCs w:val="28"/>
        </w:rPr>
        <w:t>Новосибирской области</w:t>
      </w:r>
      <w:r w:rsidR="007907C3">
        <w:rPr>
          <w:spacing w:val="-2"/>
          <w:sz w:val="28"/>
          <w:szCs w:val="28"/>
        </w:rPr>
        <w:t xml:space="preserve">                                                                      </w:t>
      </w:r>
      <w:r w:rsidRPr="00FB70C6">
        <w:rPr>
          <w:spacing w:val="-3"/>
          <w:sz w:val="28"/>
          <w:szCs w:val="28"/>
        </w:rPr>
        <w:t xml:space="preserve">С.С. </w:t>
      </w:r>
      <w:proofErr w:type="spellStart"/>
      <w:r w:rsidRPr="00FB70C6">
        <w:rPr>
          <w:spacing w:val="-3"/>
          <w:sz w:val="28"/>
          <w:szCs w:val="28"/>
        </w:rPr>
        <w:t>Пыхтин</w:t>
      </w:r>
      <w:proofErr w:type="spellEnd"/>
    </w:p>
    <w:p w:rsidR="00333558" w:rsidRPr="00FB70C6" w:rsidRDefault="00333558" w:rsidP="006C4ACA">
      <w:pPr>
        <w:shd w:val="clear" w:color="auto" w:fill="FFFFFF"/>
        <w:spacing w:line="276" w:lineRule="auto"/>
        <w:jc w:val="both"/>
        <w:rPr>
          <w:spacing w:val="-2"/>
          <w:sz w:val="28"/>
          <w:szCs w:val="28"/>
        </w:rPr>
      </w:pPr>
    </w:p>
    <w:p w:rsidR="00333558" w:rsidRDefault="00333558" w:rsidP="006C4ACA">
      <w:pPr>
        <w:shd w:val="clear" w:color="auto" w:fill="FFFFFF"/>
        <w:rPr>
          <w:spacing w:val="-2"/>
          <w:sz w:val="24"/>
          <w:szCs w:val="24"/>
        </w:rPr>
      </w:pPr>
    </w:p>
    <w:p w:rsidR="00333558" w:rsidRPr="00AE404D" w:rsidRDefault="00333558" w:rsidP="006C4ACA">
      <w:pPr>
        <w:shd w:val="clear" w:color="auto" w:fill="FFFFFF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Агеенко</w:t>
      </w:r>
    </w:p>
    <w:p w:rsidR="00333558" w:rsidRDefault="00333558" w:rsidP="006C4ACA">
      <w:pPr>
        <w:shd w:val="clear" w:color="auto" w:fill="FFFFFF"/>
        <w:rPr>
          <w:spacing w:val="-3"/>
          <w:sz w:val="24"/>
          <w:szCs w:val="24"/>
        </w:rPr>
      </w:pPr>
      <w:r w:rsidRPr="00AE404D">
        <w:rPr>
          <w:spacing w:val="-3"/>
          <w:sz w:val="24"/>
          <w:szCs w:val="24"/>
        </w:rPr>
        <w:t>27690</w:t>
      </w:r>
    </w:p>
    <w:p w:rsidR="007907C3" w:rsidRDefault="007907C3" w:rsidP="00685F4B">
      <w:pPr>
        <w:shd w:val="clear" w:color="auto" w:fill="FFFFFF"/>
        <w:ind w:left="5812"/>
        <w:rPr>
          <w:spacing w:val="-3"/>
          <w:sz w:val="24"/>
          <w:szCs w:val="24"/>
        </w:rPr>
      </w:pPr>
    </w:p>
    <w:p w:rsidR="007907C3" w:rsidRDefault="007907C3" w:rsidP="00685F4B">
      <w:pPr>
        <w:shd w:val="clear" w:color="auto" w:fill="FFFFFF"/>
        <w:ind w:left="5812"/>
        <w:rPr>
          <w:spacing w:val="-3"/>
          <w:sz w:val="24"/>
          <w:szCs w:val="24"/>
        </w:rPr>
      </w:pPr>
    </w:p>
    <w:p w:rsidR="007907C3" w:rsidRDefault="007907C3" w:rsidP="00685F4B">
      <w:pPr>
        <w:shd w:val="clear" w:color="auto" w:fill="FFFFFF"/>
        <w:ind w:left="5812"/>
        <w:rPr>
          <w:spacing w:val="-3"/>
          <w:sz w:val="24"/>
          <w:szCs w:val="24"/>
        </w:rPr>
      </w:pPr>
    </w:p>
    <w:p w:rsidR="00333558" w:rsidRDefault="00333558" w:rsidP="00685F4B">
      <w:pPr>
        <w:shd w:val="clear" w:color="auto" w:fill="FFFFFF"/>
        <w:ind w:left="5812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lastRenderedPageBreak/>
        <w:t xml:space="preserve">Приложение к постановлению </w:t>
      </w:r>
    </w:p>
    <w:p w:rsidR="00333558" w:rsidRDefault="00333558" w:rsidP="00685F4B">
      <w:pPr>
        <w:shd w:val="clear" w:color="auto" w:fill="FFFFFF"/>
        <w:ind w:left="5812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администрации Тогучинского района Новосибирской области</w:t>
      </w:r>
    </w:p>
    <w:p w:rsidR="00333558" w:rsidRDefault="00333558" w:rsidP="00685F4B">
      <w:pPr>
        <w:shd w:val="clear" w:color="auto" w:fill="FFFFFF"/>
        <w:ind w:left="5812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от __________ № _____</w:t>
      </w:r>
    </w:p>
    <w:p w:rsidR="00333558" w:rsidRDefault="00333558" w:rsidP="00685F4B">
      <w:pPr>
        <w:shd w:val="clear" w:color="auto" w:fill="FFFFFF"/>
        <w:ind w:left="6663"/>
        <w:rPr>
          <w:spacing w:val="-3"/>
          <w:sz w:val="24"/>
          <w:szCs w:val="24"/>
        </w:rPr>
      </w:pPr>
    </w:p>
    <w:p w:rsidR="00333558" w:rsidRDefault="00333558" w:rsidP="00685F4B">
      <w:pPr>
        <w:shd w:val="clear" w:color="auto" w:fill="FFFFFF"/>
        <w:ind w:left="6663"/>
        <w:rPr>
          <w:spacing w:val="-3"/>
          <w:sz w:val="24"/>
          <w:szCs w:val="24"/>
        </w:rPr>
      </w:pPr>
    </w:p>
    <w:p w:rsidR="00333558" w:rsidRDefault="00333558" w:rsidP="00685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расчета нормативных затрат на оказание услуг по присмотру и уходу за детьми.</w:t>
      </w:r>
    </w:p>
    <w:p w:rsidR="00333558" w:rsidRDefault="00333558" w:rsidP="00F43674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333558" w:rsidRDefault="00333558" w:rsidP="00F43674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РП = РП 1</w:t>
      </w:r>
    </w:p>
    <w:p w:rsidR="00333558" w:rsidRDefault="00333558" w:rsidP="00F43674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РП - плата, взимаемая с родителей (законных представителей) за присмотр и уход за детьми в ДОУ;</w:t>
      </w:r>
    </w:p>
    <w:p w:rsidR="00333558" w:rsidRDefault="00333558" w:rsidP="00F43674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РП 1 – расходы на приобретение продуктов питания.</w:t>
      </w:r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Плата, взимаемая с родителей (законных представителей) за присмотр и уход за детьми в ДОУ устанавливается исходя из фактического количества дней посещения ребенком муниципального образовательного учреждения в соответствии с табелем учета, исходя из затрат на приобретение продуктов питания с учетом выполнения рекомендуемых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2.4.1.3049-13 суточных наборов продуктов для организации питания детей в дошкольных образовательных учреждениях с учетом возраста детей.</w:t>
      </w:r>
      <w:proofErr w:type="gramEnd"/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затраты на приобретение продуктов питания (</w:t>
      </w:r>
      <w:proofErr w:type="gramStart"/>
      <w:r>
        <w:rPr>
          <w:sz w:val="28"/>
          <w:szCs w:val="28"/>
          <w:lang w:val="en-US"/>
        </w:rPr>
        <w:t>N</w:t>
      </w:r>
      <w:proofErr w:type="spellStart"/>
      <w:proofErr w:type="gramEnd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) складываются из стоимости суточного рациона питания одного ребенка в соответствии с установленными нормами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(Приложение 10,11 к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2.4.1.3049-13) с учетом сезонности и для каждой категории питающихся. Ежедневное меню составляется на основе рекомендуемого набора продуктов питания с учетом калорийности для детей различного возраста и режима пребывания детей. Расчет норматива затрат на приобретение продуктов питания производится по формуле:</w:t>
      </w:r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</w:rPr>
        <w:t>ппб</w:t>
      </w:r>
      <w:proofErr w:type="spellEnd"/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1, где</w:t>
      </w:r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1 – дифференцирующий коэффициент, учитывающий различия в рационе питания для категории детей.</w:t>
      </w:r>
      <w:proofErr w:type="gramEnd"/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0,8 – для воспитанников в возрасте до 3-х лет</w:t>
      </w:r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1,0 – для воспитанников в возрасте старше 3 лет</w:t>
      </w:r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 затрат на приобретение продуктов питания при оказании основной услуги по присмотру и уходу за детьми </w:t>
      </w:r>
      <w:proofErr w:type="gramStart"/>
      <w:r>
        <w:rPr>
          <w:sz w:val="28"/>
          <w:szCs w:val="28"/>
          <w:lang w:val="en-US"/>
        </w:rPr>
        <w:t>N</w:t>
      </w:r>
      <w:proofErr w:type="spellStart"/>
      <w:proofErr w:type="gramEnd"/>
      <w:r>
        <w:rPr>
          <w:sz w:val="28"/>
          <w:szCs w:val="28"/>
        </w:rPr>
        <w:t>ппб</w:t>
      </w:r>
      <w:proofErr w:type="spellEnd"/>
      <w:r>
        <w:rPr>
          <w:sz w:val="28"/>
          <w:szCs w:val="28"/>
        </w:rPr>
        <w:t xml:space="preserve"> определяется по формуле:</w:t>
      </w:r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proofErr w:type="spellStart"/>
      <w:r>
        <w:rPr>
          <w:sz w:val="28"/>
          <w:szCs w:val="28"/>
        </w:rPr>
        <w:t>ппб</w:t>
      </w:r>
      <w:proofErr w:type="spellEnd"/>
      <w:r>
        <w:rPr>
          <w:sz w:val="28"/>
          <w:szCs w:val="28"/>
        </w:rPr>
        <w:t>=∑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  <w:lang w:val="en-US"/>
        </w:rPr>
        <w:t>Ci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)*</w:t>
      </w:r>
      <w:r>
        <w:rPr>
          <w:sz w:val="28"/>
          <w:szCs w:val="28"/>
          <w:lang w:val="en-US"/>
        </w:rPr>
        <w:t>Di</w:t>
      </w:r>
      <w:r>
        <w:rPr>
          <w:sz w:val="28"/>
          <w:szCs w:val="28"/>
        </w:rPr>
        <w:t>, где</w:t>
      </w:r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Ci</w:t>
      </w:r>
      <w:r>
        <w:rPr>
          <w:sz w:val="28"/>
          <w:szCs w:val="28"/>
        </w:rPr>
        <w:t xml:space="preserve"> - средняя рыночная стоимость приобретения единиц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продукта из рациона потребления детей, </w:t>
      </w:r>
      <w:proofErr w:type="gramStart"/>
      <w:r>
        <w:rPr>
          <w:sz w:val="28"/>
          <w:szCs w:val="28"/>
        </w:rPr>
        <w:t>руб.;</w:t>
      </w:r>
      <w:proofErr w:type="gramEnd"/>
    </w:p>
    <w:p w:rsidR="00333558" w:rsidRDefault="00333558" w:rsidP="00F43674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Vi</w:t>
      </w:r>
      <w:proofErr w:type="gramEnd"/>
      <w:r>
        <w:rPr>
          <w:sz w:val="28"/>
          <w:szCs w:val="28"/>
        </w:rPr>
        <w:t xml:space="preserve"> – суточный объем потребления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продукта в рационе детей, единиц;</w:t>
      </w:r>
    </w:p>
    <w:p w:rsidR="00333558" w:rsidRDefault="00333558" w:rsidP="00F43674">
      <w:pPr>
        <w:spacing w:line="276" w:lineRule="auto"/>
        <w:ind w:firstLine="567"/>
        <w:jc w:val="both"/>
      </w:pPr>
      <w:proofErr w:type="gramStart"/>
      <w:r>
        <w:rPr>
          <w:sz w:val="28"/>
          <w:szCs w:val="28"/>
          <w:lang w:val="en-US"/>
        </w:rPr>
        <w:t>Di</w:t>
      </w:r>
      <w:r>
        <w:rPr>
          <w:sz w:val="28"/>
          <w:szCs w:val="28"/>
        </w:rPr>
        <w:t xml:space="preserve"> – планируемое количество дней посещения одним ребенком образовательного учреждения, работающего 5 дней в неделю.</w:t>
      </w:r>
      <w:proofErr w:type="gramEnd"/>
    </w:p>
    <w:sectPr w:rsidR="00333558" w:rsidSect="00E51AAC">
      <w:pgSz w:w="11906" w:h="16838"/>
      <w:pgMar w:top="1134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E5646"/>
    <w:multiLevelType w:val="hybridMultilevel"/>
    <w:tmpl w:val="BB1211B8"/>
    <w:lvl w:ilvl="0" w:tplc="1548E320">
      <w:start w:val="1"/>
      <w:numFmt w:val="decimal"/>
      <w:lvlText w:val="%1."/>
      <w:lvlJc w:val="left"/>
      <w:pPr>
        <w:ind w:left="1455" w:hanging="91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EDA5D83"/>
    <w:multiLevelType w:val="multilevel"/>
    <w:tmpl w:val="4F46C6F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">
    <w:nsid w:val="75EF2980"/>
    <w:multiLevelType w:val="multilevel"/>
    <w:tmpl w:val="EB0011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18D"/>
    <w:rsid w:val="00010734"/>
    <w:rsid w:val="001672B7"/>
    <w:rsid w:val="002150C8"/>
    <w:rsid w:val="0021718D"/>
    <w:rsid w:val="00333558"/>
    <w:rsid w:val="003B214F"/>
    <w:rsid w:val="003C4928"/>
    <w:rsid w:val="00426BA5"/>
    <w:rsid w:val="004A5CB9"/>
    <w:rsid w:val="00564431"/>
    <w:rsid w:val="005B23FE"/>
    <w:rsid w:val="005C5232"/>
    <w:rsid w:val="00644050"/>
    <w:rsid w:val="00685F4B"/>
    <w:rsid w:val="006C4ACA"/>
    <w:rsid w:val="0072255F"/>
    <w:rsid w:val="007907C3"/>
    <w:rsid w:val="0089144E"/>
    <w:rsid w:val="00954F4D"/>
    <w:rsid w:val="00981A76"/>
    <w:rsid w:val="009E7339"/>
    <w:rsid w:val="00A43DE4"/>
    <w:rsid w:val="00AD612C"/>
    <w:rsid w:val="00AE404D"/>
    <w:rsid w:val="00B95DB5"/>
    <w:rsid w:val="00C16064"/>
    <w:rsid w:val="00C21A39"/>
    <w:rsid w:val="00C9513A"/>
    <w:rsid w:val="00DB4DC8"/>
    <w:rsid w:val="00DD0624"/>
    <w:rsid w:val="00E21B54"/>
    <w:rsid w:val="00E51AAC"/>
    <w:rsid w:val="00E64444"/>
    <w:rsid w:val="00E72793"/>
    <w:rsid w:val="00F16B5C"/>
    <w:rsid w:val="00F236EE"/>
    <w:rsid w:val="00F43674"/>
    <w:rsid w:val="00F559B2"/>
    <w:rsid w:val="00F720B3"/>
    <w:rsid w:val="00FB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CA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4ACA"/>
    <w:pPr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uiPriority w:val="99"/>
    <w:rsid w:val="006C4ACA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99"/>
    <w:rsid w:val="006C4ACA"/>
    <w:rPr>
      <w:sz w:val="28"/>
    </w:rPr>
  </w:style>
  <w:style w:type="character" w:customStyle="1" w:styleId="a5">
    <w:name w:val="Основной текст Знак"/>
    <w:link w:val="a4"/>
    <w:uiPriority w:val="99"/>
    <w:locked/>
    <w:rsid w:val="006C4ACA"/>
    <w:rPr>
      <w:rFonts w:eastAsia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2"/>
    <w:uiPriority w:val="99"/>
    <w:locked/>
    <w:rsid w:val="006C4ACA"/>
    <w:rPr>
      <w:shd w:val="clear" w:color="auto" w:fill="FFFFFF"/>
    </w:rPr>
  </w:style>
  <w:style w:type="paragraph" w:customStyle="1" w:styleId="2">
    <w:name w:val="Основной текст2"/>
    <w:basedOn w:val="a"/>
    <w:link w:val="a6"/>
    <w:uiPriority w:val="99"/>
    <w:rsid w:val="006C4ACA"/>
    <w:pPr>
      <w:widowControl w:val="0"/>
      <w:shd w:val="clear" w:color="auto" w:fill="FFFFFF"/>
      <w:spacing w:before="300" w:line="322" w:lineRule="exact"/>
      <w:jc w:val="center"/>
    </w:pPr>
    <w:rPr>
      <w:rFonts w:eastAsia="Calibri"/>
    </w:rPr>
  </w:style>
  <w:style w:type="paragraph" w:styleId="a7">
    <w:name w:val="Balloon Text"/>
    <w:basedOn w:val="a"/>
    <w:link w:val="a8"/>
    <w:uiPriority w:val="99"/>
    <w:semiHidden/>
    <w:rsid w:val="006C4A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C4ACA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1672B7"/>
    <w:pPr>
      <w:jc w:val="center"/>
    </w:pPr>
    <w:rPr>
      <w:b/>
      <w:bCs/>
      <w:sz w:val="28"/>
      <w:szCs w:val="24"/>
    </w:rPr>
  </w:style>
  <w:style w:type="character" w:customStyle="1" w:styleId="aa">
    <w:name w:val="Название Знак"/>
    <w:link w:val="a9"/>
    <w:uiPriority w:val="99"/>
    <w:locked/>
    <w:rsid w:val="001672B7"/>
    <w:rPr>
      <w:rFonts w:eastAsia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962</Words>
  <Characters>5486</Characters>
  <Application>Microsoft Office Word</Application>
  <DocSecurity>0</DocSecurity>
  <Lines>45</Lines>
  <Paragraphs>12</Paragraphs>
  <ScaleCrop>false</ScaleCrop>
  <Company/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Kolpakova Olga</dc:creator>
  <cp:keywords/>
  <dc:description/>
  <cp:lastModifiedBy>Kolpakova Olga</cp:lastModifiedBy>
  <cp:revision>18</cp:revision>
  <dcterms:created xsi:type="dcterms:W3CDTF">2015-09-02T10:07:00Z</dcterms:created>
  <dcterms:modified xsi:type="dcterms:W3CDTF">2015-09-10T02:43:00Z</dcterms:modified>
</cp:coreProperties>
</file>