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EB7" w:rsidRDefault="00C56EB7" w:rsidP="00C56EB7">
      <w:pPr>
        <w:pStyle w:val="a8"/>
        <w:ind w:right="-55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</w:t>
      </w:r>
      <w:r>
        <w:rPr>
          <w:b w:val="0"/>
          <w:bCs w:val="0"/>
          <w:noProof/>
        </w:rPr>
        <w:drawing>
          <wp:inline distT="0" distB="0" distL="0" distR="0" wp14:anchorId="1F826540" wp14:editId="687306D0">
            <wp:extent cx="600075" cy="723900"/>
            <wp:effectExtent l="0" t="0" r="9525" b="0"/>
            <wp:docPr id="1" name="Рисунок 1" descr="Тогучинский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огучинский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EB7" w:rsidRDefault="00C56EB7" w:rsidP="00C56EB7">
      <w:pPr>
        <w:pStyle w:val="a8"/>
        <w:ind w:right="-55"/>
        <w:rPr>
          <w:b w:val="0"/>
          <w:bCs w:val="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708"/>
        <w:gridCol w:w="1080"/>
        <w:gridCol w:w="540"/>
        <w:gridCol w:w="1509"/>
        <w:gridCol w:w="2734"/>
      </w:tblGrid>
      <w:tr w:rsidR="00C56EB7" w:rsidTr="00E96865">
        <w:tc>
          <w:tcPr>
            <w:tcW w:w="9571" w:type="dxa"/>
            <w:gridSpan w:val="5"/>
          </w:tcPr>
          <w:p w:rsidR="00C56EB7" w:rsidRDefault="00C56EB7" w:rsidP="00E96865">
            <w:pPr>
              <w:pStyle w:val="a8"/>
            </w:pPr>
            <w:r>
              <w:t>АДМИНИСТРАЦИЯ</w:t>
            </w:r>
          </w:p>
          <w:p w:rsidR="00C56EB7" w:rsidRDefault="00C56EB7" w:rsidP="00E96865">
            <w:pPr>
              <w:pStyle w:val="a8"/>
            </w:pPr>
            <w:r>
              <w:t>ТОГУЧИНСКОГО РАЙОНА</w:t>
            </w:r>
          </w:p>
          <w:p w:rsidR="00C56EB7" w:rsidRDefault="00C56EB7" w:rsidP="00E96865">
            <w:pPr>
              <w:pStyle w:val="a8"/>
              <w:ind w:right="-55"/>
            </w:pPr>
            <w:r>
              <w:t>НОВОСИБИРСКОЙ ОБЛАСТИ</w:t>
            </w:r>
          </w:p>
        </w:tc>
      </w:tr>
      <w:tr w:rsidR="00C56EB7" w:rsidTr="00E96865">
        <w:trPr>
          <w:trHeight w:val="567"/>
        </w:trPr>
        <w:tc>
          <w:tcPr>
            <w:tcW w:w="9571" w:type="dxa"/>
            <w:gridSpan w:val="5"/>
          </w:tcPr>
          <w:p w:rsidR="00C56EB7" w:rsidRDefault="00C56EB7" w:rsidP="00E96865">
            <w:pPr>
              <w:pStyle w:val="a8"/>
              <w:ind w:right="-55"/>
              <w:rPr>
                <w:b w:val="0"/>
                <w:bCs w:val="0"/>
              </w:rPr>
            </w:pPr>
          </w:p>
        </w:tc>
      </w:tr>
      <w:tr w:rsidR="00C56EB7" w:rsidTr="00E96865">
        <w:tc>
          <w:tcPr>
            <w:tcW w:w="9571" w:type="dxa"/>
            <w:gridSpan w:val="5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728"/>
              <w:gridCol w:w="4627"/>
            </w:tblGrid>
            <w:tr w:rsidR="00C56EB7" w:rsidTr="00E96865">
              <w:tc>
                <w:tcPr>
                  <w:tcW w:w="9355" w:type="dxa"/>
                  <w:gridSpan w:val="2"/>
                </w:tcPr>
                <w:p w:rsidR="00C56EB7" w:rsidRDefault="00C56EB7" w:rsidP="00E96865">
                  <w:pPr>
                    <w:pStyle w:val="a8"/>
                    <w:ind w:right="-55"/>
                    <w:rPr>
                      <w:b w:val="0"/>
                      <w:bCs w:val="0"/>
                    </w:rPr>
                  </w:pPr>
                  <w:r>
                    <w:rPr>
                      <w:sz w:val="32"/>
                    </w:rPr>
                    <w:t>ПОСТАНОВЛЕНИЕ</w:t>
                  </w:r>
                </w:p>
              </w:tc>
            </w:tr>
            <w:tr w:rsidR="00C56EB7" w:rsidTr="00E96865">
              <w:trPr>
                <w:trHeight w:val="384"/>
              </w:trPr>
              <w:tc>
                <w:tcPr>
                  <w:tcW w:w="9355" w:type="dxa"/>
                  <w:gridSpan w:val="2"/>
                </w:tcPr>
                <w:p w:rsidR="00C56EB7" w:rsidRDefault="00C56EB7" w:rsidP="00E96865">
                  <w:pPr>
                    <w:pStyle w:val="a8"/>
                    <w:ind w:right="-55"/>
                    <w:rPr>
                      <w:sz w:val="32"/>
                    </w:rPr>
                  </w:pPr>
                </w:p>
              </w:tc>
            </w:tr>
            <w:tr w:rsidR="00C56EB7" w:rsidRPr="001250F7" w:rsidTr="00E96865">
              <w:tc>
                <w:tcPr>
                  <w:tcW w:w="4728" w:type="dxa"/>
                  <w:vAlign w:val="center"/>
                </w:tcPr>
                <w:p w:rsidR="00C56EB7" w:rsidRPr="00425D07" w:rsidRDefault="00C56EB7" w:rsidP="00C56EB7">
                  <w:pPr>
                    <w:pStyle w:val="a8"/>
                    <w:ind w:right="-55"/>
                    <w:rPr>
                      <w:b w:val="0"/>
                      <w:szCs w:val="28"/>
                    </w:rPr>
                  </w:pPr>
                  <w:r>
                    <w:rPr>
                      <w:b w:val="0"/>
                      <w:szCs w:val="28"/>
                    </w:rPr>
                    <w:t xml:space="preserve">                      </w:t>
                  </w:r>
                  <w:r w:rsidR="00140E40">
                    <w:rPr>
                      <w:b w:val="0"/>
                      <w:szCs w:val="28"/>
                    </w:rPr>
                    <w:t xml:space="preserve">                   </w:t>
                  </w:r>
                  <w:r>
                    <w:rPr>
                      <w:b w:val="0"/>
                      <w:szCs w:val="28"/>
                    </w:rPr>
                    <w:t xml:space="preserve"> </w:t>
                  </w:r>
                  <w:r w:rsidR="00140E40">
                    <w:rPr>
                      <w:b w:val="0"/>
                      <w:szCs w:val="28"/>
                    </w:rPr>
                    <w:t>04.12.2015</w:t>
                  </w:r>
                  <w:r>
                    <w:rPr>
                      <w:b w:val="0"/>
                      <w:szCs w:val="28"/>
                    </w:rPr>
                    <w:t xml:space="preserve">                                </w:t>
                  </w:r>
                  <w:r w:rsidRPr="00BE3614">
                    <w:rPr>
                      <w:b w:val="0"/>
                      <w:szCs w:val="28"/>
                    </w:rPr>
                    <w:t xml:space="preserve">    </w:t>
                  </w:r>
                  <w:r>
                    <w:rPr>
                      <w:b w:val="0"/>
                      <w:szCs w:val="28"/>
                    </w:rPr>
                    <w:t xml:space="preserve">            </w:t>
                  </w:r>
                </w:p>
              </w:tc>
              <w:tc>
                <w:tcPr>
                  <w:tcW w:w="4627" w:type="dxa"/>
                  <w:vAlign w:val="center"/>
                </w:tcPr>
                <w:p w:rsidR="00C56EB7" w:rsidRPr="005A39E9" w:rsidRDefault="00C56EB7" w:rsidP="002917E8">
                  <w:pPr>
                    <w:pStyle w:val="a8"/>
                    <w:ind w:left="-158" w:right="-55" w:firstLine="158"/>
                    <w:jc w:val="left"/>
                    <w:rPr>
                      <w:b w:val="0"/>
                      <w:szCs w:val="28"/>
                    </w:rPr>
                  </w:pPr>
                  <w:r w:rsidRPr="005A39E9">
                    <w:rPr>
                      <w:b w:val="0"/>
                      <w:szCs w:val="28"/>
                    </w:rPr>
                    <w:t xml:space="preserve">№ </w:t>
                  </w:r>
                  <w:r>
                    <w:rPr>
                      <w:b w:val="0"/>
                      <w:szCs w:val="28"/>
                    </w:rPr>
                    <w:t xml:space="preserve">  </w:t>
                  </w:r>
                  <w:r w:rsidR="00140E40">
                    <w:rPr>
                      <w:b w:val="0"/>
                      <w:szCs w:val="28"/>
                    </w:rPr>
                    <w:t>1137</w:t>
                  </w:r>
                </w:p>
              </w:tc>
            </w:tr>
            <w:tr w:rsidR="00C56EB7" w:rsidTr="00E96865">
              <w:trPr>
                <w:trHeight w:val="404"/>
              </w:trPr>
              <w:tc>
                <w:tcPr>
                  <w:tcW w:w="9355" w:type="dxa"/>
                  <w:gridSpan w:val="2"/>
                </w:tcPr>
                <w:p w:rsidR="00C56EB7" w:rsidRDefault="00C56EB7" w:rsidP="00E96865">
                  <w:pPr>
                    <w:pStyle w:val="a8"/>
                    <w:ind w:right="-55"/>
                    <w:rPr>
                      <w:b w:val="0"/>
                      <w:bCs w:val="0"/>
                    </w:rPr>
                  </w:pPr>
                </w:p>
              </w:tc>
            </w:tr>
          </w:tbl>
          <w:p w:rsidR="00C56EB7" w:rsidRDefault="00C56EB7" w:rsidP="00E96865">
            <w:pPr>
              <w:pStyle w:val="a8"/>
              <w:ind w:right="-55"/>
              <w:rPr>
                <w:b w:val="0"/>
                <w:bCs w:val="0"/>
              </w:rPr>
            </w:pPr>
          </w:p>
        </w:tc>
      </w:tr>
      <w:tr w:rsidR="00C56EB7" w:rsidRPr="001F3A5E" w:rsidTr="00E96865">
        <w:tblPrEx>
          <w:jc w:val="center"/>
          <w:tblLook w:val="01E0" w:firstRow="1" w:lastRow="1" w:firstColumn="1" w:lastColumn="1" w:noHBand="0" w:noVBand="0"/>
        </w:tblPrEx>
        <w:trPr>
          <w:gridBefore w:val="1"/>
          <w:gridAfter w:val="1"/>
          <w:wBefore w:w="3708" w:type="dxa"/>
          <w:wAfter w:w="2734" w:type="dxa"/>
          <w:jc w:val="center"/>
        </w:trPr>
        <w:tc>
          <w:tcPr>
            <w:tcW w:w="1080" w:type="dxa"/>
            <w:shd w:val="clear" w:color="auto" w:fill="auto"/>
          </w:tcPr>
          <w:p w:rsidR="00C56EB7" w:rsidRPr="001250F7" w:rsidRDefault="00C56EB7" w:rsidP="00E96865">
            <w:pPr>
              <w:pStyle w:val="a8"/>
              <w:ind w:right="-55"/>
              <w:jc w:val="left"/>
              <w:rPr>
                <w:b w:val="0"/>
                <w:bCs w:val="0"/>
              </w:rPr>
            </w:pPr>
          </w:p>
        </w:tc>
        <w:tc>
          <w:tcPr>
            <w:tcW w:w="540" w:type="dxa"/>
            <w:shd w:val="clear" w:color="auto" w:fill="auto"/>
          </w:tcPr>
          <w:p w:rsidR="00C56EB7" w:rsidRPr="001F3A5E" w:rsidRDefault="00C56EB7" w:rsidP="00E96865">
            <w:pPr>
              <w:pStyle w:val="a8"/>
              <w:ind w:right="-55"/>
              <w:rPr>
                <w:b w:val="0"/>
                <w:bCs w:val="0"/>
              </w:rPr>
            </w:pPr>
          </w:p>
        </w:tc>
        <w:tc>
          <w:tcPr>
            <w:tcW w:w="1509" w:type="dxa"/>
            <w:shd w:val="clear" w:color="auto" w:fill="auto"/>
          </w:tcPr>
          <w:p w:rsidR="00C56EB7" w:rsidRPr="001250F7" w:rsidRDefault="00C56EB7" w:rsidP="00E96865">
            <w:pPr>
              <w:pStyle w:val="a8"/>
              <w:ind w:right="-55"/>
              <w:jc w:val="left"/>
              <w:rPr>
                <w:b w:val="0"/>
                <w:bCs w:val="0"/>
              </w:rPr>
            </w:pPr>
          </w:p>
        </w:tc>
      </w:tr>
    </w:tbl>
    <w:p w:rsidR="00C56EB7" w:rsidRPr="00966BDA" w:rsidRDefault="00C56EB7" w:rsidP="00C56EB7">
      <w:pPr>
        <w:pStyle w:val="a8"/>
        <w:ind w:right="-55"/>
        <w:jc w:val="left"/>
        <w:rPr>
          <w:b w:val="0"/>
          <w:bCs w:val="0"/>
        </w:rPr>
      </w:pPr>
      <w:r>
        <w:rPr>
          <w:b w:val="0"/>
        </w:rPr>
        <w:t xml:space="preserve">                                                        </w:t>
      </w:r>
      <w:r w:rsidRPr="00966BDA">
        <w:rPr>
          <w:b w:val="0"/>
        </w:rPr>
        <w:t>г.</w:t>
      </w:r>
      <w:r>
        <w:rPr>
          <w:b w:val="0"/>
        </w:rPr>
        <w:t xml:space="preserve"> </w:t>
      </w:r>
      <w:r w:rsidRPr="00966BDA">
        <w:rPr>
          <w:b w:val="0"/>
        </w:rPr>
        <w:t>Тогучин</w:t>
      </w:r>
    </w:p>
    <w:p w:rsidR="00C56EB7" w:rsidRDefault="00C56EB7" w:rsidP="00C56EB7">
      <w:pPr>
        <w:jc w:val="center"/>
      </w:pPr>
    </w:p>
    <w:p w:rsidR="007276F6" w:rsidRPr="00761876" w:rsidRDefault="007276F6" w:rsidP="007276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76F6" w:rsidRPr="006470A5" w:rsidRDefault="007276F6" w:rsidP="006C7808">
      <w:pPr>
        <w:rPr>
          <w:rFonts w:ascii="Times New Roman" w:hAnsi="Times New Roman" w:cs="Times New Roman"/>
          <w:sz w:val="28"/>
          <w:szCs w:val="28"/>
        </w:rPr>
      </w:pPr>
      <w:r w:rsidRPr="006470A5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D608F" w:rsidRPr="006470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70A5">
        <w:rPr>
          <w:rFonts w:ascii="Times New Roman" w:hAnsi="Times New Roman" w:cs="Times New Roman"/>
          <w:sz w:val="28"/>
          <w:szCs w:val="28"/>
        </w:rPr>
        <w:t>Порядка проведения оценки регулирующего воздействия проектов муниципальных нормативных правовых актов</w:t>
      </w:r>
      <w:proofErr w:type="gramEnd"/>
      <w:r w:rsidRPr="006470A5">
        <w:rPr>
          <w:rFonts w:ascii="Times New Roman" w:hAnsi="Times New Roman" w:cs="Times New Roman"/>
          <w:sz w:val="28"/>
          <w:szCs w:val="28"/>
        </w:rPr>
        <w:t xml:space="preserve"> </w:t>
      </w:r>
      <w:r w:rsidR="00C80AAC" w:rsidRPr="006470A5">
        <w:rPr>
          <w:rFonts w:ascii="Times New Roman" w:hAnsi="Times New Roman" w:cs="Times New Roman"/>
          <w:sz w:val="28"/>
          <w:szCs w:val="28"/>
        </w:rPr>
        <w:t>Тогучинского района Новосибирской области</w:t>
      </w:r>
      <w:r w:rsidRPr="006470A5">
        <w:rPr>
          <w:rFonts w:ascii="Times New Roman" w:hAnsi="Times New Roman" w:cs="Times New Roman"/>
          <w:sz w:val="28"/>
          <w:szCs w:val="28"/>
        </w:rPr>
        <w:t xml:space="preserve">, затрагивающих вопросы осуществления предпринимательской и инвестиционной деятельности, и Порядка проведения экспертизы муниципальных нормативных правовых актов </w:t>
      </w:r>
      <w:r w:rsidR="00C80AAC" w:rsidRPr="006470A5">
        <w:rPr>
          <w:rFonts w:ascii="Times New Roman" w:hAnsi="Times New Roman" w:cs="Times New Roman"/>
          <w:sz w:val="28"/>
          <w:szCs w:val="28"/>
        </w:rPr>
        <w:t>Тогучинского района Новосибирской области</w:t>
      </w:r>
      <w:r w:rsidRPr="006470A5">
        <w:rPr>
          <w:rFonts w:ascii="Times New Roman" w:hAnsi="Times New Roman" w:cs="Times New Roman"/>
          <w:sz w:val="28"/>
          <w:szCs w:val="28"/>
        </w:rPr>
        <w:t xml:space="preserve">, затрагивающих вопросы осуществления предпринимательской и инвестиционной деятельности </w:t>
      </w:r>
    </w:p>
    <w:p w:rsidR="00C56EB7" w:rsidRPr="00F06BAE" w:rsidRDefault="00C56EB7" w:rsidP="006C7808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7276F6" w:rsidRPr="00F06BAE" w:rsidRDefault="007276F6" w:rsidP="006C7808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9C5FF6" w:rsidRPr="006470A5" w:rsidRDefault="007276F6" w:rsidP="00077A3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470A5">
        <w:rPr>
          <w:rFonts w:ascii="Times New Roman" w:hAnsi="Times New Roman" w:cs="Times New Roman"/>
          <w:sz w:val="28"/>
          <w:szCs w:val="28"/>
        </w:rPr>
        <w:t>На основании</w:t>
      </w:r>
      <w:r w:rsidR="00B24BD8" w:rsidRPr="006470A5">
        <w:rPr>
          <w:rFonts w:ascii="Times New Roman" w:hAnsi="Times New Roman" w:cs="Times New Roman"/>
          <w:sz w:val="28"/>
          <w:szCs w:val="28"/>
        </w:rPr>
        <w:t xml:space="preserve"> </w:t>
      </w:r>
      <w:r w:rsidRPr="006470A5">
        <w:rPr>
          <w:rFonts w:ascii="Times New Roman" w:hAnsi="Times New Roman" w:cs="Times New Roman"/>
          <w:sz w:val="28"/>
          <w:szCs w:val="28"/>
        </w:rPr>
        <w:t xml:space="preserve"> </w:t>
      </w:r>
      <w:r w:rsidR="00B24BD8" w:rsidRPr="006470A5">
        <w:rPr>
          <w:rFonts w:ascii="Times New Roman" w:hAnsi="Times New Roman" w:cs="Times New Roman"/>
          <w:sz w:val="28"/>
          <w:szCs w:val="28"/>
        </w:rPr>
        <w:t>Федеральн</w:t>
      </w:r>
      <w:r w:rsidR="008B22CE" w:rsidRPr="006470A5">
        <w:rPr>
          <w:rFonts w:ascii="Times New Roman" w:hAnsi="Times New Roman" w:cs="Times New Roman"/>
          <w:sz w:val="28"/>
          <w:szCs w:val="28"/>
        </w:rPr>
        <w:t>ого</w:t>
      </w:r>
      <w:r w:rsidR="00B24BD8" w:rsidRPr="006470A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B22CE" w:rsidRPr="006470A5">
        <w:rPr>
          <w:rFonts w:ascii="Times New Roman" w:hAnsi="Times New Roman" w:cs="Times New Roman"/>
          <w:sz w:val="28"/>
          <w:szCs w:val="28"/>
        </w:rPr>
        <w:t>а</w:t>
      </w:r>
      <w:r w:rsidR="00B24BD8" w:rsidRPr="006470A5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8B22CE" w:rsidRPr="006470A5">
        <w:rPr>
          <w:rFonts w:ascii="Times New Roman" w:hAnsi="Times New Roman" w:cs="Times New Roman"/>
          <w:sz w:val="28"/>
          <w:szCs w:val="28"/>
        </w:rPr>
        <w:t>,</w:t>
      </w:r>
      <w:r w:rsidR="00B24BD8" w:rsidRPr="006470A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B22CE" w:rsidRPr="006470A5">
        <w:rPr>
          <w:rFonts w:ascii="Times New Roman" w:hAnsi="Times New Roman" w:cs="Times New Roman"/>
          <w:sz w:val="28"/>
          <w:szCs w:val="28"/>
        </w:rPr>
        <w:t>а</w:t>
      </w:r>
      <w:r w:rsidR="00B24BD8" w:rsidRPr="006470A5">
        <w:rPr>
          <w:rFonts w:ascii="Times New Roman" w:hAnsi="Times New Roman" w:cs="Times New Roman"/>
          <w:sz w:val="28"/>
          <w:szCs w:val="28"/>
        </w:rPr>
        <w:t xml:space="preserve"> Новосибирской области от 24.11.2014 № 485-ОЗ «О проведении оценки регулирующего воздействия проектов муниципальных нормативных правовых актов, затрагивающих вопросы осуществления предпринимательской и инвестиционной деятельности, и экспертизы муниципальных нормативных правовых актов, затрагивающих вопросы осуществления предпринимательской и инвестиционной деятельности»</w:t>
      </w:r>
      <w:r w:rsidR="008B22CE" w:rsidRPr="006470A5">
        <w:rPr>
          <w:rFonts w:ascii="Times New Roman" w:hAnsi="Times New Roman" w:cs="Times New Roman"/>
          <w:sz w:val="28"/>
          <w:szCs w:val="28"/>
        </w:rPr>
        <w:t xml:space="preserve">, </w:t>
      </w:r>
      <w:r w:rsidR="00BC7F83">
        <w:rPr>
          <w:rFonts w:ascii="Times New Roman" w:hAnsi="Times New Roman" w:cs="Times New Roman"/>
          <w:sz w:val="28"/>
          <w:szCs w:val="28"/>
        </w:rPr>
        <w:t xml:space="preserve"> </w:t>
      </w:r>
      <w:r w:rsidR="00077A33" w:rsidRPr="00077A33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Федерального закона от 06.10.1999 N 184-ФЗ "Об общих</w:t>
      </w:r>
      <w:proofErr w:type="gramEnd"/>
      <w:r w:rsidR="00077A33" w:rsidRPr="00077A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077A33" w:rsidRPr="00077A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принципах организации законодательных (представительных) и исполнительных органов государственной власти субъектов Российской Федерации", </w:t>
      </w:r>
      <w:r w:rsidR="009C5FF6" w:rsidRPr="00077A33">
        <w:rPr>
          <w:rFonts w:ascii="Times New Roman" w:hAnsi="Times New Roman" w:cs="Times New Roman"/>
          <w:sz w:val="28"/>
          <w:szCs w:val="28"/>
        </w:rPr>
        <w:t>приказ</w:t>
      </w:r>
      <w:r w:rsidR="008B22CE" w:rsidRPr="00077A33">
        <w:rPr>
          <w:rFonts w:ascii="Times New Roman" w:hAnsi="Times New Roman" w:cs="Times New Roman"/>
          <w:sz w:val="28"/>
          <w:szCs w:val="28"/>
        </w:rPr>
        <w:t>а</w:t>
      </w:r>
      <w:r w:rsidR="009C5FF6" w:rsidRPr="00077A33">
        <w:rPr>
          <w:rFonts w:ascii="Times New Roman" w:hAnsi="Times New Roman" w:cs="Times New Roman"/>
          <w:sz w:val="28"/>
          <w:szCs w:val="28"/>
        </w:rPr>
        <w:t xml:space="preserve"> Минэкономразвития России от 26.03.2014</w:t>
      </w:r>
      <w:r w:rsidR="009C5FF6" w:rsidRPr="006470A5">
        <w:rPr>
          <w:rFonts w:ascii="Times New Roman" w:hAnsi="Times New Roman" w:cs="Times New Roman"/>
          <w:sz w:val="28"/>
          <w:szCs w:val="28"/>
        </w:rPr>
        <w:t xml:space="preserve"> № 159 «Об утверждении Методических рекомендаций по организации и проведению процедуры оценки регулирующего воздействия проектов нормативных правовых актов субъектов Российской Федерации и экспертизы нормативных правовых актов субъектов Российской Федерации»</w:t>
      </w:r>
      <w:r w:rsidR="008B22CE" w:rsidRPr="006470A5">
        <w:rPr>
          <w:rFonts w:ascii="Times New Roman" w:hAnsi="Times New Roman" w:cs="Times New Roman"/>
          <w:sz w:val="28"/>
          <w:szCs w:val="28"/>
        </w:rPr>
        <w:t xml:space="preserve">, администрация Тогучинского района Новосибирской области, </w:t>
      </w:r>
      <w:proofErr w:type="gramEnd"/>
    </w:p>
    <w:p w:rsidR="00F906A6" w:rsidRPr="006470A5" w:rsidRDefault="00F906A6" w:rsidP="00F906A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906A6" w:rsidRPr="006470A5" w:rsidRDefault="00F906A6" w:rsidP="00F906A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470A5">
        <w:rPr>
          <w:rFonts w:ascii="Times New Roman" w:hAnsi="Times New Roman" w:cs="Times New Roman"/>
          <w:sz w:val="28"/>
          <w:szCs w:val="28"/>
        </w:rPr>
        <w:t>ПОСТАНОВЛЯЕТ</w:t>
      </w:r>
      <w:r w:rsidRPr="00AD440E">
        <w:rPr>
          <w:rFonts w:ascii="Times New Roman" w:hAnsi="Times New Roman" w:cs="Times New Roman"/>
          <w:sz w:val="28"/>
          <w:szCs w:val="28"/>
        </w:rPr>
        <w:t>:</w:t>
      </w:r>
    </w:p>
    <w:p w:rsidR="00F906A6" w:rsidRPr="006470A5" w:rsidRDefault="00F906A6" w:rsidP="00F906A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906A6" w:rsidRPr="006470A5" w:rsidRDefault="00F906A6" w:rsidP="00F906A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470A5">
        <w:rPr>
          <w:rFonts w:ascii="Times New Roman" w:hAnsi="Times New Roman" w:cs="Times New Roman"/>
          <w:sz w:val="28"/>
          <w:szCs w:val="28"/>
        </w:rPr>
        <w:lastRenderedPageBreak/>
        <w:t xml:space="preserve">1.Утвердить </w:t>
      </w:r>
      <w:r w:rsidR="007276F6" w:rsidRPr="006470A5">
        <w:rPr>
          <w:rFonts w:ascii="Times New Roman" w:hAnsi="Times New Roman" w:cs="Times New Roman"/>
          <w:sz w:val="28"/>
          <w:szCs w:val="28"/>
        </w:rPr>
        <w:t xml:space="preserve">Порядок </w:t>
      </w:r>
      <w:proofErr w:type="gramStart"/>
      <w:r w:rsidR="007276F6" w:rsidRPr="006470A5">
        <w:rPr>
          <w:rFonts w:ascii="Times New Roman" w:hAnsi="Times New Roman" w:cs="Times New Roman"/>
          <w:sz w:val="28"/>
          <w:szCs w:val="28"/>
        </w:rPr>
        <w:t xml:space="preserve">проведения оценки регулирующего воздействия проектов муниципальных нормативных правовых актов </w:t>
      </w:r>
      <w:r w:rsidRPr="006470A5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6470A5">
        <w:rPr>
          <w:rFonts w:ascii="Times New Roman" w:hAnsi="Times New Roman" w:cs="Times New Roman"/>
          <w:sz w:val="28"/>
          <w:szCs w:val="28"/>
        </w:rPr>
        <w:t xml:space="preserve"> Тогучинского района Новосибирской области</w:t>
      </w:r>
      <w:r w:rsidR="007276F6" w:rsidRPr="006470A5">
        <w:rPr>
          <w:rFonts w:ascii="Times New Roman" w:hAnsi="Times New Roman" w:cs="Times New Roman"/>
          <w:sz w:val="28"/>
          <w:szCs w:val="28"/>
        </w:rPr>
        <w:t>, затрагивающих вопросы осуществления предпринимательской и инвестиционной деятельности</w:t>
      </w:r>
      <w:r w:rsidR="00AD440E">
        <w:rPr>
          <w:rFonts w:ascii="Times New Roman" w:hAnsi="Times New Roman" w:cs="Times New Roman"/>
          <w:sz w:val="28"/>
          <w:szCs w:val="28"/>
        </w:rPr>
        <w:t xml:space="preserve">, </w:t>
      </w:r>
      <w:r w:rsidR="007872D2">
        <w:rPr>
          <w:rFonts w:ascii="Times New Roman" w:hAnsi="Times New Roman" w:cs="Times New Roman"/>
          <w:sz w:val="28"/>
          <w:szCs w:val="28"/>
        </w:rPr>
        <w:t>согласно приложения 1</w:t>
      </w:r>
      <w:r w:rsidR="007276F6" w:rsidRPr="006470A5">
        <w:rPr>
          <w:rFonts w:ascii="Times New Roman" w:hAnsi="Times New Roman" w:cs="Times New Roman"/>
          <w:sz w:val="28"/>
          <w:szCs w:val="28"/>
        </w:rPr>
        <w:t>;</w:t>
      </w:r>
    </w:p>
    <w:p w:rsidR="00CD770A" w:rsidRPr="007872D2" w:rsidRDefault="00386F6E" w:rsidP="00CD770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470A5">
        <w:rPr>
          <w:rFonts w:ascii="Times New Roman" w:hAnsi="Times New Roman" w:cs="Times New Roman"/>
          <w:sz w:val="28"/>
          <w:szCs w:val="28"/>
        </w:rPr>
        <w:t>2.Утвердить П</w:t>
      </w:r>
      <w:r w:rsidR="007276F6" w:rsidRPr="006470A5">
        <w:rPr>
          <w:rFonts w:ascii="Times New Roman" w:hAnsi="Times New Roman" w:cs="Times New Roman"/>
          <w:sz w:val="28"/>
          <w:szCs w:val="28"/>
        </w:rPr>
        <w:t>орядок проведения экспертизы муниципальных нормативных правовых актов</w:t>
      </w:r>
      <w:r w:rsidRPr="006470A5">
        <w:rPr>
          <w:rFonts w:ascii="Times New Roman" w:hAnsi="Times New Roman" w:cs="Times New Roman"/>
          <w:sz w:val="28"/>
          <w:szCs w:val="28"/>
        </w:rPr>
        <w:t xml:space="preserve"> Тогучинского района Новосибирской области</w:t>
      </w:r>
      <w:r w:rsidR="007276F6" w:rsidRPr="006470A5">
        <w:rPr>
          <w:rFonts w:ascii="Times New Roman" w:hAnsi="Times New Roman" w:cs="Times New Roman"/>
          <w:sz w:val="28"/>
          <w:szCs w:val="28"/>
        </w:rPr>
        <w:t>, затрагивающих вопросы осуществления предпринимательской и инвестиционной деятельности</w:t>
      </w:r>
      <w:r w:rsidR="007872D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7872D2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7872D2">
        <w:rPr>
          <w:rFonts w:ascii="Times New Roman" w:hAnsi="Times New Roman" w:cs="Times New Roman"/>
          <w:sz w:val="28"/>
          <w:szCs w:val="28"/>
        </w:rPr>
        <w:t xml:space="preserve"> 2</w:t>
      </w:r>
      <w:r w:rsidR="007872D2" w:rsidRPr="007872D2">
        <w:rPr>
          <w:rFonts w:ascii="Times New Roman" w:hAnsi="Times New Roman" w:cs="Times New Roman"/>
          <w:sz w:val="28"/>
          <w:szCs w:val="28"/>
        </w:rPr>
        <w:t>;</w:t>
      </w:r>
    </w:p>
    <w:p w:rsidR="00386F6E" w:rsidRDefault="00386F6E" w:rsidP="00CD770A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A4DC6">
        <w:rPr>
          <w:rFonts w:ascii="Times New Roman" w:hAnsi="Times New Roman" w:cs="Times New Roman"/>
          <w:sz w:val="28"/>
          <w:szCs w:val="28"/>
        </w:rPr>
        <w:t xml:space="preserve">3. </w:t>
      </w:r>
      <w:r w:rsidRPr="00AA4DC6">
        <w:rPr>
          <w:rFonts w:ascii="Times New Roman" w:eastAsia="Times New Roman" w:hAnsi="Times New Roman" w:cs="Times New Roman"/>
          <w:sz w:val="28"/>
          <w:szCs w:val="28"/>
        </w:rPr>
        <w:t>Определить</w:t>
      </w:r>
      <w:r w:rsidRPr="00895D10">
        <w:rPr>
          <w:rFonts w:ascii="Times New Roman" w:eastAsia="Times New Roman" w:hAnsi="Times New Roman" w:cs="Times New Roman"/>
          <w:sz w:val="28"/>
          <w:szCs w:val="28"/>
        </w:rPr>
        <w:t xml:space="preserve"> управление экономического развития, промышленности и торговли администрации Тогучинского района Новосибирской области, структурным подразделением, уполномоченным </w:t>
      </w:r>
      <w:r w:rsidR="00F5768D" w:rsidRPr="00895D10">
        <w:rPr>
          <w:rFonts w:ascii="Times New Roman" w:eastAsia="Times New Roman" w:hAnsi="Times New Roman" w:cs="Times New Roman"/>
          <w:sz w:val="28"/>
          <w:szCs w:val="28"/>
        </w:rPr>
        <w:t>органом на проведение оценки регулирующего воздейст</w:t>
      </w:r>
      <w:r w:rsidR="00E558B7">
        <w:rPr>
          <w:rFonts w:ascii="Times New Roman" w:eastAsia="Times New Roman" w:hAnsi="Times New Roman" w:cs="Times New Roman"/>
          <w:sz w:val="28"/>
          <w:szCs w:val="28"/>
        </w:rPr>
        <w:t xml:space="preserve">вия нормативных правовых актов затрагивающих вопросы осуществления предпринимательской и инвестиционной деятельности </w:t>
      </w:r>
      <w:r w:rsidRPr="00D62F49">
        <w:rPr>
          <w:rFonts w:ascii="Times New Roman" w:eastAsia="Times New Roman" w:hAnsi="Times New Roman" w:cs="Times New Roman"/>
          <w:sz w:val="28"/>
          <w:szCs w:val="28"/>
        </w:rPr>
        <w:t>(далее – Уполномоченный орган).</w:t>
      </w:r>
    </w:p>
    <w:p w:rsidR="00B84BA9" w:rsidRPr="00B84BA9" w:rsidRDefault="00B84BA9" w:rsidP="00B84BA9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55BFA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055B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B84BA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Утвердить прилагаемый </w:t>
      </w:r>
      <w:r w:rsidR="00A167AD">
        <w:rPr>
          <w:rFonts w:ascii="Times New Roman" w:eastAsiaTheme="minorHAnsi" w:hAnsi="Times New Roman" w:cs="Times New Roman"/>
          <w:sz w:val="28"/>
          <w:szCs w:val="28"/>
          <w:lang w:eastAsia="en-US"/>
        </w:rPr>
        <w:t>порядок</w:t>
      </w:r>
      <w:r w:rsidRPr="00B84BA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проведения экспертизы нормативных правовых актов </w:t>
      </w:r>
      <w:r w:rsidR="007A34B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Тогучинского района </w:t>
      </w:r>
      <w:r w:rsidRPr="00B84BA9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Новосибирской области, затрагивающих вопросы осуществления предпринимательской и инвестиционной деятельности, в целях выявления положений, необоснованно затрудняющих осуществление предпринимательской и инвестиционной деятельности.</w:t>
      </w:r>
    </w:p>
    <w:p w:rsidR="00B84BA9" w:rsidRPr="00B84BA9" w:rsidRDefault="00B84BA9" w:rsidP="00B84BA9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55BFA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B84BA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Установить, что экспертиза нормативных правовых актов </w:t>
      </w:r>
      <w:r w:rsidR="003C2A8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Тогучинского района </w:t>
      </w:r>
      <w:r w:rsidRPr="00B84BA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Новосибирской области, затрагивающих вопросы осуществления предпринимательской и инвестиционной деятельности, в целях выявления положений, необоснованно затрудняющих осуществление предпринимательской и инвестиционной деятельности, проводится </w:t>
      </w:r>
      <w:r w:rsidR="00A00D79">
        <w:rPr>
          <w:rFonts w:ascii="Times New Roman" w:eastAsiaTheme="minorHAnsi" w:hAnsi="Times New Roman" w:cs="Times New Roman"/>
          <w:sz w:val="28"/>
          <w:szCs w:val="28"/>
          <w:lang w:eastAsia="en-US"/>
        </w:rPr>
        <w:t>управлением экономического развития, промышленности и торговли администрации Тогучинского района Новосибирской области</w:t>
      </w:r>
      <w:r w:rsidRPr="00B84BA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1B7F02" w:rsidRPr="00AD580C" w:rsidRDefault="00B84BA9" w:rsidP="0049247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F36CE" w:rsidRPr="00AD580C">
        <w:rPr>
          <w:rFonts w:ascii="Times New Roman" w:hAnsi="Times New Roman" w:cs="Times New Roman"/>
          <w:sz w:val="28"/>
          <w:szCs w:val="28"/>
        </w:rPr>
        <w:t>. Управлению делами администрации Тогучинского района Новосибирской области (Чумакова В.А.)  опубликовать настоящее постановление в периодическом печатном издании органа местного самоуправления «Тогучинский вестник»</w:t>
      </w:r>
      <w:r w:rsidR="0049247F" w:rsidRPr="00AD580C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49247F" w:rsidRPr="00AD580C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49247F" w:rsidRPr="00AD580C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8F36CE" w:rsidRPr="00AD580C">
        <w:rPr>
          <w:rFonts w:ascii="Times New Roman" w:hAnsi="Times New Roman" w:cs="Times New Roman"/>
          <w:sz w:val="28"/>
          <w:szCs w:val="28"/>
        </w:rPr>
        <w:t>постановление на официальном сайте администрации Тогучинского района Новосибирской области</w:t>
      </w:r>
    </w:p>
    <w:p w:rsidR="00E02BF5" w:rsidRPr="00AD580C" w:rsidRDefault="00B84BA9" w:rsidP="00074D98">
      <w:pPr>
        <w:pStyle w:val="a8"/>
        <w:ind w:right="-55" w:firstLine="708"/>
        <w:jc w:val="both"/>
        <w:rPr>
          <w:szCs w:val="28"/>
        </w:rPr>
      </w:pPr>
      <w:r>
        <w:rPr>
          <w:b w:val="0"/>
          <w:szCs w:val="28"/>
        </w:rPr>
        <w:t>7</w:t>
      </w:r>
      <w:r w:rsidR="008F36CE" w:rsidRPr="00AD580C">
        <w:rPr>
          <w:b w:val="0"/>
          <w:szCs w:val="28"/>
        </w:rPr>
        <w:t>.</w:t>
      </w:r>
      <w:r w:rsidR="00074D98" w:rsidRPr="00AD580C">
        <w:rPr>
          <w:b w:val="0"/>
          <w:bCs w:val="0"/>
        </w:rPr>
        <w:t xml:space="preserve"> </w:t>
      </w:r>
      <w:proofErr w:type="gramStart"/>
      <w:r w:rsidR="00076C4C" w:rsidRPr="00AD580C">
        <w:rPr>
          <w:b w:val="0"/>
          <w:szCs w:val="28"/>
        </w:rPr>
        <w:t>Контроль за</w:t>
      </w:r>
      <w:proofErr w:type="gramEnd"/>
      <w:r w:rsidR="00076C4C" w:rsidRPr="00AD580C">
        <w:rPr>
          <w:b w:val="0"/>
          <w:szCs w:val="28"/>
        </w:rPr>
        <w:t xml:space="preserve"> исполнением постановления оставляю за собой.</w:t>
      </w:r>
      <w:r w:rsidR="00076C4C" w:rsidRPr="00AD580C">
        <w:rPr>
          <w:szCs w:val="28"/>
        </w:rPr>
        <w:tab/>
      </w:r>
    </w:p>
    <w:p w:rsidR="00E02BF5" w:rsidRPr="00AD580C" w:rsidRDefault="00E02BF5" w:rsidP="00074D98">
      <w:pPr>
        <w:pStyle w:val="a8"/>
        <w:ind w:right="-55" w:firstLine="708"/>
        <w:jc w:val="both"/>
        <w:rPr>
          <w:szCs w:val="28"/>
        </w:rPr>
      </w:pPr>
    </w:p>
    <w:p w:rsidR="00386F6E" w:rsidRPr="00AD580C" w:rsidRDefault="00386F6E" w:rsidP="007276F6">
      <w:pPr>
        <w:rPr>
          <w:rFonts w:ascii="Times New Roman" w:hAnsi="Times New Roman" w:cs="Times New Roman"/>
          <w:sz w:val="28"/>
          <w:szCs w:val="28"/>
        </w:rPr>
      </w:pPr>
    </w:p>
    <w:p w:rsidR="00386F6E" w:rsidRPr="00AD580C" w:rsidRDefault="00A829D2" w:rsidP="005621F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7276F6" w:rsidRPr="00AD580C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276F6" w:rsidRPr="00AD580C">
        <w:rPr>
          <w:rFonts w:ascii="Times New Roman" w:hAnsi="Times New Roman" w:cs="Times New Roman"/>
          <w:sz w:val="28"/>
          <w:szCs w:val="28"/>
        </w:rPr>
        <w:t xml:space="preserve"> </w:t>
      </w:r>
      <w:r w:rsidR="00386F6E" w:rsidRPr="00AD580C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="00386F6E" w:rsidRPr="00AD580C">
        <w:rPr>
          <w:rFonts w:ascii="Times New Roman" w:hAnsi="Times New Roman" w:cs="Times New Roman"/>
          <w:sz w:val="28"/>
          <w:szCs w:val="28"/>
        </w:rPr>
        <w:tab/>
      </w:r>
      <w:r w:rsidR="00386F6E" w:rsidRPr="00AD580C">
        <w:rPr>
          <w:rFonts w:ascii="Times New Roman" w:hAnsi="Times New Roman" w:cs="Times New Roman"/>
          <w:sz w:val="28"/>
          <w:szCs w:val="28"/>
        </w:rPr>
        <w:tab/>
      </w:r>
      <w:r w:rsidR="00386F6E" w:rsidRPr="00AD580C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6F36F9" w:rsidRPr="00AD580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86F6E" w:rsidRPr="00AD580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83F84" w:rsidRPr="00AD580C">
        <w:rPr>
          <w:rFonts w:ascii="Times New Roman" w:hAnsi="Times New Roman" w:cs="Times New Roman"/>
          <w:sz w:val="28"/>
          <w:szCs w:val="28"/>
        </w:rPr>
        <w:t xml:space="preserve">   </w:t>
      </w:r>
      <w:r w:rsidR="00386F6E" w:rsidRPr="00AD580C">
        <w:rPr>
          <w:rFonts w:ascii="Times New Roman" w:hAnsi="Times New Roman" w:cs="Times New Roman"/>
          <w:sz w:val="28"/>
          <w:szCs w:val="28"/>
        </w:rPr>
        <w:t xml:space="preserve">        </w:t>
      </w:r>
      <w:r w:rsidR="00257476">
        <w:rPr>
          <w:rFonts w:ascii="Times New Roman" w:hAnsi="Times New Roman" w:cs="Times New Roman"/>
          <w:sz w:val="28"/>
          <w:szCs w:val="28"/>
        </w:rPr>
        <w:t xml:space="preserve"> Н</w:t>
      </w:r>
      <w:r w:rsidR="00386F6E" w:rsidRPr="00AD580C">
        <w:rPr>
          <w:rFonts w:ascii="Times New Roman" w:hAnsi="Times New Roman" w:cs="Times New Roman"/>
          <w:sz w:val="28"/>
          <w:szCs w:val="28"/>
        </w:rPr>
        <w:t>.</w:t>
      </w:r>
      <w:r w:rsidR="00257476">
        <w:rPr>
          <w:rFonts w:ascii="Times New Roman" w:hAnsi="Times New Roman" w:cs="Times New Roman"/>
          <w:sz w:val="28"/>
          <w:szCs w:val="28"/>
        </w:rPr>
        <w:t>Н</w:t>
      </w:r>
      <w:r w:rsidR="00386F6E" w:rsidRPr="00AD580C">
        <w:rPr>
          <w:rFonts w:ascii="Times New Roman" w:hAnsi="Times New Roman" w:cs="Times New Roman"/>
          <w:sz w:val="28"/>
          <w:szCs w:val="28"/>
        </w:rPr>
        <w:t>.П</w:t>
      </w:r>
      <w:r w:rsidR="00257476">
        <w:rPr>
          <w:rFonts w:ascii="Times New Roman" w:hAnsi="Times New Roman" w:cs="Times New Roman"/>
          <w:sz w:val="28"/>
          <w:szCs w:val="28"/>
        </w:rPr>
        <w:t>апко</w:t>
      </w:r>
    </w:p>
    <w:p w:rsidR="00386F6E" w:rsidRDefault="00386F6E" w:rsidP="006F36F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D580C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7276F6" w:rsidRPr="00761876" w:rsidRDefault="007276F6" w:rsidP="007276F6">
      <w:pPr>
        <w:rPr>
          <w:rFonts w:ascii="Times New Roman" w:hAnsi="Times New Roman" w:cs="Times New Roman"/>
          <w:sz w:val="28"/>
          <w:szCs w:val="28"/>
        </w:rPr>
      </w:pPr>
    </w:p>
    <w:p w:rsidR="007276F6" w:rsidRDefault="007276F6" w:rsidP="007276F6">
      <w:pPr>
        <w:rPr>
          <w:rFonts w:ascii="Times New Roman" w:hAnsi="Times New Roman" w:cs="Times New Roman"/>
          <w:sz w:val="28"/>
          <w:szCs w:val="28"/>
        </w:rPr>
      </w:pPr>
    </w:p>
    <w:p w:rsidR="00826A68" w:rsidRDefault="00826A68" w:rsidP="007276F6">
      <w:pPr>
        <w:rPr>
          <w:rFonts w:ascii="Times New Roman" w:hAnsi="Times New Roman" w:cs="Times New Roman"/>
          <w:sz w:val="28"/>
          <w:szCs w:val="28"/>
        </w:rPr>
      </w:pPr>
    </w:p>
    <w:p w:rsidR="00826A68" w:rsidRDefault="00826A68" w:rsidP="007276F6">
      <w:pPr>
        <w:rPr>
          <w:rFonts w:ascii="Times New Roman" w:hAnsi="Times New Roman" w:cs="Times New Roman"/>
          <w:sz w:val="28"/>
          <w:szCs w:val="28"/>
        </w:rPr>
      </w:pPr>
    </w:p>
    <w:p w:rsidR="00936D86" w:rsidRDefault="00936D86" w:rsidP="007276F6">
      <w:pPr>
        <w:rPr>
          <w:rFonts w:ascii="Times New Roman" w:hAnsi="Times New Roman" w:cs="Times New Roman"/>
          <w:sz w:val="28"/>
          <w:szCs w:val="28"/>
        </w:rPr>
      </w:pPr>
    </w:p>
    <w:p w:rsidR="00936D86" w:rsidRDefault="00936D86" w:rsidP="007276F6">
      <w:pPr>
        <w:rPr>
          <w:rFonts w:ascii="Times New Roman" w:hAnsi="Times New Roman" w:cs="Times New Roman"/>
        </w:rPr>
      </w:pPr>
    </w:p>
    <w:p w:rsidR="006E3D4C" w:rsidRDefault="006E3D4C" w:rsidP="00894380">
      <w:pPr>
        <w:ind w:firstLine="0"/>
        <w:rPr>
          <w:rFonts w:ascii="Times New Roman" w:hAnsi="Times New Roman" w:cs="Times New Roman"/>
        </w:rPr>
      </w:pPr>
    </w:p>
    <w:p w:rsidR="00826A68" w:rsidRPr="007D7369" w:rsidRDefault="0049247F" w:rsidP="00894380">
      <w:pPr>
        <w:ind w:firstLine="0"/>
        <w:rPr>
          <w:rFonts w:ascii="Times New Roman" w:hAnsi="Times New Roman" w:cs="Times New Roman"/>
        </w:rPr>
      </w:pPr>
      <w:r w:rsidRPr="007D7369">
        <w:rPr>
          <w:rFonts w:ascii="Times New Roman" w:hAnsi="Times New Roman" w:cs="Times New Roman"/>
        </w:rPr>
        <w:t>Плотникова</w:t>
      </w:r>
    </w:p>
    <w:p w:rsidR="0049247F" w:rsidRPr="007D7369" w:rsidRDefault="0049247F" w:rsidP="00894380">
      <w:pPr>
        <w:ind w:firstLine="0"/>
        <w:rPr>
          <w:rFonts w:ascii="Times New Roman" w:hAnsi="Times New Roman" w:cs="Times New Roman"/>
        </w:rPr>
      </w:pPr>
      <w:r w:rsidRPr="007D7369">
        <w:rPr>
          <w:rFonts w:ascii="Times New Roman" w:hAnsi="Times New Roman" w:cs="Times New Roman"/>
        </w:rPr>
        <w:t>22-455</w:t>
      </w:r>
    </w:p>
    <w:p w:rsidR="00D16EFF" w:rsidRPr="00D16EFF" w:rsidRDefault="00936D86" w:rsidP="00D16EFF">
      <w:pPr>
        <w:ind w:firstLine="698"/>
        <w:jc w:val="right"/>
        <w:rPr>
          <w:rStyle w:val="ac"/>
          <w:rFonts w:ascii="Times New Roman" w:hAnsi="Times New Roman" w:cs="Times New Roman"/>
          <w:b w:val="0"/>
          <w:sz w:val="28"/>
          <w:szCs w:val="28"/>
        </w:rPr>
      </w:pPr>
      <w:r>
        <w:rPr>
          <w:rStyle w:val="ac"/>
          <w:rFonts w:ascii="Times New Roman" w:hAnsi="Times New Roman" w:cs="Times New Roman"/>
          <w:b w:val="0"/>
          <w:sz w:val="28"/>
          <w:szCs w:val="28"/>
        </w:rPr>
        <w:lastRenderedPageBreak/>
        <w:t>Пр</w:t>
      </w:r>
      <w:r w:rsidR="00D16EFF" w:rsidRPr="00D16EFF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иложение 1 </w:t>
      </w:r>
    </w:p>
    <w:p w:rsidR="00D16EFF" w:rsidRPr="00D16EFF" w:rsidRDefault="00D16EFF" w:rsidP="00D16EFF">
      <w:pPr>
        <w:ind w:firstLine="698"/>
        <w:jc w:val="right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D16EFF">
        <w:rPr>
          <w:rStyle w:val="ac"/>
          <w:rFonts w:ascii="Times New Roman" w:hAnsi="Times New Roman" w:cs="Times New Roman"/>
          <w:b w:val="0"/>
          <w:sz w:val="28"/>
          <w:szCs w:val="28"/>
        </w:rPr>
        <w:t>к постановлению администрации</w:t>
      </w:r>
    </w:p>
    <w:p w:rsidR="00D16EFF" w:rsidRPr="00D16EFF" w:rsidRDefault="00D16EFF" w:rsidP="00D16EFF">
      <w:pPr>
        <w:ind w:firstLine="698"/>
        <w:jc w:val="right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D16EFF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Тогучинского района </w:t>
      </w:r>
    </w:p>
    <w:p w:rsidR="00D16EFF" w:rsidRPr="00D16EFF" w:rsidRDefault="00D16EFF" w:rsidP="00D16EFF">
      <w:pPr>
        <w:ind w:firstLine="698"/>
        <w:jc w:val="right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D16EFF">
        <w:rPr>
          <w:rStyle w:val="ac"/>
          <w:rFonts w:ascii="Times New Roman" w:hAnsi="Times New Roman" w:cs="Times New Roman"/>
          <w:b w:val="0"/>
          <w:sz w:val="28"/>
          <w:szCs w:val="28"/>
        </w:rPr>
        <w:t>Новосибирской области</w:t>
      </w:r>
    </w:p>
    <w:p w:rsidR="00D16EFF" w:rsidRPr="00D16EFF" w:rsidRDefault="00D16EFF" w:rsidP="00D16EFF">
      <w:pPr>
        <w:jc w:val="right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D16EFF">
        <w:rPr>
          <w:rStyle w:val="ac"/>
          <w:rFonts w:ascii="Times New Roman" w:hAnsi="Times New Roman" w:cs="Times New Roman"/>
          <w:b w:val="0"/>
          <w:sz w:val="28"/>
          <w:szCs w:val="28"/>
        </w:rPr>
        <w:t>от «</w:t>
      </w:r>
      <w:r w:rsidR="00FF67B8">
        <w:rPr>
          <w:rStyle w:val="ac"/>
          <w:rFonts w:ascii="Times New Roman" w:hAnsi="Times New Roman" w:cs="Times New Roman"/>
          <w:b w:val="0"/>
          <w:sz w:val="28"/>
          <w:szCs w:val="28"/>
        </w:rPr>
        <w:t>04</w:t>
      </w:r>
      <w:r w:rsidRPr="00D16EFF">
        <w:rPr>
          <w:rStyle w:val="ac"/>
          <w:rFonts w:ascii="Times New Roman" w:hAnsi="Times New Roman" w:cs="Times New Roman"/>
          <w:b w:val="0"/>
          <w:sz w:val="28"/>
          <w:szCs w:val="28"/>
        </w:rPr>
        <w:t>»</w:t>
      </w:r>
      <w:r w:rsidR="00FF67B8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декабря </w:t>
      </w:r>
      <w:r w:rsidRPr="00D16EFF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2015  №  </w:t>
      </w:r>
      <w:r w:rsidR="00FF67B8">
        <w:rPr>
          <w:rStyle w:val="ac"/>
          <w:rFonts w:ascii="Times New Roman" w:hAnsi="Times New Roman" w:cs="Times New Roman"/>
          <w:b w:val="0"/>
          <w:sz w:val="28"/>
          <w:szCs w:val="28"/>
        </w:rPr>
        <w:t>1137</w:t>
      </w:r>
    </w:p>
    <w:p w:rsidR="007276F6" w:rsidRPr="00761876" w:rsidRDefault="007276F6" w:rsidP="007276F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276F6" w:rsidRPr="00761876" w:rsidRDefault="007276F6" w:rsidP="007276F6">
      <w:pPr>
        <w:rPr>
          <w:rFonts w:ascii="Times New Roman" w:hAnsi="Times New Roman" w:cs="Times New Roman"/>
          <w:sz w:val="28"/>
          <w:szCs w:val="28"/>
        </w:rPr>
      </w:pPr>
    </w:p>
    <w:p w:rsidR="00826A68" w:rsidRPr="0022392D" w:rsidRDefault="00826A68" w:rsidP="00B37AD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92D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7276F6" w:rsidRDefault="007276F6" w:rsidP="002A30B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2392D">
        <w:rPr>
          <w:rFonts w:ascii="Times New Roman" w:hAnsi="Times New Roman" w:cs="Times New Roman"/>
          <w:sz w:val="28"/>
          <w:szCs w:val="28"/>
        </w:rPr>
        <w:t xml:space="preserve">проведения </w:t>
      </w:r>
      <w:proofErr w:type="gramStart"/>
      <w:r w:rsidRPr="0022392D">
        <w:rPr>
          <w:rFonts w:ascii="Times New Roman" w:hAnsi="Times New Roman" w:cs="Times New Roman"/>
          <w:sz w:val="28"/>
          <w:szCs w:val="28"/>
        </w:rPr>
        <w:t xml:space="preserve">оценки регулирующего воздействия проектов муниципальных нормативных правовых актов </w:t>
      </w:r>
      <w:r w:rsidR="00826A68" w:rsidRPr="0022392D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826A68" w:rsidRPr="0022392D">
        <w:rPr>
          <w:rFonts w:ascii="Times New Roman" w:hAnsi="Times New Roman" w:cs="Times New Roman"/>
          <w:sz w:val="28"/>
          <w:szCs w:val="28"/>
        </w:rPr>
        <w:t xml:space="preserve"> Тогучинского района Новосибирской области</w:t>
      </w:r>
      <w:r w:rsidRPr="0022392D">
        <w:rPr>
          <w:rFonts w:ascii="Times New Roman" w:hAnsi="Times New Roman" w:cs="Times New Roman"/>
          <w:sz w:val="28"/>
          <w:szCs w:val="28"/>
        </w:rPr>
        <w:t>, затрагивающих вопросы осуществления предпринимательской и инвестиционной деятельности</w:t>
      </w:r>
    </w:p>
    <w:p w:rsidR="00B37ADE" w:rsidRDefault="00B37ADE" w:rsidP="00B37A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7936" w:rsidRDefault="00757936" w:rsidP="00B37A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93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3221CE">
        <w:rPr>
          <w:rFonts w:ascii="Times New Roman" w:hAnsi="Times New Roman" w:cs="Times New Roman"/>
          <w:b/>
          <w:sz w:val="28"/>
          <w:szCs w:val="28"/>
        </w:rPr>
        <w:t>.</w:t>
      </w:r>
      <w:r w:rsidR="003221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793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B33EFD" w:rsidRPr="00757936" w:rsidRDefault="00B33EFD" w:rsidP="00B37A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432A" w:rsidRPr="00943A6C" w:rsidRDefault="0043432A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43A6C">
        <w:rPr>
          <w:rFonts w:ascii="Times New Roman" w:hAnsi="Times New Roman" w:cs="Times New Roman"/>
          <w:b/>
          <w:sz w:val="28"/>
          <w:szCs w:val="28"/>
        </w:rPr>
        <w:t>1</w:t>
      </w:r>
      <w:r w:rsidRPr="00943A6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43A6C">
        <w:rPr>
          <w:rFonts w:ascii="Times New Roman" w:hAnsi="Times New Roman" w:cs="Times New Roman"/>
          <w:sz w:val="28"/>
          <w:szCs w:val="28"/>
        </w:rPr>
        <w:t>Настоящий Порядок проведения оценки регулирующего воздействия проектов муниципальных нормативных правовых актов администрации Тогучинского района Новосибирской области, затрагивающих вопросы осуществления предпринимательской и инвестиционной деятельности (далее - Порядок), устанавливает процедуру проведения оценки регулирующего воздействия проектов муниципальных нормативных правовых актов администрации Тогучинского района Новосибирской области (далее - проект муниципального правового акта) и подготовки заключения об оценке регулирующего воздействия проекта муниципального правового акта.</w:t>
      </w:r>
      <w:proofErr w:type="gramEnd"/>
    </w:p>
    <w:p w:rsidR="0043432A" w:rsidRPr="00943A6C" w:rsidRDefault="0043432A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43A6C">
        <w:rPr>
          <w:rFonts w:ascii="Times New Roman" w:hAnsi="Times New Roman" w:cs="Times New Roman"/>
          <w:b/>
          <w:sz w:val="28"/>
          <w:szCs w:val="28"/>
        </w:rPr>
        <w:t>2</w:t>
      </w:r>
      <w:r w:rsidRPr="00943A6C">
        <w:rPr>
          <w:rFonts w:ascii="Times New Roman" w:hAnsi="Times New Roman" w:cs="Times New Roman"/>
          <w:sz w:val="28"/>
          <w:szCs w:val="28"/>
        </w:rPr>
        <w:t xml:space="preserve">. Целями оценки регулирующего воздействия проектов муниципальных правовых актов являются: </w:t>
      </w:r>
    </w:p>
    <w:p w:rsidR="0043432A" w:rsidRPr="00943A6C" w:rsidRDefault="0043432A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43A6C">
        <w:rPr>
          <w:rFonts w:ascii="Times New Roman" w:hAnsi="Times New Roman" w:cs="Times New Roman"/>
          <w:sz w:val="28"/>
          <w:szCs w:val="28"/>
        </w:rPr>
        <w:t>1) выявление в проекте муниципальных правовых актов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администрации Тогучинского района Новосибирской области;</w:t>
      </w:r>
    </w:p>
    <w:p w:rsidR="0043432A" w:rsidRPr="00943A6C" w:rsidRDefault="0043432A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43A6C">
        <w:rPr>
          <w:rFonts w:ascii="Times New Roman" w:hAnsi="Times New Roman" w:cs="Times New Roman"/>
          <w:sz w:val="28"/>
          <w:szCs w:val="28"/>
        </w:rPr>
        <w:t>2) обеспечение возможности учета мнений заинтересованных лиц в сфере правового регулирования предпринимательской и инвестиционной деятельности и установление баланса интересов на стадии подготовки нормативных правовых актов.</w:t>
      </w:r>
    </w:p>
    <w:p w:rsidR="0043432A" w:rsidRPr="00943A6C" w:rsidRDefault="0043432A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43A6C">
        <w:rPr>
          <w:rFonts w:ascii="Times New Roman" w:hAnsi="Times New Roman" w:cs="Times New Roman"/>
          <w:b/>
          <w:sz w:val="28"/>
          <w:szCs w:val="28"/>
        </w:rPr>
        <w:t>3.</w:t>
      </w:r>
      <w:r w:rsidRPr="00943A6C">
        <w:rPr>
          <w:rFonts w:ascii="Times New Roman" w:hAnsi="Times New Roman" w:cs="Times New Roman"/>
          <w:sz w:val="28"/>
          <w:szCs w:val="28"/>
        </w:rPr>
        <w:t xml:space="preserve"> Основными принципами оценки регулирующего воздействия проектов муниципальных правовых актов являются:</w:t>
      </w:r>
    </w:p>
    <w:p w:rsidR="0043432A" w:rsidRPr="00943A6C" w:rsidRDefault="0043432A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43A6C">
        <w:rPr>
          <w:rFonts w:ascii="Times New Roman" w:hAnsi="Times New Roman" w:cs="Times New Roman"/>
          <w:sz w:val="28"/>
          <w:szCs w:val="28"/>
        </w:rPr>
        <w:t>1) обеспечение рассмотрения проекта муниципального правового акта максимально широким кругом заинтересованных лиц;</w:t>
      </w:r>
    </w:p>
    <w:p w:rsidR="0043432A" w:rsidRPr="00943A6C" w:rsidRDefault="0043432A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43A6C">
        <w:rPr>
          <w:rFonts w:ascii="Times New Roman" w:hAnsi="Times New Roman" w:cs="Times New Roman"/>
          <w:sz w:val="28"/>
          <w:szCs w:val="28"/>
        </w:rPr>
        <w:t xml:space="preserve">2) доступность информации о процедуре оценки регулирующего воздействия на всех стадиях их проведения; </w:t>
      </w:r>
    </w:p>
    <w:p w:rsidR="0043432A" w:rsidRPr="00943A6C" w:rsidRDefault="0043432A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43A6C">
        <w:rPr>
          <w:rFonts w:ascii="Times New Roman" w:hAnsi="Times New Roman" w:cs="Times New Roman"/>
          <w:sz w:val="28"/>
          <w:szCs w:val="28"/>
        </w:rPr>
        <w:t xml:space="preserve">3) обеспечение оперативности, экономичности и качества проведения процедуры оценки регулирующего воздействия; </w:t>
      </w:r>
    </w:p>
    <w:p w:rsidR="0043432A" w:rsidRPr="00943A6C" w:rsidRDefault="0043432A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43A6C">
        <w:rPr>
          <w:rFonts w:ascii="Times New Roman" w:hAnsi="Times New Roman" w:cs="Times New Roman"/>
          <w:sz w:val="28"/>
          <w:szCs w:val="28"/>
        </w:rPr>
        <w:t xml:space="preserve">4) публичность проведения </w:t>
      </w:r>
      <w:proofErr w:type="gramStart"/>
      <w:r w:rsidRPr="00943A6C">
        <w:rPr>
          <w:rFonts w:ascii="Times New Roman" w:hAnsi="Times New Roman" w:cs="Times New Roman"/>
          <w:sz w:val="28"/>
          <w:szCs w:val="28"/>
        </w:rPr>
        <w:t>консультаций</w:t>
      </w:r>
      <w:proofErr w:type="gramEnd"/>
      <w:r w:rsidRPr="00943A6C">
        <w:rPr>
          <w:rFonts w:ascii="Times New Roman" w:hAnsi="Times New Roman" w:cs="Times New Roman"/>
          <w:sz w:val="28"/>
          <w:szCs w:val="28"/>
        </w:rPr>
        <w:t xml:space="preserve"> с заинтересованными сторонами процесса оценки регулирующего воздействия;</w:t>
      </w:r>
    </w:p>
    <w:p w:rsidR="0043432A" w:rsidRPr="00943A6C" w:rsidRDefault="0043432A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43A6C">
        <w:rPr>
          <w:rFonts w:ascii="Times New Roman" w:hAnsi="Times New Roman" w:cs="Times New Roman"/>
          <w:sz w:val="28"/>
          <w:szCs w:val="28"/>
        </w:rPr>
        <w:lastRenderedPageBreak/>
        <w:t>5) обеспечение оптимального выбора варианта правового регулирования с точки зрения выгод и издержек заинтересованных сторон.</w:t>
      </w:r>
    </w:p>
    <w:p w:rsidR="0043432A" w:rsidRPr="00943A6C" w:rsidRDefault="0043432A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43A6C">
        <w:rPr>
          <w:rFonts w:ascii="Times New Roman" w:hAnsi="Times New Roman" w:cs="Times New Roman"/>
          <w:b/>
          <w:sz w:val="28"/>
          <w:szCs w:val="28"/>
        </w:rPr>
        <w:t>4.</w:t>
      </w:r>
      <w:r w:rsidRPr="00943A6C">
        <w:rPr>
          <w:rFonts w:ascii="Times New Roman" w:hAnsi="Times New Roman" w:cs="Times New Roman"/>
          <w:sz w:val="28"/>
          <w:szCs w:val="28"/>
        </w:rPr>
        <w:t xml:space="preserve"> Оценке регулирующего воздействия подлежат проекты муниципальных правовых актов, содержащие: </w:t>
      </w:r>
    </w:p>
    <w:p w:rsidR="0043432A" w:rsidRPr="00943A6C" w:rsidRDefault="0043432A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43A6C">
        <w:rPr>
          <w:rFonts w:ascii="Times New Roman" w:hAnsi="Times New Roman" w:cs="Times New Roman"/>
          <w:sz w:val="28"/>
          <w:szCs w:val="28"/>
        </w:rPr>
        <w:t>1) положения, приводящие к введению избыточных обязанностей, запретов и ограничений для субъектов предпринимательской и инвестиционной деятельности, или способствующие введению таких положений;</w:t>
      </w:r>
    </w:p>
    <w:p w:rsidR="0043432A" w:rsidRPr="00943A6C" w:rsidRDefault="0043432A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43A6C">
        <w:rPr>
          <w:rFonts w:ascii="Times New Roman" w:hAnsi="Times New Roman" w:cs="Times New Roman"/>
          <w:sz w:val="28"/>
          <w:szCs w:val="28"/>
        </w:rPr>
        <w:t>2) положения, приводящие к возникновению у субъектов предпринимательской и инвестиционной деятельности необоснованных расходов;</w:t>
      </w:r>
    </w:p>
    <w:p w:rsidR="0043432A" w:rsidRPr="00943A6C" w:rsidRDefault="0043432A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43A6C">
        <w:rPr>
          <w:rFonts w:ascii="Times New Roman" w:hAnsi="Times New Roman" w:cs="Times New Roman"/>
          <w:sz w:val="28"/>
          <w:szCs w:val="28"/>
        </w:rPr>
        <w:t xml:space="preserve">3) положения, приводящие к возникновению необоснованных расходов бюджета администрации Тогучинского района Новосибирской области. </w:t>
      </w:r>
    </w:p>
    <w:p w:rsidR="0043432A" w:rsidRPr="007651F2" w:rsidRDefault="0043432A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651F2">
        <w:rPr>
          <w:rFonts w:ascii="Times New Roman" w:hAnsi="Times New Roman" w:cs="Times New Roman"/>
          <w:b/>
          <w:sz w:val="28"/>
          <w:szCs w:val="28"/>
        </w:rPr>
        <w:t>5.</w:t>
      </w:r>
      <w:r w:rsidRPr="007651F2">
        <w:rPr>
          <w:rFonts w:ascii="Times New Roman" w:hAnsi="Times New Roman" w:cs="Times New Roman"/>
          <w:sz w:val="28"/>
          <w:szCs w:val="28"/>
        </w:rPr>
        <w:t xml:space="preserve"> Оценке регулирующего воздействия не подлежат следующие проекты муниципальных правовых актов: </w:t>
      </w:r>
    </w:p>
    <w:p w:rsidR="0043432A" w:rsidRPr="00943A6C" w:rsidRDefault="0043432A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651F2">
        <w:rPr>
          <w:rFonts w:ascii="Times New Roman" w:hAnsi="Times New Roman" w:cs="Times New Roman"/>
          <w:sz w:val="28"/>
          <w:szCs w:val="28"/>
        </w:rPr>
        <w:t>1) по вопросам</w:t>
      </w:r>
      <w:r w:rsidR="004533E0">
        <w:rPr>
          <w:rFonts w:ascii="Times New Roman" w:hAnsi="Times New Roman" w:cs="Times New Roman"/>
          <w:sz w:val="28"/>
          <w:szCs w:val="28"/>
        </w:rPr>
        <w:t xml:space="preserve"> </w:t>
      </w:r>
      <w:r w:rsidRPr="007651F2">
        <w:rPr>
          <w:rFonts w:ascii="Times New Roman" w:hAnsi="Times New Roman" w:cs="Times New Roman"/>
          <w:sz w:val="28"/>
          <w:szCs w:val="28"/>
        </w:rPr>
        <w:t xml:space="preserve"> бюджета администрации Тогучинского района Новосибирской области  и отчета об его исполнении, межбюджетных отношений, администрирования доходов в бюджетную систему Российской Федерации;</w:t>
      </w:r>
      <w:r w:rsidRPr="00943A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432A" w:rsidRPr="00943A6C" w:rsidRDefault="0043432A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43A6C">
        <w:rPr>
          <w:rFonts w:ascii="Times New Roman" w:hAnsi="Times New Roman" w:cs="Times New Roman"/>
          <w:sz w:val="28"/>
          <w:szCs w:val="28"/>
        </w:rPr>
        <w:t xml:space="preserve">2) содержащие сведения, отнесенные к государственной тайне; </w:t>
      </w:r>
    </w:p>
    <w:p w:rsidR="0043432A" w:rsidRPr="00943A6C" w:rsidRDefault="0043432A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43A6C">
        <w:rPr>
          <w:rFonts w:ascii="Times New Roman" w:hAnsi="Times New Roman" w:cs="Times New Roman"/>
          <w:sz w:val="28"/>
          <w:szCs w:val="28"/>
        </w:rPr>
        <w:t xml:space="preserve">3) по вопросам организации и осуществления мероприятий по территориальной обороне и гражданской обороне, защите населения и территории Тогучинского района Новосибирской области от чрезвычайных ситуаций природного и техногенного характера, пожарной безопасности; </w:t>
      </w:r>
    </w:p>
    <w:p w:rsidR="0043432A" w:rsidRPr="00943A6C" w:rsidRDefault="0043432A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43A6C">
        <w:rPr>
          <w:rFonts w:ascii="Times New Roman" w:hAnsi="Times New Roman" w:cs="Times New Roman"/>
          <w:sz w:val="28"/>
          <w:szCs w:val="28"/>
        </w:rPr>
        <w:t xml:space="preserve">4) об утверждении административных регламентов исполнения муниципальных функций и административных регламентов предоставления муниципальных услуг. </w:t>
      </w:r>
    </w:p>
    <w:p w:rsidR="0043432A" w:rsidRPr="00943A6C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43A6C">
        <w:rPr>
          <w:rFonts w:ascii="Times New Roman" w:hAnsi="Times New Roman" w:cs="Times New Roman"/>
          <w:b/>
          <w:sz w:val="28"/>
          <w:szCs w:val="28"/>
        </w:rPr>
        <w:t>6.</w:t>
      </w:r>
      <w:r w:rsidRPr="00943A6C">
        <w:rPr>
          <w:rFonts w:ascii="Times New Roman" w:hAnsi="Times New Roman" w:cs="Times New Roman"/>
          <w:sz w:val="28"/>
          <w:szCs w:val="28"/>
        </w:rPr>
        <w:t xml:space="preserve"> Структурные подразделения администрации Тогучинского района Новосибирской области разработавшие проект муниципального </w:t>
      </w:r>
      <w:r w:rsidR="00B16BDB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943A6C">
        <w:rPr>
          <w:rFonts w:ascii="Times New Roman" w:hAnsi="Times New Roman" w:cs="Times New Roman"/>
          <w:sz w:val="28"/>
          <w:szCs w:val="28"/>
        </w:rPr>
        <w:t xml:space="preserve">правового акта (далее – </w:t>
      </w:r>
      <w:r w:rsidR="00B35727">
        <w:rPr>
          <w:rFonts w:ascii="Times New Roman" w:hAnsi="Times New Roman" w:cs="Times New Roman"/>
          <w:sz w:val="28"/>
          <w:szCs w:val="28"/>
        </w:rPr>
        <w:t>Р</w:t>
      </w:r>
      <w:r w:rsidRPr="00943A6C">
        <w:rPr>
          <w:rFonts w:ascii="Times New Roman" w:hAnsi="Times New Roman" w:cs="Times New Roman"/>
          <w:sz w:val="28"/>
          <w:szCs w:val="28"/>
        </w:rPr>
        <w:t xml:space="preserve">азработчики акта) после принятия решения о подготовке проекта акта руководствуются </w:t>
      </w:r>
      <w:r w:rsidRPr="000074E8">
        <w:rPr>
          <w:rFonts w:ascii="Times New Roman" w:hAnsi="Times New Roman" w:cs="Times New Roman"/>
          <w:sz w:val="28"/>
          <w:szCs w:val="28"/>
        </w:rPr>
        <w:t xml:space="preserve">разделами </w:t>
      </w:r>
      <w:r w:rsidRPr="000074E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074E8">
        <w:rPr>
          <w:rFonts w:ascii="Times New Roman" w:hAnsi="Times New Roman" w:cs="Times New Roman"/>
          <w:sz w:val="28"/>
          <w:szCs w:val="28"/>
        </w:rPr>
        <w:t xml:space="preserve">, </w:t>
      </w:r>
      <w:r w:rsidRPr="000074E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43A6C">
        <w:rPr>
          <w:rFonts w:ascii="Times New Roman" w:hAnsi="Times New Roman" w:cs="Times New Roman"/>
          <w:sz w:val="28"/>
          <w:szCs w:val="28"/>
        </w:rPr>
        <w:t xml:space="preserve"> настоящего Положения и представляют в </w:t>
      </w:r>
      <w:r w:rsidR="004533E0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943A6C">
        <w:rPr>
          <w:rFonts w:ascii="Times New Roman" w:hAnsi="Times New Roman" w:cs="Times New Roman"/>
          <w:sz w:val="28"/>
          <w:szCs w:val="28"/>
        </w:rPr>
        <w:t>соответствующие материалы.</w:t>
      </w:r>
    </w:p>
    <w:p w:rsidR="0043432A" w:rsidRPr="00943A6C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651F2">
        <w:rPr>
          <w:rFonts w:ascii="Times New Roman" w:hAnsi="Times New Roman" w:cs="Times New Roman"/>
          <w:b/>
          <w:sz w:val="28"/>
          <w:szCs w:val="28"/>
        </w:rPr>
        <w:t>7.</w:t>
      </w:r>
      <w:r w:rsidRPr="007651F2">
        <w:rPr>
          <w:rFonts w:ascii="Times New Roman" w:hAnsi="Times New Roman" w:cs="Times New Roman"/>
          <w:sz w:val="28"/>
          <w:szCs w:val="28"/>
        </w:rPr>
        <w:t> В случае если проведение оценки проекта акта не требуется, в пояснительной записке к проекту акта, направляемому на согласование в установленном порядке, приводятся обоснования, по которым процедура оценки не проводится.</w:t>
      </w:r>
    </w:p>
    <w:p w:rsidR="0043432A" w:rsidRPr="00943A6C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43A6C">
        <w:rPr>
          <w:rFonts w:ascii="Times New Roman" w:hAnsi="Times New Roman" w:cs="Times New Roman"/>
          <w:b/>
          <w:sz w:val="28"/>
          <w:szCs w:val="28"/>
        </w:rPr>
        <w:t>8.</w:t>
      </w:r>
      <w:r w:rsidRPr="00943A6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943A6C">
        <w:rPr>
          <w:rFonts w:ascii="Times New Roman" w:hAnsi="Times New Roman" w:cs="Times New Roman"/>
          <w:sz w:val="28"/>
          <w:szCs w:val="28"/>
        </w:rPr>
        <w:t>Для проектов актов, разрабатываемых исключительно в целях приведения отдельных положений нормативных правовых актов Тогучинского района Новосибирской области, затрагивающих вопросы осуществления предпринимательской и инвестиционной деятельности, в соответствие с требованиями федерального законодательства, и проектов актов, предусматривающих внесение изменений в действующие нормативные правовые акты Тогучинского района Новосибирской области, затрагивающие вопросы осуществления предпринимательской и инвестиционной деятельности, не предусматривающие введение, исключение или изменение прав и</w:t>
      </w:r>
      <w:proofErr w:type="gramEnd"/>
      <w:r w:rsidRPr="00943A6C">
        <w:rPr>
          <w:rFonts w:ascii="Times New Roman" w:hAnsi="Times New Roman" w:cs="Times New Roman"/>
          <w:sz w:val="28"/>
          <w:szCs w:val="28"/>
        </w:rPr>
        <w:t xml:space="preserve"> обязанностей участников регулируемых правоотношений, положения </w:t>
      </w:r>
      <w:r w:rsidRPr="00AD42CD">
        <w:rPr>
          <w:rFonts w:ascii="Times New Roman" w:hAnsi="Times New Roman" w:cs="Times New Roman"/>
          <w:sz w:val="28"/>
          <w:szCs w:val="28"/>
        </w:rPr>
        <w:t xml:space="preserve">разделов </w:t>
      </w:r>
      <w:r w:rsidR="009429CE">
        <w:rPr>
          <w:rFonts w:ascii="Times New Roman" w:hAnsi="Times New Roman" w:cs="Times New Roman"/>
          <w:sz w:val="28"/>
          <w:szCs w:val="28"/>
        </w:rPr>
        <w:t xml:space="preserve"> </w:t>
      </w:r>
      <w:r w:rsidRPr="00AD42C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D42CD">
        <w:rPr>
          <w:rFonts w:ascii="Times New Roman" w:hAnsi="Times New Roman" w:cs="Times New Roman"/>
          <w:sz w:val="28"/>
          <w:szCs w:val="28"/>
        </w:rPr>
        <w:t xml:space="preserve"> и </w:t>
      </w:r>
      <w:r w:rsidRPr="00AD42C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43A6C">
        <w:rPr>
          <w:rFonts w:ascii="Times New Roman" w:hAnsi="Times New Roman" w:cs="Times New Roman"/>
          <w:sz w:val="28"/>
          <w:szCs w:val="28"/>
        </w:rPr>
        <w:t xml:space="preserve">  настоящего Положения не применяются. </w:t>
      </w:r>
    </w:p>
    <w:p w:rsidR="0043432A" w:rsidRPr="00943A6C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43A6C">
        <w:rPr>
          <w:rFonts w:ascii="Times New Roman" w:hAnsi="Times New Roman" w:cs="Times New Roman"/>
          <w:sz w:val="28"/>
          <w:szCs w:val="28"/>
        </w:rPr>
        <w:t xml:space="preserve">Для указанных проектов актов применяются положения </w:t>
      </w:r>
      <w:r w:rsidRPr="00AD42CD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Pr="00AD42CD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43A6C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A27FAB" w:rsidRDefault="00A27FAB" w:rsidP="0043432A">
      <w:pPr>
        <w:pStyle w:val="a6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432A" w:rsidRPr="00396F42" w:rsidRDefault="0043432A" w:rsidP="0043432A">
      <w:pPr>
        <w:pStyle w:val="a6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F4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396F42">
        <w:rPr>
          <w:rFonts w:ascii="Times New Roman" w:hAnsi="Times New Roman" w:cs="Times New Roman"/>
          <w:b/>
          <w:sz w:val="28"/>
          <w:szCs w:val="28"/>
        </w:rPr>
        <w:t>. Размещение извещения</w:t>
      </w:r>
    </w:p>
    <w:p w:rsidR="0043432A" w:rsidRPr="00396F42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96F42">
        <w:rPr>
          <w:rFonts w:ascii="Times New Roman" w:hAnsi="Times New Roman" w:cs="Times New Roman"/>
          <w:b/>
          <w:sz w:val="28"/>
          <w:szCs w:val="28"/>
        </w:rPr>
        <w:t>9.</w:t>
      </w:r>
      <w:r w:rsidRPr="00396F42">
        <w:rPr>
          <w:rFonts w:ascii="Times New Roman" w:hAnsi="Times New Roman" w:cs="Times New Roman"/>
          <w:sz w:val="28"/>
          <w:szCs w:val="28"/>
        </w:rPr>
        <w:t xml:space="preserve"> Разработчик акта после принятия решения о подготовке проекта акта </w:t>
      </w:r>
      <w:r w:rsidR="00D21DD7">
        <w:rPr>
          <w:rFonts w:ascii="Times New Roman" w:hAnsi="Times New Roman" w:cs="Times New Roman"/>
          <w:sz w:val="28"/>
          <w:szCs w:val="28"/>
        </w:rPr>
        <w:t xml:space="preserve">опубликовывает извещение </w:t>
      </w:r>
      <w:r w:rsidR="00A067F8" w:rsidRPr="00AD580C">
        <w:rPr>
          <w:rFonts w:ascii="Times New Roman" w:hAnsi="Times New Roman" w:cs="Times New Roman"/>
          <w:sz w:val="28"/>
          <w:szCs w:val="28"/>
        </w:rPr>
        <w:t>в периодическом печатном издании органа местного самоуправления «Тогучинский вестник»</w:t>
      </w:r>
      <w:r w:rsidRPr="00396F42">
        <w:rPr>
          <w:rFonts w:ascii="Times New Roman" w:hAnsi="Times New Roman" w:cs="Times New Roman"/>
          <w:sz w:val="28"/>
          <w:szCs w:val="28"/>
        </w:rPr>
        <w:t xml:space="preserve">, после чего на следующий день  представляет </w:t>
      </w:r>
      <w:r w:rsidR="005152AB">
        <w:rPr>
          <w:rFonts w:ascii="Times New Roman" w:hAnsi="Times New Roman" w:cs="Times New Roman"/>
          <w:sz w:val="28"/>
          <w:szCs w:val="28"/>
        </w:rPr>
        <w:t xml:space="preserve">ссылку </w:t>
      </w:r>
      <w:r w:rsidRPr="00396F42">
        <w:rPr>
          <w:rFonts w:ascii="Times New Roman" w:hAnsi="Times New Roman" w:cs="Times New Roman"/>
          <w:sz w:val="28"/>
          <w:szCs w:val="28"/>
        </w:rPr>
        <w:t>о месте размещения (</w:t>
      </w:r>
      <w:r w:rsidR="00D21DD7">
        <w:rPr>
          <w:rFonts w:ascii="Times New Roman" w:hAnsi="Times New Roman" w:cs="Times New Roman"/>
          <w:sz w:val="28"/>
          <w:szCs w:val="28"/>
        </w:rPr>
        <w:t>наименование печатного издания</w:t>
      </w:r>
      <w:r w:rsidRPr="00396F42">
        <w:rPr>
          <w:rFonts w:ascii="Times New Roman" w:hAnsi="Times New Roman" w:cs="Times New Roman"/>
          <w:sz w:val="28"/>
          <w:szCs w:val="28"/>
        </w:rPr>
        <w:t>, где размещено извещение</w:t>
      </w:r>
      <w:r w:rsidR="00D21DD7">
        <w:rPr>
          <w:rFonts w:ascii="Times New Roman" w:hAnsi="Times New Roman" w:cs="Times New Roman"/>
          <w:sz w:val="28"/>
          <w:szCs w:val="28"/>
        </w:rPr>
        <w:t>, содержание извещения</w:t>
      </w:r>
      <w:r w:rsidRPr="00396F42">
        <w:rPr>
          <w:rFonts w:ascii="Times New Roman" w:hAnsi="Times New Roman" w:cs="Times New Roman"/>
          <w:sz w:val="28"/>
          <w:szCs w:val="28"/>
        </w:rPr>
        <w:t xml:space="preserve">) в </w:t>
      </w:r>
      <w:r w:rsidR="00D21DD7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396F42">
        <w:rPr>
          <w:rFonts w:ascii="Times New Roman" w:hAnsi="Times New Roman" w:cs="Times New Roman"/>
          <w:sz w:val="28"/>
          <w:szCs w:val="28"/>
        </w:rPr>
        <w:t xml:space="preserve">. Полученная </w:t>
      </w:r>
      <w:r w:rsidR="00D21DD7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="005152AB">
        <w:rPr>
          <w:rFonts w:ascii="Times New Roman" w:hAnsi="Times New Roman" w:cs="Times New Roman"/>
          <w:sz w:val="28"/>
          <w:szCs w:val="28"/>
        </w:rPr>
        <w:t xml:space="preserve">ссылка </w:t>
      </w:r>
      <w:r w:rsidR="00D21DD7">
        <w:rPr>
          <w:rFonts w:ascii="Times New Roman" w:hAnsi="Times New Roman" w:cs="Times New Roman"/>
          <w:sz w:val="28"/>
          <w:szCs w:val="28"/>
        </w:rPr>
        <w:t>о размещении извещения</w:t>
      </w:r>
      <w:r w:rsidRPr="00396F42">
        <w:rPr>
          <w:rFonts w:ascii="Times New Roman" w:hAnsi="Times New Roman" w:cs="Times New Roman"/>
          <w:sz w:val="28"/>
          <w:szCs w:val="28"/>
        </w:rPr>
        <w:t xml:space="preserve"> размещается на официальном сайте Тогучинского района Новосибирской области  в информационно-телекоммуникационной сети Интернет в разделе «Оценка регулирующего воздействия и экспертиза НПА» в течение одного рабочего дня после получения.</w:t>
      </w:r>
    </w:p>
    <w:p w:rsidR="0043432A" w:rsidRPr="00396F42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96F42">
        <w:rPr>
          <w:rFonts w:ascii="Times New Roman" w:hAnsi="Times New Roman" w:cs="Times New Roman"/>
          <w:b/>
          <w:sz w:val="28"/>
          <w:szCs w:val="28"/>
        </w:rPr>
        <w:t>10.</w:t>
      </w:r>
      <w:r w:rsidRPr="00396F42">
        <w:rPr>
          <w:rFonts w:ascii="Times New Roman" w:hAnsi="Times New Roman" w:cs="Times New Roman"/>
          <w:sz w:val="28"/>
          <w:szCs w:val="28"/>
        </w:rPr>
        <w:t> Извещение содержит:</w:t>
      </w:r>
    </w:p>
    <w:p w:rsidR="0043432A" w:rsidRPr="00396F42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96F42">
        <w:rPr>
          <w:rFonts w:ascii="Times New Roman" w:hAnsi="Times New Roman" w:cs="Times New Roman"/>
          <w:sz w:val="28"/>
          <w:szCs w:val="28"/>
        </w:rPr>
        <w:t>1) вид, наименование и планируемый срок вступления в силу акта;</w:t>
      </w:r>
    </w:p>
    <w:p w:rsidR="0043432A" w:rsidRPr="00396F42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96F42">
        <w:rPr>
          <w:rFonts w:ascii="Times New Roman" w:hAnsi="Times New Roman" w:cs="Times New Roman"/>
          <w:sz w:val="28"/>
          <w:szCs w:val="28"/>
        </w:rPr>
        <w:t xml:space="preserve">2) сведения о </w:t>
      </w:r>
      <w:r w:rsidR="005152AB">
        <w:rPr>
          <w:rFonts w:ascii="Times New Roman" w:hAnsi="Times New Roman" w:cs="Times New Roman"/>
          <w:sz w:val="28"/>
          <w:szCs w:val="28"/>
        </w:rPr>
        <w:t>Р</w:t>
      </w:r>
      <w:r w:rsidRPr="00396F42">
        <w:rPr>
          <w:rFonts w:ascii="Times New Roman" w:hAnsi="Times New Roman" w:cs="Times New Roman"/>
          <w:sz w:val="28"/>
          <w:szCs w:val="28"/>
        </w:rPr>
        <w:t>азработчике акта;</w:t>
      </w:r>
    </w:p>
    <w:p w:rsidR="0043432A" w:rsidRPr="00396F42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96F42">
        <w:rPr>
          <w:rFonts w:ascii="Times New Roman" w:hAnsi="Times New Roman" w:cs="Times New Roman"/>
          <w:sz w:val="28"/>
          <w:szCs w:val="28"/>
        </w:rPr>
        <w:t>3) описание проблемы, на решение которой направлен предлагаемый способ регулирования;</w:t>
      </w:r>
    </w:p>
    <w:p w:rsidR="0043432A" w:rsidRPr="00396F42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96F42">
        <w:rPr>
          <w:rFonts w:ascii="Times New Roman" w:hAnsi="Times New Roman" w:cs="Times New Roman"/>
          <w:sz w:val="28"/>
          <w:szCs w:val="28"/>
        </w:rPr>
        <w:t>4) обоснование необходимости подготовки проекта акта;</w:t>
      </w:r>
    </w:p>
    <w:p w:rsidR="0043432A" w:rsidRPr="00396F42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96F42">
        <w:rPr>
          <w:rFonts w:ascii="Times New Roman" w:hAnsi="Times New Roman" w:cs="Times New Roman"/>
          <w:sz w:val="28"/>
          <w:szCs w:val="28"/>
        </w:rPr>
        <w:t>5) круг лиц, на которых будет распространено регулирование, а также сведения о необходимости или отсутствии необходимости установления переходного периода;</w:t>
      </w:r>
    </w:p>
    <w:p w:rsidR="0043432A" w:rsidRPr="00396F42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96F42">
        <w:rPr>
          <w:rFonts w:ascii="Times New Roman" w:hAnsi="Times New Roman" w:cs="Times New Roman"/>
          <w:sz w:val="28"/>
          <w:szCs w:val="28"/>
        </w:rPr>
        <w:t>6) краткое изложение цели регулирования и общую характеристику соответствующих общественных отношений;</w:t>
      </w:r>
    </w:p>
    <w:p w:rsidR="0043432A" w:rsidRPr="00396F42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96F42">
        <w:rPr>
          <w:rFonts w:ascii="Times New Roman" w:hAnsi="Times New Roman" w:cs="Times New Roman"/>
          <w:sz w:val="28"/>
          <w:szCs w:val="28"/>
        </w:rPr>
        <w:t xml:space="preserve">7) срок, в течение которого </w:t>
      </w:r>
      <w:r w:rsidR="005152AB">
        <w:rPr>
          <w:rFonts w:ascii="Times New Roman" w:hAnsi="Times New Roman" w:cs="Times New Roman"/>
          <w:sz w:val="28"/>
          <w:szCs w:val="28"/>
        </w:rPr>
        <w:t>Р</w:t>
      </w:r>
      <w:r w:rsidRPr="00396F42">
        <w:rPr>
          <w:rFonts w:ascii="Times New Roman" w:hAnsi="Times New Roman" w:cs="Times New Roman"/>
          <w:sz w:val="28"/>
          <w:szCs w:val="28"/>
        </w:rPr>
        <w:t xml:space="preserve">азработчиком акта принимаются предложения в связи с размещением извещения, который  должен быть не менее  </w:t>
      </w:r>
      <w:r w:rsidR="00122E69">
        <w:rPr>
          <w:rFonts w:ascii="Times New Roman" w:hAnsi="Times New Roman" w:cs="Times New Roman"/>
          <w:sz w:val="28"/>
          <w:szCs w:val="28"/>
        </w:rPr>
        <w:t>15</w:t>
      </w:r>
      <w:r w:rsidRPr="00396F42">
        <w:rPr>
          <w:rFonts w:ascii="Times New Roman" w:hAnsi="Times New Roman" w:cs="Times New Roman"/>
          <w:sz w:val="28"/>
          <w:szCs w:val="28"/>
        </w:rPr>
        <w:t xml:space="preserve"> календарных дней  со дня размещения </w:t>
      </w:r>
      <w:r w:rsidR="005152AB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396F42">
        <w:rPr>
          <w:rFonts w:ascii="Times New Roman" w:hAnsi="Times New Roman" w:cs="Times New Roman"/>
          <w:sz w:val="28"/>
          <w:szCs w:val="28"/>
        </w:rPr>
        <w:t xml:space="preserve"> </w:t>
      </w:r>
      <w:r w:rsidR="00D4266A">
        <w:rPr>
          <w:rFonts w:ascii="Times New Roman" w:hAnsi="Times New Roman" w:cs="Times New Roman"/>
          <w:sz w:val="28"/>
          <w:szCs w:val="28"/>
        </w:rPr>
        <w:t xml:space="preserve">ссылки </w:t>
      </w:r>
      <w:r w:rsidRPr="00396F42">
        <w:rPr>
          <w:rFonts w:ascii="Times New Roman" w:hAnsi="Times New Roman" w:cs="Times New Roman"/>
          <w:sz w:val="28"/>
          <w:szCs w:val="28"/>
        </w:rPr>
        <w:t>на официальном сайте Тогучинского района Новосибирской области в разделе «Оценка регулирующего воздействия и экспертиза НПА», и наиболее удобный способ их представления;</w:t>
      </w:r>
    </w:p>
    <w:p w:rsidR="0043432A" w:rsidRPr="00396F42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96F42">
        <w:rPr>
          <w:rFonts w:ascii="Times New Roman" w:hAnsi="Times New Roman" w:cs="Times New Roman"/>
          <w:sz w:val="28"/>
          <w:szCs w:val="28"/>
        </w:rPr>
        <w:t>8) иную информацию, относящуюся, по мнению разработчика акта, к сведениям о подготовке проекта акта.</w:t>
      </w:r>
    </w:p>
    <w:p w:rsidR="0043432A" w:rsidRPr="00396F42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F3B65">
        <w:rPr>
          <w:rFonts w:ascii="Times New Roman" w:hAnsi="Times New Roman" w:cs="Times New Roman"/>
          <w:b/>
          <w:sz w:val="28"/>
          <w:szCs w:val="28"/>
        </w:rPr>
        <w:t>1</w:t>
      </w:r>
      <w:r w:rsidR="00AF3B65" w:rsidRPr="00AF3B65">
        <w:rPr>
          <w:rFonts w:ascii="Times New Roman" w:hAnsi="Times New Roman" w:cs="Times New Roman"/>
          <w:b/>
          <w:sz w:val="28"/>
          <w:szCs w:val="28"/>
        </w:rPr>
        <w:t>1</w:t>
      </w:r>
      <w:r w:rsidRPr="00AF3B65">
        <w:rPr>
          <w:rFonts w:ascii="Times New Roman" w:hAnsi="Times New Roman" w:cs="Times New Roman"/>
          <w:b/>
          <w:sz w:val="28"/>
          <w:szCs w:val="28"/>
        </w:rPr>
        <w:t>.</w:t>
      </w:r>
      <w:r w:rsidRPr="00396F42">
        <w:rPr>
          <w:rFonts w:ascii="Times New Roman" w:hAnsi="Times New Roman" w:cs="Times New Roman"/>
          <w:sz w:val="28"/>
          <w:szCs w:val="28"/>
        </w:rPr>
        <w:t> Одновременно с представлением в У</w:t>
      </w:r>
      <w:r w:rsidR="00731A65">
        <w:rPr>
          <w:rFonts w:ascii="Times New Roman" w:hAnsi="Times New Roman" w:cs="Times New Roman"/>
          <w:sz w:val="28"/>
          <w:szCs w:val="28"/>
        </w:rPr>
        <w:t xml:space="preserve">полномоченный орган </w:t>
      </w:r>
      <w:r w:rsidR="00D4266A">
        <w:rPr>
          <w:rFonts w:ascii="Times New Roman" w:hAnsi="Times New Roman" w:cs="Times New Roman"/>
          <w:sz w:val="28"/>
          <w:szCs w:val="28"/>
        </w:rPr>
        <w:t>ссылки о размещении</w:t>
      </w:r>
      <w:r w:rsidRPr="00396F42">
        <w:rPr>
          <w:rFonts w:ascii="Times New Roman" w:hAnsi="Times New Roman" w:cs="Times New Roman"/>
          <w:sz w:val="28"/>
          <w:szCs w:val="28"/>
        </w:rPr>
        <w:t xml:space="preserve">, </w:t>
      </w:r>
      <w:r w:rsidR="00D4266A">
        <w:rPr>
          <w:rFonts w:ascii="Times New Roman" w:hAnsi="Times New Roman" w:cs="Times New Roman"/>
          <w:sz w:val="28"/>
          <w:szCs w:val="28"/>
        </w:rPr>
        <w:t>Р</w:t>
      </w:r>
      <w:r w:rsidRPr="00396F42">
        <w:rPr>
          <w:rFonts w:ascii="Times New Roman" w:hAnsi="Times New Roman" w:cs="Times New Roman"/>
          <w:sz w:val="28"/>
          <w:szCs w:val="28"/>
        </w:rPr>
        <w:t>азработчик акта информирует  о публикации извещения о подготовке проекта акта с указанием Ссылки на извещение:</w:t>
      </w:r>
    </w:p>
    <w:p w:rsidR="0043432A" w:rsidRPr="00396F42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96F42">
        <w:rPr>
          <w:rFonts w:ascii="Times New Roman" w:hAnsi="Times New Roman" w:cs="Times New Roman"/>
          <w:sz w:val="28"/>
          <w:szCs w:val="28"/>
        </w:rPr>
        <w:t>1) </w:t>
      </w:r>
      <w:r w:rsidR="00D4266A">
        <w:rPr>
          <w:rFonts w:ascii="Times New Roman" w:hAnsi="Times New Roman" w:cs="Times New Roman"/>
          <w:sz w:val="28"/>
          <w:szCs w:val="28"/>
        </w:rPr>
        <w:t xml:space="preserve">общественного помощника </w:t>
      </w:r>
      <w:r w:rsidRPr="00396F42">
        <w:rPr>
          <w:rFonts w:ascii="Times New Roman" w:hAnsi="Times New Roman" w:cs="Times New Roman"/>
          <w:sz w:val="28"/>
          <w:szCs w:val="28"/>
        </w:rPr>
        <w:t>Уполномоченного по защите прав предпринимателей Новосибирской области</w:t>
      </w:r>
      <w:r w:rsidR="00D4266A">
        <w:rPr>
          <w:rFonts w:ascii="Times New Roman" w:hAnsi="Times New Roman" w:cs="Times New Roman"/>
          <w:sz w:val="28"/>
          <w:szCs w:val="28"/>
        </w:rPr>
        <w:t xml:space="preserve"> (на территории Тогучинского района)</w:t>
      </w:r>
      <w:r w:rsidRPr="00396F42">
        <w:rPr>
          <w:rFonts w:ascii="Times New Roman" w:hAnsi="Times New Roman" w:cs="Times New Roman"/>
          <w:sz w:val="28"/>
          <w:szCs w:val="28"/>
        </w:rPr>
        <w:t>;</w:t>
      </w:r>
    </w:p>
    <w:p w:rsidR="0043432A" w:rsidRPr="00396F42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96F42">
        <w:rPr>
          <w:rFonts w:ascii="Times New Roman" w:hAnsi="Times New Roman" w:cs="Times New Roman"/>
          <w:sz w:val="28"/>
          <w:szCs w:val="28"/>
        </w:rPr>
        <w:t>2) областные исполнительные органы государственной власти Новосибирской области, сферу деятельности которых затрагивает предлагаемое регулирование;</w:t>
      </w:r>
    </w:p>
    <w:p w:rsidR="0043432A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96F42">
        <w:rPr>
          <w:rFonts w:ascii="Times New Roman" w:hAnsi="Times New Roman" w:cs="Times New Roman"/>
          <w:sz w:val="28"/>
          <w:szCs w:val="28"/>
        </w:rPr>
        <w:t>3) органы местного самоуправления муниципальных образований Тогучинского района Новосибирской области, сферу деятельности которых затрагивает предлагаемое регулирование;</w:t>
      </w:r>
    </w:p>
    <w:p w:rsidR="008C7BDD" w:rsidRPr="008C7BDD" w:rsidRDefault="008C7BDD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структурные подразделения администрации Тогучинского района Новосибирской области</w:t>
      </w:r>
      <w:r w:rsidRPr="008C7BDD">
        <w:rPr>
          <w:rFonts w:ascii="Times New Roman" w:hAnsi="Times New Roman" w:cs="Times New Roman"/>
          <w:sz w:val="28"/>
          <w:szCs w:val="28"/>
        </w:rPr>
        <w:t>;</w:t>
      </w:r>
    </w:p>
    <w:p w:rsidR="0043432A" w:rsidRPr="00396F42" w:rsidRDefault="008C7BDD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3432A" w:rsidRPr="00396F42">
        <w:rPr>
          <w:rFonts w:ascii="Times New Roman" w:hAnsi="Times New Roman" w:cs="Times New Roman"/>
          <w:sz w:val="28"/>
          <w:szCs w:val="28"/>
        </w:rPr>
        <w:t>) организации, целью деятельности которых является защита и представление интересов субъектов предпринимательской и иной экономической деятельности;</w:t>
      </w:r>
    </w:p>
    <w:p w:rsidR="0043432A" w:rsidRPr="00396F42" w:rsidRDefault="008C7BDD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3432A" w:rsidRPr="00396F42">
        <w:rPr>
          <w:rFonts w:ascii="Times New Roman" w:hAnsi="Times New Roman" w:cs="Times New Roman"/>
          <w:sz w:val="28"/>
          <w:szCs w:val="28"/>
        </w:rPr>
        <w:t xml:space="preserve">) иные организации, которые целесообразно, по мнению разработчика акта, </w:t>
      </w:r>
      <w:r w:rsidR="0043432A" w:rsidRPr="00396F42">
        <w:rPr>
          <w:rFonts w:ascii="Times New Roman" w:hAnsi="Times New Roman" w:cs="Times New Roman"/>
          <w:sz w:val="28"/>
          <w:szCs w:val="28"/>
        </w:rPr>
        <w:lastRenderedPageBreak/>
        <w:t>привлечь к подготовке проекта акта.</w:t>
      </w:r>
    </w:p>
    <w:p w:rsidR="0043432A" w:rsidRPr="00396F42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F3B65">
        <w:rPr>
          <w:rFonts w:ascii="Times New Roman" w:hAnsi="Times New Roman" w:cs="Times New Roman"/>
          <w:b/>
          <w:sz w:val="28"/>
          <w:szCs w:val="28"/>
        </w:rPr>
        <w:t>1</w:t>
      </w:r>
      <w:r w:rsidR="00AF3B65">
        <w:rPr>
          <w:rFonts w:ascii="Times New Roman" w:hAnsi="Times New Roman" w:cs="Times New Roman"/>
          <w:b/>
          <w:sz w:val="28"/>
          <w:szCs w:val="28"/>
        </w:rPr>
        <w:t>2</w:t>
      </w:r>
      <w:r w:rsidRPr="00396F42">
        <w:rPr>
          <w:rFonts w:ascii="Times New Roman" w:hAnsi="Times New Roman" w:cs="Times New Roman"/>
          <w:sz w:val="28"/>
          <w:szCs w:val="28"/>
        </w:rPr>
        <w:t xml:space="preserve">. Разработчик акта обязан рассмотреть все предложения, поступившие в установленный срок в связи с размещением извещения, составить сводку предложений в срок не позднее 30 календарных дней со дня окончания срока, указанного в </w:t>
      </w:r>
      <w:hyperlink r:id="rId10" w:history="1">
        <w:r w:rsidRPr="00396F42">
          <w:rPr>
            <w:rFonts w:ascii="Times New Roman" w:hAnsi="Times New Roman" w:cs="Times New Roman"/>
            <w:sz w:val="28"/>
            <w:szCs w:val="28"/>
          </w:rPr>
          <w:t xml:space="preserve">подпункте 7 пункта </w:t>
        </w:r>
      </w:hyperlink>
      <w:r w:rsidR="00410BDF">
        <w:rPr>
          <w:rFonts w:ascii="Times New Roman" w:hAnsi="Times New Roman" w:cs="Times New Roman"/>
          <w:sz w:val="28"/>
          <w:szCs w:val="28"/>
        </w:rPr>
        <w:t>10</w:t>
      </w:r>
      <w:r w:rsidRPr="00396F42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43432A" w:rsidRPr="00396F42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F3B65">
        <w:rPr>
          <w:rFonts w:ascii="Times New Roman" w:hAnsi="Times New Roman" w:cs="Times New Roman"/>
          <w:b/>
          <w:sz w:val="28"/>
          <w:szCs w:val="28"/>
        </w:rPr>
        <w:t>1</w:t>
      </w:r>
      <w:r w:rsidR="00AF3B65">
        <w:rPr>
          <w:rFonts w:ascii="Times New Roman" w:hAnsi="Times New Roman" w:cs="Times New Roman"/>
          <w:b/>
          <w:sz w:val="28"/>
          <w:szCs w:val="28"/>
        </w:rPr>
        <w:t>3</w:t>
      </w:r>
      <w:r w:rsidRPr="00AF3B65">
        <w:rPr>
          <w:rFonts w:ascii="Times New Roman" w:hAnsi="Times New Roman" w:cs="Times New Roman"/>
          <w:b/>
          <w:sz w:val="28"/>
          <w:szCs w:val="28"/>
        </w:rPr>
        <w:t>.</w:t>
      </w:r>
      <w:r w:rsidRPr="00396F42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396F42">
        <w:rPr>
          <w:rFonts w:ascii="Times New Roman" w:hAnsi="Times New Roman" w:cs="Times New Roman"/>
          <w:sz w:val="28"/>
          <w:szCs w:val="28"/>
        </w:rPr>
        <w:t xml:space="preserve">В случае принятия по результатам рассмотрения предложений, поступивших в связи с размещением извещения, решения об отказе в подготовке проекта акта </w:t>
      </w:r>
      <w:r w:rsidR="00410BDF">
        <w:rPr>
          <w:rFonts w:ascii="Times New Roman" w:hAnsi="Times New Roman" w:cs="Times New Roman"/>
          <w:sz w:val="28"/>
          <w:szCs w:val="28"/>
        </w:rPr>
        <w:t>Р</w:t>
      </w:r>
      <w:r w:rsidRPr="00396F42">
        <w:rPr>
          <w:rFonts w:ascii="Times New Roman" w:hAnsi="Times New Roman" w:cs="Times New Roman"/>
          <w:sz w:val="28"/>
          <w:szCs w:val="28"/>
        </w:rPr>
        <w:t xml:space="preserve">азработчик акта </w:t>
      </w:r>
      <w:r w:rsidR="003105BE">
        <w:rPr>
          <w:rFonts w:ascii="Times New Roman" w:hAnsi="Times New Roman" w:cs="Times New Roman"/>
          <w:sz w:val="28"/>
          <w:szCs w:val="28"/>
        </w:rPr>
        <w:t xml:space="preserve">опубликовывает </w:t>
      </w:r>
      <w:r w:rsidR="003105BE" w:rsidRPr="00AD580C">
        <w:rPr>
          <w:rFonts w:ascii="Times New Roman" w:hAnsi="Times New Roman" w:cs="Times New Roman"/>
          <w:sz w:val="28"/>
          <w:szCs w:val="28"/>
        </w:rPr>
        <w:t>в периодическом печатном издании органа местного самоуправления «Тогучинский вестник»</w:t>
      </w:r>
      <w:r w:rsidR="003105BE" w:rsidRPr="00396F42">
        <w:rPr>
          <w:rFonts w:ascii="Times New Roman" w:hAnsi="Times New Roman" w:cs="Times New Roman"/>
          <w:sz w:val="28"/>
          <w:szCs w:val="28"/>
        </w:rPr>
        <w:t>,</w:t>
      </w:r>
      <w:r w:rsidR="00AF3B65">
        <w:rPr>
          <w:rFonts w:ascii="Times New Roman" w:hAnsi="Times New Roman" w:cs="Times New Roman"/>
          <w:sz w:val="28"/>
          <w:szCs w:val="28"/>
        </w:rPr>
        <w:t xml:space="preserve"> </w:t>
      </w:r>
      <w:r w:rsidRPr="00396F42">
        <w:rPr>
          <w:rFonts w:ascii="Times New Roman" w:hAnsi="Times New Roman" w:cs="Times New Roman"/>
          <w:sz w:val="28"/>
          <w:szCs w:val="28"/>
        </w:rPr>
        <w:t xml:space="preserve">и в течение 3 рабочих дней извещает о принятом решении лиц, органы и организации, указанные в пункте </w:t>
      </w:r>
      <w:r w:rsidR="00AF3B65">
        <w:rPr>
          <w:rFonts w:ascii="Times New Roman" w:hAnsi="Times New Roman" w:cs="Times New Roman"/>
          <w:sz w:val="28"/>
          <w:szCs w:val="28"/>
        </w:rPr>
        <w:t>11</w:t>
      </w:r>
      <w:r w:rsidR="00C218E2">
        <w:rPr>
          <w:rFonts w:ascii="Times New Roman" w:hAnsi="Times New Roman" w:cs="Times New Roman"/>
          <w:sz w:val="28"/>
          <w:szCs w:val="28"/>
        </w:rPr>
        <w:t xml:space="preserve"> </w:t>
      </w:r>
      <w:r w:rsidRPr="00396F42">
        <w:rPr>
          <w:rFonts w:ascii="Times New Roman" w:hAnsi="Times New Roman" w:cs="Times New Roman"/>
          <w:sz w:val="28"/>
          <w:szCs w:val="28"/>
        </w:rPr>
        <w:t xml:space="preserve">настоящего Положения. </w:t>
      </w:r>
      <w:proofErr w:type="gramEnd"/>
    </w:p>
    <w:p w:rsidR="0043432A" w:rsidRPr="00396F42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96F42">
        <w:rPr>
          <w:rFonts w:ascii="Times New Roman" w:hAnsi="Times New Roman" w:cs="Times New Roman"/>
          <w:sz w:val="28"/>
          <w:szCs w:val="28"/>
        </w:rPr>
        <w:t xml:space="preserve">После размещения информации об отказе в подготовке проекта акта </w:t>
      </w:r>
      <w:r w:rsidR="00C218E2">
        <w:rPr>
          <w:rFonts w:ascii="Times New Roman" w:hAnsi="Times New Roman" w:cs="Times New Roman"/>
          <w:sz w:val="28"/>
          <w:szCs w:val="28"/>
        </w:rPr>
        <w:t>Р</w:t>
      </w:r>
      <w:r w:rsidRPr="00396F42">
        <w:rPr>
          <w:rFonts w:ascii="Times New Roman" w:hAnsi="Times New Roman" w:cs="Times New Roman"/>
          <w:sz w:val="28"/>
          <w:szCs w:val="28"/>
        </w:rPr>
        <w:t>азработчик акта  на следующий день представляет в У</w:t>
      </w:r>
      <w:r w:rsidR="00C218E2">
        <w:rPr>
          <w:rFonts w:ascii="Times New Roman" w:hAnsi="Times New Roman" w:cs="Times New Roman"/>
          <w:sz w:val="28"/>
          <w:szCs w:val="28"/>
        </w:rPr>
        <w:t xml:space="preserve">полномоченный орган </w:t>
      </w:r>
      <w:r w:rsidRPr="00396F42">
        <w:rPr>
          <w:rFonts w:ascii="Times New Roman" w:hAnsi="Times New Roman" w:cs="Times New Roman"/>
          <w:sz w:val="28"/>
          <w:szCs w:val="28"/>
        </w:rPr>
        <w:t xml:space="preserve">ссылку </w:t>
      </w:r>
      <w:r w:rsidR="00C218E2" w:rsidRPr="00396F42">
        <w:rPr>
          <w:rFonts w:ascii="Times New Roman" w:hAnsi="Times New Roman" w:cs="Times New Roman"/>
          <w:sz w:val="28"/>
          <w:szCs w:val="28"/>
        </w:rPr>
        <w:t>о месте размещения (</w:t>
      </w:r>
      <w:r w:rsidR="00C218E2">
        <w:rPr>
          <w:rFonts w:ascii="Times New Roman" w:hAnsi="Times New Roman" w:cs="Times New Roman"/>
          <w:sz w:val="28"/>
          <w:szCs w:val="28"/>
        </w:rPr>
        <w:t>наименование печатного издания</w:t>
      </w:r>
      <w:r w:rsidR="00C218E2" w:rsidRPr="00396F42">
        <w:rPr>
          <w:rFonts w:ascii="Times New Roman" w:hAnsi="Times New Roman" w:cs="Times New Roman"/>
          <w:sz w:val="28"/>
          <w:szCs w:val="28"/>
        </w:rPr>
        <w:t>, где размещено извещение</w:t>
      </w:r>
      <w:r w:rsidR="00C218E2">
        <w:rPr>
          <w:rFonts w:ascii="Times New Roman" w:hAnsi="Times New Roman" w:cs="Times New Roman"/>
          <w:sz w:val="28"/>
          <w:szCs w:val="28"/>
        </w:rPr>
        <w:t>, содержание извещения</w:t>
      </w:r>
      <w:r w:rsidR="00C218E2" w:rsidRPr="00396F42">
        <w:rPr>
          <w:rFonts w:ascii="Times New Roman" w:hAnsi="Times New Roman" w:cs="Times New Roman"/>
          <w:sz w:val="28"/>
          <w:szCs w:val="28"/>
        </w:rPr>
        <w:t>)</w:t>
      </w:r>
      <w:r w:rsidRPr="00396F42">
        <w:rPr>
          <w:rFonts w:ascii="Times New Roman" w:hAnsi="Times New Roman" w:cs="Times New Roman"/>
          <w:sz w:val="28"/>
          <w:szCs w:val="28"/>
        </w:rPr>
        <w:t xml:space="preserve">, где размещена информация об отказе. Полученная </w:t>
      </w:r>
      <w:r w:rsidR="00E4200C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Pr="00396F42">
        <w:rPr>
          <w:rFonts w:ascii="Times New Roman" w:hAnsi="Times New Roman" w:cs="Times New Roman"/>
          <w:sz w:val="28"/>
          <w:szCs w:val="28"/>
        </w:rPr>
        <w:t xml:space="preserve">ссылка размещается на официальном сайте </w:t>
      </w:r>
      <w:r w:rsidR="00E4200C">
        <w:rPr>
          <w:rFonts w:ascii="Times New Roman" w:hAnsi="Times New Roman" w:cs="Times New Roman"/>
          <w:sz w:val="28"/>
          <w:szCs w:val="28"/>
        </w:rPr>
        <w:t xml:space="preserve">Тогучинского района Новосибирской области </w:t>
      </w:r>
      <w:r w:rsidRPr="00396F42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Интернет в разделе «Оценка регулирующего воздействия и экспертиза НПА» в течение </w:t>
      </w:r>
      <w:r w:rsidR="00E4200C">
        <w:rPr>
          <w:rFonts w:ascii="Times New Roman" w:hAnsi="Times New Roman" w:cs="Times New Roman"/>
          <w:sz w:val="28"/>
          <w:szCs w:val="28"/>
        </w:rPr>
        <w:t>1</w:t>
      </w:r>
      <w:r w:rsidRPr="00396F42">
        <w:rPr>
          <w:rFonts w:ascii="Times New Roman" w:hAnsi="Times New Roman" w:cs="Times New Roman"/>
          <w:sz w:val="28"/>
          <w:szCs w:val="28"/>
        </w:rPr>
        <w:t xml:space="preserve"> рабочего дня после получения</w:t>
      </w:r>
      <w:r w:rsidR="00995BE9">
        <w:rPr>
          <w:rFonts w:ascii="Times New Roman" w:hAnsi="Times New Roman" w:cs="Times New Roman"/>
          <w:sz w:val="28"/>
          <w:szCs w:val="28"/>
        </w:rPr>
        <w:t xml:space="preserve"> ссылки</w:t>
      </w:r>
      <w:r w:rsidRPr="00396F42">
        <w:rPr>
          <w:rFonts w:ascii="Times New Roman" w:hAnsi="Times New Roman" w:cs="Times New Roman"/>
          <w:sz w:val="28"/>
          <w:szCs w:val="28"/>
        </w:rPr>
        <w:t>.</w:t>
      </w:r>
    </w:p>
    <w:p w:rsidR="0043432A" w:rsidRPr="00396F42" w:rsidRDefault="0043432A" w:rsidP="0043432A">
      <w:pPr>
        <w:pStyle w:val="a6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3432A" w:rsidRPr="00BD6290" w:rsidRDefault="0043432A" w:rsidP="0043432A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D629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BD6290">
        <w:rPr>
          <w:rFonts w:ascii="Times New Roman" w:hAnsi="Times New Roman" w:cs="Times New Roman"/>
          <w:b/>
          <w:sz w:val="28"/>
          <w:szCs w:val="28"/>
        </w:rPr>
        <w:t>. Разработка проекта акта, составление сводного отчета</w:t>
      </w:r>
    </w:p>
    <w:p w:rsidR="0043432A" w:rsidRPr="00BD6290" w:rsidRDefault="0043432A" w:rsidP="004343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290">
        <w:rPr>
          <w:rFonts w:ascii="Times New Roman" w:hAnsi="Times New Roman" w:cs="Times New Roman"/>
          <w:b/>
          <w:sz w:val="28"/>
          <w:szCs w:val="28"/>
        </w:rPr>
        <w:t>и их публичное обсуждение</w:t>
      </w:r>
    </w:p>
    <w:p w:rsidR="0043432A" w:rsidRPr="00BD6290" w:rsidRDefault="0043432A" w:rsidP="0043432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3432A" w:rsidRPr="00BD6290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F6110">
        <w:rPr>
          <w:rFonts w:ascii="Times New Roman" w:hAnsi="Times New Roman" w:cs="Times New Roman"/>
          <w:b/>
          <w:sz w:val="28"/>
          <w:szCs w:val="28"/>
        </w:rPr>
        <w:t>1</w:t>
      </w:r>
      <w:r w:rsidR="003F6110" w:rsidRPr="003F6110">
        <w:rPr>
          <w:rFonts w:ascii="Times New Roman" w:hAnsi="Times New Roman" w:cs="Times New Roman"/>
          <w:b/>
          <w:sz w:val="28"/>
          <w:szCs w:val="28"/>
        </w:rPr>
        <w:t>4</w:t>
      </w:r>
      <w:r w:rsidRPr="003F6110">
        <w:rPr>
          <w:rFonts w:ascii="Times New Roman" w:hAnsi="Times New Roman" w:cs="Times New Roman"/>
          <w:sz w:val="28"/>
          <w:szCs w:val="28"/>
        </w:rPr>
        <w:t>. В случае</w:t>
      </w:r>
      <w:r w:rsidRPr="00BD6290">
        <w:rPr>
          <w:rFonts w:ascii="Times New Roman" w:hAnsi="Times New Roman" w:cs="Times New Roman"/>
          <w:sz w:val="28"/>
          <w:szCs w:val="28"/>
        </w:rPr>
        <w:t xml:space="preserve"> принятия решения о разработке проекта акта</w:t>
      </w:r>
      <w:r w:rsidR="003F6110">
        <w:rPr>
          <w:rFonts w:ascii="Times New Roman" w:hAnsi="Times New Roman" w:cs="Times New Roman"/>
          <w:sz w:val="28"/>
          <w:szCs w:val="28"/>
        </w:rPr>
        <w:t>,</w:t>
      </w:r>
      <w:r w:rsidRPr="00BD6290">
        <w:rPr>
          <w:rFonts w:ascii="Times New Roman" w:hAnsi="Times New Roman" w:cs="Times New Roman"/>
          <w:sz w:val="28"/>
          <w:szCs w:val="28"/>
        </w:rPr>
        <w:t xml:space="preserve"> </w:t>
      </w:r>
      <w:r w:rsidR="003F6110">
        <w:rPr>
          <w:rFonts w:ascii="Times New Roman" w:hAnsi="Times New Roman" w:cs="Times New Roman"/>
          <w:sz w:val="28"/>
          <w:szCs w:val="28"/>
        </w:rPr>
        <w:t>Р</w:t>
      </w:r>
      <w:r w:rsidRPr="00BD6290">
        <w:rPr>
          <w:rFonts w:ascii="Times New Roman" w:hAnsi="Times New Roman" w:cs="Times New Roman"/>
          <w:sz w:val="28"/>
          <w:szCs w:val="28"/>
        </w:rPr>
        <w:t>азработчик подготавливает те</w:t>
      </w:r>
      <w:proofErr w:type="gramStart"/>
      <w:r w:rsidRPr="00BD6290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BD6290">
        <w:rPr>
          <w:rFonts w:ascii="Times New Roman" w:hAnsi="Times New Roman" w:cs="Times New Roman"/>
          <w:sz w:val="28"/>
          <w:szCs w:val="28"/>
        </w:rPr>
        <w:t xml:space="preserve">оекта акта и сводный отчет по проекту акта по форме, согласно </w:t>
      </w:r>
      <w:r w:rsidRPr="003F6110">
        <w:rPr>
          <w:rFonts w:ascii="Times New Roman" w:hAnsi="Times New Roman" w:cs="Times New Roman"/>
          <w:sz w:val="28"/>
          <w:szCs w:val="28"/>
        </w:rPr>
        <w:t>Приложени</w:t>
      </w:r>
      <w:r w:rsidR="003F6110" w:rsidRPr="003F6110">
        <w:rPr>
          <w:rFonts w:ascii="Times New Roman" w:hAnsi="Times New Roman" w:cs="Times New Roman"/>
          <w:sz w:val="28"/>
          <w:szCs w:val="28"/>
        </w:rPr>
        <w:t>я 3</w:t>
      </w:r>
      <w:r w:rsidRPr="003F6110">
        <w:rPr>
          <w:rFonts w:ascii="Times New Roman" w:hAnsi="Times New Roman" w:cs="Times New Roman"/>
          <w:sz w:val="28"/>
          <w:szCs w:val="28"/>
        </w:rPr>
        <w:t>.</w:t>
      </w:r>
    </w:p>
    <w:p w:rsidR="0043432A" w:rsidRPr="00BD6290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F6110">
        <w:rPr>
          <w:rFonts w:ascii="Times New Roman" w:hAnsi="Times New Roman" w:cs="Times New Roman"/>
          <w:b/>
          <w:sz w:val="28"/>
          <w:szCs w:val="28"/>
        </w:rPr>
        <w:t>1</w:t>
      </w:r>
      <w:r w:rsidR="003F6110">
        <w:rPr>
          <w:rFonts w:ascii="Times New Roman" w:hAnsi="Times New Roman" w:cs="Times New Roman"/>
          <w:b/>
          <w:sz w:val="28"/>
          <w:szCs w:val="28"/>
        </w:rPr>
        <w:t>5</w:t>
      </w:r>
      <w:r w:rsidRPr="003F6110">
        <w:rPr>
          <w:rFonts w:ascii="Times New Roman" w:hAnsi="Times New Roman" w:cs="Times New Roman"/>
          <w:b/>
          <w:sz w:val="28"/>
          <w:szCs w:val="28"/>
        </w:rPr>
        <w:t>.</w:t>
      </w:r>
      <w:r w:rsidRPr="00BD6290">
        <w:rPr>
          <w:rFonts w:ascii="Times New Roman" w:hAnsi="Times New Roman" w:cs="Times New Roman"/>
          <w:sz w:val="28"/>
          <w:szCs w:val="28"/>
        </w:rPr>
        <w:t xml:space="preserve"> Сводный отчет подписывается руководителем </w:t>
      </w:r>
      <w:r w:rsidR="007748AB">
        <w:rPr>
          <w:rFonts w:ascii="Times New Roman" w:hAnsi="Times New Roman" w:cs="Times New Roman"/>
          <w:sz w:val="28"/>
          <w:szCs w:val="28"/>
        </w:rPr>
        <w:t>Р</w:t>
      </w:r>
      <w:r w:rsidRPr="00BD6290">
        <w:rPr>
          <w:rFonts w:ascii="Times New Roman" w:hAnsi="Times New Roman" w:cs="Times New Roman"/>
          <w:sz w:val="28"/>
          <w:szCs w:val="28"/>
        </w:rPr>
        <w:t xml:space="preserve">азработчика акта. </w:t>
      </w:r>
    </w:p>
    <w:p w:rsidR="0039242F" w:rsidRDefault="0043432A" w:rsidP="008A0776">
      <w:pPr>
        <w:pStyle w:val="a6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110">
        <w:rPr>
          <w:rFonts w:ascii="Times New Roman" w:hAnsi="Times New Roman" w:cs="Times New Roman"/>
          <w:b/>
          <w:sz w:val="28"/>
          <w:szCs w:val="28"/>
        </w:rPr>
        <w:t>1</w:t>
      </w:r>
      <w:r w:rsidR="00D7053E">
        <w:rPr>
          <w:rFonts w:ascii="Times New Roman" w:hAnsi="Times New Roman" w:cs="Times New Roman"/>
          <w:b/>
          <w:sz w:val="28"/>
          <w:szCs w:val="28"/>
        </w:rPr>
        <w:t>6</w:t>
      </w:r>
      <w:r w:rsidRPr="003F6110">
        <w:rPr>
          <w:rFonts w:ascii="Times New Roman" w:hAnsi="Times New Roman" w:cs="Times New Roman"/>
          <w:b/>
          <w:sz w:val="28"/>
          <w:szCs w:val="28"/>
        </w:rPr>
        <w:t>.</w:t>
      </w:r>
      <w:r w:rsidRPr="00BD6290">
        <w:rPr>
          <w:rFonts w:ascii="Times New Roman" w:hAnsi="Times New Roman" w:cs="Times New Roman"/>
          <w:sz w:val="28"/>
          <w:szCs w:val="28"/>
        </w:rPr>
        <w:t> В целях учета мнения общественности разработчиком акта проводятся публичные консультации.</w:t>
      </w:r>
    </w:p>
    <w:p w:rsidR="0043432A" w:rsidRPr="00BD6290" w:rsidRDefault="0043432A" w:rsidP="008A0776">
      <w:pPr>
        <w:pStyle w:val="a6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290">
        <w:rPr>
          <w:rFonts w:ascii="Times New Roman" w:hAnsi="Times New Roman" w:cs="Times New Roman"/>
          <w:sz w:val="28"/>
          <w:szCs w:val="28"/>
        </w:rPr>
        <w:t xml:space="preserve"> К представителям общественности относятся граждане и организации, представители некоммерческих организаций, образованных указанными субъектами для защиты своих интересов. </w:t>
      </w:r>
    </w:p>
    <w:p w:rsidR="0043432A" w:rsidRPr="00BD6290" w:rsidRDefault="0043432A" w:rsidP="008A077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7053E">
        <w:rPr>
          <w:rFonts w:ascii="Times New Roman" w:hAnsi="Times New Roman" w:cs="Times New Roman"/>
          <w:b/>
          <w:sz w:val="28"/>
          <w:szCs w:val="28"/>
        </w:rPr>
        <w:t>1</w:t>
      </w:r>
      <w:r w:rsidR="00D7053E" w:rsidRPr="00D7053E">
        <w:rPr>
          <w:rFonts w:ascii="Times New Roman" w:hAnsi="Times New Roman" w:cs="Times New Roman"/>
          <w:b/>
          <w:sz w:val="28"/>
          <w:szCs w:val="28"/>
        </w:rPr>
        <w:t>7</w:t>
      </w:r>
      <w:r w:rsidRPr="00D7053E">
        <w:rPr>
          <w:rFonts w:ascii="Times New Roman" w:hAnsi="Times New Roman" w:cs="Times New Roman"/>
          <w:b/>
          <w:sz w:val="28"/>
          <w:szCs w:val="28"/>
        </w:rPr>
        <w:t>.</w:t>
      </w:r>
      <w:r w:rsidRPr="00BD6290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BD6290">
        <w:rPr>
          <w:rFonts w:ascii="Times New Roman" w:hAnsi="Times New Roman" w:cs="Times New Roman"/>
          <w:sz w:val="28"/>
          <w:szCs w:val="28"/>
        </w:rPr>
        <w:t xml:space="preserve">Для проведения публичных консультаций </w:t>
      </w:r>
      <w:r w:rsidR="001D2284">
        <w:rPr>
          <w:rFonts w:ascii="Times New Roman" w:hAnsi="Times New Roman" w:cs="Times New Roman"/>
          <w:sz w:val="28"/>
          <w:szCs w:val="28"/>
        </w:rPr>
        <w:t>Р</w:t>
      </w:r>
      <w:r w:rsidRPr="00BD6290">
        <w:rPr>
          <w:rFonts w:ascii="Times New Roman" w:hAnsi="Times New Roman" w:cs="Times New Roman"/>
          <w:sz w:val="28"/>
          <w:szCs w:val="28"/>
        </w:rPr>
        <w:t xml:space="preserve">азработчик акта в течение 3 рабочих дней после подготовки текста проекта акта и сводного отчета </w:t>
      </w:r>
      <w:r w:rsidR="000A5BFE">
        <w:rPr>
          <w:rFonts w:ascii="Times New Roman" w:hAnsi="Times New Roman" w:cs="Times New Roman"/>
          <w:sz w:val="28"/>
          <w:szCs w:val="28"/>
        </w:rPr>
        <w:t xml:space="preserve">опубликовывает </w:t>
      </w:r>
      <w:r w:rsidR="000A5BFE" w:rsidRPr="00AD580C">
        <w:rPr>
          <w:rFonts w:ascii="Times New Roman" w:hAnsi="Times New Roman" w:cs="Times New Roman"/>
          <w:sz w:val="28"/>
          <w:szCs w:val="28"/>
        </w:rPr>
        <w:t>в периодическом печатном издании органа местного самоуправления «Тогучинский вестник»</w:t>
      </w:r>
      <w:r w:rsidR="000A5BFE" w:rsidRPr="00396F42">
        <w:rPr>
          <w:rFonts w:ascii="Times New Roman" w:hAnsi="Times New Roman" w:cs="Times New Roman"/>
          <w:sz w:val="28"/>
          <w:szCs w:val="28"/>
        </w:rPr>
        <w:t>,</w:t>
      </w:r>
      <w:r w:rsidR="000A5BFE">
        <w:rPr>
          <w:rFonts w:ascii="Times New Roman" w:hAnsi="Times New Roman" w:cs="Times New Roman"/>
          <w:sz w:val="28"/>
          <w:szCs w:val="28"/>
        </w:rPr>
        <w:t xml:space="preserve"> </w:t>
      </w:r>
      <w:r w:rsidRPr="00BD6290">
        <w:rPr>
          <w:rFonts w:ascii="Times New Roman" w:hAnsi="Times New Roman" w:cs="Times New Roman"/>
          <w:sz w:val="28"/>
          <w:szCs w:val="28"/>
        </w:rPr>
        <w:t xml:space="preserve">информационное сообщение о проведении публичных консультаций, </w:t>
      </w:r>
      <w:r w:rsidR="000A5BFE">
        <w:rPr>
          <w:rFonts w:ascii="Times New Roman" w:hAnsi="Times New Roman" w:cs="Times New Roman"/>
          <w:sz w:val="28"/>
          <w:szCs w:val="28"/>
        </w:rPr>
        <w:t xml:space="preserve"> проект</w:t>
      </w:r>
      <w:r w:rsidRPr="00BD6290">
        <w:rPr>
          <w:rFonts w:ascii="Times New Roman" w:hAnsi="Times New Roman" w:cs="Times New Roman"/>
          <w:sz w:val="28"/>
          <w:szCs w:val="28"/>
        </w:rPr>
        <w:t>а</w:t>
      </w:r>
      <w:r w:rsidR="000A5BFE">
        <w:rPr>
          <w:rFonts w:ascii="Times New Roman" w:hAnsi="Times New Roman" w:cs="Times New Roman"/>
          <w:sz w:val="28"/>
          <w:szCs w:val="28"/>
        </w:rPr>
        <w:t xml:space="preserve"> акта, </w:t>
      </w:r>
      <w:r w:rsidRPr="00BD6290">
        <w:rPr>
          <w:rFonts w:ascii="Times New Roman" w:hAnsi="Times New Roman" w:cs="Times New Roman"/>
          <w:sz w:val="28"/>
          <w:szCs w:val="28"/>
        </w:rPr>
        <w:t>в отношении которого проводится оценка, сводный отчет и перечень вопросов по проекту акта (далее – материалы для публичных консультаций).</w:t>
      </w:r>
      <w:proofErr w:type="gramEnd"/>
      <w:r w:rsidRPr="00BD6290">
        <w:rPr>
          <w:rFonts w:ascii="Times New Roman" w:hAnsi="Times New Roman" w:cs="Times New Roman"/>
          <w:sz w:val="28"/>
          <w:szCs w:val="28"/>
        </w:rPr>
        <w:t xml:space="preserve"> В информационном сообщении указывается срок проведения публичных консультаций, а также способ направления участниками публичных консультаций своих мнений по вопросам, обсуждаемым в ходе публичных консультаций. Разработчик акта после размещения материалов для публичных консультаций </w:t>
      </w:r>
      <w:r w:rsidR="00DD3A4F" w:rsidRPr="00AD580C">
        <w:rPr>
          <w:rFonts w:ascii="Times New Roman" w:hAnsi="Times New Roman" w:cs="Times New Roman"/>
          <w:sz w:val="28"/>
          <w:szCs w:val="28"/>
        </w:rPr>
        <w:t>в периодическом печатном издании органа местного самоуправления «Тогучинский вестник»</w:t>
      </w:r>
      <w:r w:rsidR="00DD3A4F" w:rsidRPr="00396F42">
        <w:rPr>
          <w:rFonts w:ascii="Times New Roman" w:hAnsi="Times New Roman" w:cs="Times New Roman"/>
          <w:sz w:val="28"/>
          <w:szCs w:val="28"/>
        </w:rPr>
        <w:t>,</w:t>
      </w:r>
      <w:r w:rsidR="00DD3A4F">
        <w:rPr>
          <w:rFonts w:ascii="Times New Roman" w:hAnsi="Times New Roman" w:cs="Times New Roman"/>
          <w:sz w:val="28"/>
          <w:szCs w:val="28"/>
        </w:rPr>
        <w:t xml:space="preserve"> </w:t>
      </w:r>
      <w:r w:rsidRPr="00BD6290">
        <w:rPr>
          <w:rFonts w:ascii="Times New Roman" w:hAnsi="Times New Roman" w:cs="Times New Roman"/>
          <w:sz w:val="28"/>
          <w:szCs w:val="28"/>
        </w:rPr>
        <w:t xml:space="preserve">в течение 1 рабочего дня представляет информацию о месте размещения материалов для публичных консультаций (полную </w:t>
      </w:r>
      <w:r w:rsidRPr="00BD6290">
        <w:rPr>
          <w:rFonts w:ascii="Times New Roman" w:hAnsi="Times New Roman" w:cs="Times New Roman"/>
          <w:sz w:val="28"/>
          <w:szCs w:val="28"/>
        </w:rPr>
        <w:lastRenderedPageBreak/>
        <w:t xml:space="preserve">ссылку на </w:t>
      </w:r>
      <w:r w:rsidR="00891284">
        <w:rPr>
          <w:rFonts w:ascii="Times New Roman" w:hAnsi="Times New Roman" w:cs="Times New Roman"/>
          <w:sz w:val="28"/>
          <w:szCs w:val="28"/>
        </w:rPr>
        <w:t>наименование печатного издания</w:t>
      </w:r>
      <w:r w:rsidRPr="00BD6290">
        <w:rPr>
          <w:rFonts w:ascii="Times New Roman" w:hAnsi="Times New Roman" w:cs="Times New Roman"/>
          <w:sz w:val="28"/>
          <w:szCs w:val="28"/>
        </w:rPr>
        <w:t>, где размещены материалы для публичных консультаций)</w:t>
      </w:r>
      <w:r w:rsidR="00891284">
        <w:rPr>
          <w:rFonts w:ascii="Times New Roman" w:hAnsi="Times New Roman" w:cs="Times New Roman"/>
          <w:sz w:val="28"/>
          <w:szCs w:val="28"/>
        </w:rPr>
        <w:t xml:space="preserve">  </w:t>
      </w:r>
      <w:r w:rsidRPr="00BD6290">
        <w:rPr>
          <w:rFonts w:ascii="Times New Roman" w:hAnsi="Times New Roman" w:cs="Times New Roman"/>
          <w:sz w:val="28"/>
          <w:szCs w:val="28"/>
        </w:rPr>
        <w:t xml:space="preserve">(далее – ссылка на материалы) в </w:t>
      </w:r>
      <w:r w:rsidR="00E31127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BD6290">
        <w:rPr>
          <w:rFonts w:ascii="Times New Roman" w:hAnsi="Times New Roman" w:cs="Times New Roman"/>
          <w:sz w:val="28"/>
          <w:szCs w:val="28"/>
        </w:rPr>
        <w:t>.</w:t>
      </w:r>
    </w:p>
    <w:p w:rsidR="0043432A" w:rsidRPr="00BD6290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D6290">
        <w:rPr>
          <w:rFonts w:ascii="Times New Roman" w:hAnsi="Times New Roman" w:cs="Times New Roman"/>
          <w:sz w:val="28"/>
          <w:szCs w:val="28"/>
        </w:rPr>
        <w:t xml:space="preserve">Полученная </w:t>
      </w:r>
      <w:r w:rsidR="00C44E93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Pr="00BD6290">
        <w:rPr>
          <w:rFonts w:ascii="Times New Roman" w:hAnsi="Times New Roman" w:cs="Times New Roman"/>
          <w:sz w:val="28"/>
          <w:szCs w:val="28"/>
        </w:rPr>
        <w:t xml:space="preserve">ссылка на материалы размещается на официальном сайте Тогучинского района Новосибирской области в информационно-телекоммуникационной сети Интернет в разделе «Оценка регулирующего воздействия и экспертиза НПА» в течение 1 рабочего дня после получения. </w:t>
      </w:r>
    </w:p>
    <w:p w:rsidR="0043432A" w:rsidRPr="00BD6290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D6290">
        <w:rPr>
          <w:rFonts w:ascii="Times New Roman" w:hAnsi="Times New Roman" w:cs="Times New Roman"/>
          <w:sz w:val="28"/>
          <w:szCs w:val="28"/>
        </w:rPr>
        <w:t>Проведение публичных консультаций начинается одновременно с размещением ссылки на материалы на официальном сайте Тогучинского района Новосибирской области в информационно-телекоммуникационной сети Интернет в разделе «Оценка регулирующего воздействия и экспертиза НПА».</w:t>
      </w:r>
    </w:p>
    <w:p w:rsidR="00DC75AE" w:rsidRPr="00BA64DF" w:rsidRDefault="0043432A" w:rsidP="0043432A">
      <w:pPr>
        <w:tabs>
          <w:tab w:val="left" w:pos="540"/>
          <w:tab w:val="left" w:pos="900"/>
          <w:tab w:val="left" w:pos="108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BA64DF">
        <w:rPr>
          <w:rFonts w:ascii="Times New Roman" w:hAnsi="Times New Roman" w:cs="Times New Roman"/>
          <w:sz w:val="28"/>
          <w:szCs w:val="28"/>
        </w:rPr>
        <w:t xml:space="preserve">Перечень вопросов по проекту акта составляется </w:t>
      </w:r>
      <w:r w:rsidR="00DC75AE" w:rsidRPr="00BA64DF">
        <w:rPr>
          <w:rFonts w:ascii="Times New Roman" w:hAnsi="Times New Roman" w:cs="Times New Roman"/>
          <w:sz w:val="28"/>
          <w:szCs w:val="28"/>
        </w:rPr>
        <w:t>Р</w:t>
      </w:r>
      <w:r w:rsidRPr="00BA64DF">
        <w:rPr>
          <w:rFonts w:ascii="Times New Roman" w:hAnsi="Times New Roman" w:cs="Times New Roman"/>
          <w:sz w:val="28"/>
          <w:szCs w:val="28"/>
        </w:rPr>
        <w:t xml:space="preserve">азработчиком акта, исходя из специфики проекта акта. </w:t>
      </w:r>
    </w:p>
    <w:p w:rsidR="0043432A" w:rsidRPr="00BD6290" w:rsidRDefault="0043432A" w:rsidP="0043432A">
      <w:pPr>
        <w:tabs>
          <w:tab w:val="left" w:pos="540"/>
          <w:tab w:val="left" w:pos="900"/>
          <w:tab w:val="left" w:pos="108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BA64DF">
        <w:rPr>
          <w:rFonts w:ascii="Times New Roman" w:hAnsi="Times New Roman" w:cs="Times New Roman"/>
          <w:sz w:val="28"/>
          <w:szCs w:val="28"/>
        </w:rPr>
        <w:t>Примерный перечень вопросов, для использования</w:t>
      </w:r>
      <w:r w:rsidR="00DC75AE" w:rsidRPr="00BA64DF">
        <w:rPr>
          <w:rFonts w:ascii="Times New Roman" w:hAnsi="Times New Roman" w:cs="Times New Roman"/>
          <w:sz w:val="28"/>
          <w:szCs w:val="28"/>
        </w:rPr>
        <w:t xml:space="preserve"> в работе</w:t>
      </w:r>
      <w:r w:rsidRPr="00BA64DF">
        <w:rPr>
          <w:rFonts w:ascii="Times New Roman" w:hAnsi="Times New Roman" w:cs="Times New Roman"/>
          <w:sz w:val="28"/>
          <w:szCs w:val="28"/>
        </w:rPr>
        <w:t xml:space="preserve">, </w:t>
      </w:r>
      <w:r w:rsidR="00DC75AE" w:rsidRPr="00BA64DF">
        <w:rPr>
          <w:rFonts w:ascii="Times New Roman" w:hAnsi="Times New Roman" w:cs="Times New Roman"/>
          <w:sz w:val="28"/>
          <w:szCs w:val="28"/>
        </w:rPr>
        <w:t xml:space="preserve">указан </w:t>
      </w:r>
      <w:r w:rsidR="009C5C7E" w:rsidRPr="00BA64DF">
        <w:rPr>
          <w:rFonts w:ascii="Times New Roman" w:hAnsi="Times New Roman" w:cs="Times New Roman"/>
          <w:sz w:val="28"/>
          <w:szCs w:val="28"/>
        </w:rPr>
        <w:t>в</w:t>
      </w:r>
      <w:r w:rsidR="00DC75AE" w:rsidRPr="00BA64DF">
        <w:rPr>
          <w:rFonts w:ascii="Times New Roman" w:hAnsi="Times New Roman" w:cs="Times New Roman"/>
          <w:sz w:val="28"/>
          <w:szCs w:val="28"/>
        </w:rPr>
        <w:t xml:space="preserve"> Приложении 2</w:t>
      </w:r>
      <w:r w:rsidRPr="00BA64DF">
        <w:rPr>
          <w:rFonts w:ascii="Times New Roman" w:hAnsi="Times New Roman" w:cs="Times New Roman"/>
          <w:sz w:val="28"/>
          <w:szCs w:val="28"/>
        </w:rPr>
        <w:t>.</w:t>
      </w:r>
    </w:p>
    <w:p w:rsidR="0043432A" w:rsidRPr="00BD6290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9242F">
        <w:rPr>
          <w:rFonts w:ascii="Times New Roman" w:hAnsi="Times New Roman" w:cs="Times New Roman"/>
          <w:b/>
          <w:sz w:val="28"/>
          <w:szCs w:val="28"/>
        </w:rPr>
        <w:t>1</w:t>
      </w:r>
      <w:r w:rsidR="0039242F" w:rsidRPr="0039242F">
        <w:rPr>
          <w:rFonts w:ascii="Times New Roman" w:hAnsi="Times New Roman" w:cs="Times New Roman"/>
          <w:b/>
          <w:sz w:val="28"/>
          <w:szCs w:val="28"/>
        </w:rPr>
        <w:t>8</w:t>
      </w:r>
      <w:r w:rsidRPr="0039242F">
        <w:rPr>
          <w:rFonts w:ascii="Times New Roman" w:hAnsi="Times New Roman" w:cs="Times New Roman"/>
          <w:b/>
          <w:sz w:val="28"/>
          <w:szCs w:val="28"/>
        </w:rPr>
        <w:t>.</w:t>
      </w:r>
      <w:r w:rsidRPr="00BD6290">
        <w:rPr>
          <w:rFonts w:ascii="Times New Roman" w:hAnsi="Times New Roman" w:cs="Times New Roman"/>
          <w:sz w:val="28"/>
          <w:szCs w:val="28"/>
        </w:rPr>
        <w:t> Одновременно с представлением ссылки на материалы в У</w:t>
      </w:r>
      <w:r w:rsidR="00F02A9D">
        <w:rPr>
          <w:rFonts w:ascii="Times New Roman" w:hAnsi="Times New Roman" w:cs="Times New Roman"/>
          <w:sz w:val="28"/>
          <w:szCs w:val="28"/>
        </w:rPr>
        <w:t>полномоченный орган</w:t>
      </w:r>
      <w:r w:rsidRPr="00BD6290">
        <w:rPr>
          <w:rFonts w:ascii="Times New Roman" w:hAnsi="Times New Roman" w:cs="Times New Roman"/>
          <w:sz w:val="28"/>
          <w:szCs w:val="28"/>
        </w:rPr>
        <w:t xml:space="preserve">, </w:t>
      </w:r>
      <w:r w:rsidR="00F02A9D">
        <w:rPr>
          <w:rFonts w:ascii="Times New Roman" w:hAnsi="Times New Roman" w:cs="Times New Roman"/>
          <w:sz w:val="28"/>
          <w:szCs w:val="28"/>
        </w:rPr>
        <w:t>Р</w:t>
      </w:r>
      <w:r w:rsidRPr="00BD6290">
        <w:rPr>
          <w:rFonts w:ascii="Times New Roman" w:hAnsi="Times New Roman" w:cs="Times New Roman"/>
          <w:sz w:val="28"/>
          <w:szCs w:val="28"/>
        </w:rPr>
        <w:t>азработчик акта извещает о начале публичных консультаций органы и организации, указанные в пункте</w:t>
      </w:r>
      <w:r w:rsidR="0039242F">
        <w:rPr>
          <w:rFonts w:ascii="Times New Roman" w:hAnsi="Times New Roman" w:cs="Times New Roman"/>
          <w:sz w:val="28"/>
          <w:szCs w:val="28"/>
        </w:rPr>
        <w:t xml:space="preserve"> 16</w:t>
      </w:r>
      <w:r w:rsidRPr="00BD6290">
        <w:rPr>
          <w:rFonts w:ascii="Times New Roman" w:hAnsi="Times New Roman" w:cs="Times New Roman"/>
          <w:sz w:val="28"/>
          <w:szCs w:val="28"/>
        </w:rPr>
        <w:t xml:space="preserve"> настоящего Положения. При этом в извещении указывается ссылка на материалы.</w:t>
      </w:r>
    </w:p>
    <w:p w:rsidR="0043432A" w:rsidRPr="00BD6290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9242F">
        <w:rPr>
          <w:rFonts w:ascii="Times New Roman" w:hAnsi="Times New Roman" w:cs="Times New Roman"/>
          <w:b/>
          <w:sz w:val="28"/>
          <w:szCs w:val="28"/>
        </w:rPr>
        <w:t>1</w:t>
      </w:r>
      <w:r w:rsidR="0039242F" w:rsidRPr="0039242F">
        <w:rPr>
          <w:rFonts w:ascii="Times New Roman" w:hAnsi="Times New Roman" w:cs="Times New Roman"/>
          <w:b/>
          <w:sz w:val="28"/>
          <w:szCs w:val="28"/>
        </w:rPr>
        <w:t>9</w:t>
      </w:r>
      <w:r w:rsidRPr="0039242F">
        <w:rPr>
          <w:rFonts w:ascii="Times New Roman" w:hAnsi="Times New Roman" w:cs="Times New Roman"/>
          <w:b/>
          <w:sz w:val="28"/>
          <w:szCs w:val="28"/>
        </w:rPr>
        <w:t>.</w:t>
      </w:r>
      <w:r w:rsidRPr="00BD6290">
        <w:rPr>
          <w:rFonts w:ascii="Times New Roman" w:hAnsi="Times New Roman" w:cs="Times New Roman"/>
          <w:sz w:val="28"/>
          <w:szCs w:val="28"/>
        </w:rPr>
        <w:t xml:space="preserve"> Срок проведения публичных консультаций устанавливается </w:t>
      </w:r>
      <w:r w:rsidR="003E43A6">
        <w:rPr>
          <w:rFonts w:ascii="Times New Roman" w:hAnsi="Times New Roman" w:cs="Times New Roman"/>
          <w:sz w:val="28"/>
          <w:szCs w:val="28"/>
        </w:rPr>
        <w:t>Р</w:t>
      </w:r>
      <w:r w:rsidRPr="00BD6290">
        <w:rPr>
          <w:rFonts w:ascii="Times New Roman" w:hAnsi="Times New Roman" w:cs="Times New Roman"/>
          <w:sz w:val="28"/>
          <w:szCs w:val="28"/>
        </w:rPr>
        <w:t xml:space="preserve">азработчиком акта, но не может составлять менее </w:t>
      </w:r>
      <w:r w:rsidR="003E43A6">
        <w:rPr>
          <w:rFonts w:ascii="Times New Roman" w:hAnsi="Times New Roman" w:cs="Times New Roman"/>
          <w:sz w:val="28"/>
          <w:szCs w:val="28"/>
        </w:rPr>
        <w:t>15</w:t>
      </w:r>
      <w:r w:rsidRPr="00BD6290">
        <w:rPr>
          <w:rFonts w:ascii="Times New Roman" w:hAnsi="Times New Roman" w:cs="Times New Roman"/>
          <w:sz w:val="28"/>
          <w:szCs w:val="28"/>
        </w:rPr>
        <w:t xml:space="preserve"> календарных дней </w:t>
      </w:r>
      <w:r w:rsidRPr="00BD629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D6290">
        <w:rPr>
          <w:rFonts w:ascii="Times New Roman" w:hAnsi="Times New Roman" w:cs="Times New Roman"/>
          <w:sz w:val="28"/>
          <w:szCs w:val="28"/>
        </w:rPr>
        <w:t xml:space="preserve"> даты размещения ссылки на официальном сайте Тогучинского района Новосибирской области в информационно-телекоммуникационной сети Интернет в разделе «Оценка регулирующего воздействия и экспертиза НПА».</w:t>
      </w:r>
    </w:p>
    <w:p w:rsidR="0043432A" w:rsidRPr="00BD6290" w:rsidRDefault="0039242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A64DF">
        <w:rPr>
          <w:rFonts w:ascii="Times New Roman" w:hAnsi="Times New Roman" w:cs="Times New Roman"/>
          <w:b/>
          <w:sz w:val="28"/>
          <w:szCs w:val="28"/>
        </w:rPr>
        <w:t>20</w:t>
      </w:r>
      <w:r w:rsidR="0043432A" w:rsidRPr="00BA64DF">
        <w:rPr>
          <w:rFonts w:ascii="Times New Roman" w:hAnsi="Times New Roman" w:cs="Times New Roman"/>
          <w:b/>
          <w:sz w:val="28"/>
          <w:szCs w:val="28"/>
        </w:rPr>
        <w:t>.</w:t>
      </w:r>
      <w:r w:rsidR="0043432A" w:rsidRPr="00BA64DF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43432A" w:rsidRPr="00BA64DF">
        <w:rPr>
          <w:rFonts w:ascii="Times New Roman" w:hAnsi="Times New Roman" w:cs="Times New Roman"/>
          <w:sz w:val="28"/>
          <w:szCs w:val="28"/>
        </w:rPr>
        <w:t xml:space="preserve">Срок проведения публичных консультаций может быть продлен на срок не более 60 календарных дней по решению </w:t>
      </w:r>
      <w:r w:rsidR="00EA4AE5" w:rsidRPr="00BA64DF">
        <w:rPr>
          <w:rFonts w:ascii="Times New Roman" w:hAnsi="Times New Roman" w:cs="Times New Roman"/>
          <w:sz w:val="28"/>
          <w:szCs w:val="28"/>
        </w:rPr>
        <w:t>Р</w:t>
      </w:r>
      <w:r w:rsidR="0043432A" w:rsidRPr="00BA64DF">
        <w:rPr>
          <w:rFonts w:ascii="Times New Roman" w:hAnsi="Times New Roman" w:cs="Times New Roman"/>
          <w:sz w:val="28"/>
          <w:szCs w:val="28"/>
        </w:rPr>
        <w:t>азработчика акта, который</w:t>
      </w:r>
      <w:r w:rsidR="0043432A" w:rsidRPr="00BD6290">
        <w:rPr>
          <w:rFonts w:ascii="Times New Roman" w:hAnsi="Times New Roman" w:cs="Times New Roman"/>
          <w:sz w:val="28"/>
          <w:szCs w:val="28"/>
        </w:rPr>
        <w:t xml:space="preserve"> </w:t>
      </w:r>
      <w:r w:rsidR="00792AB8">
        <w:rPr>
          <w:rFonts w:ascii="Times New Roman" w:hAnsi="Times New Roman" w:cs="Times New Roman"/>
          <w:sz w:val="28"/>
          <w:szCs w:val="28"/>
        </w:rPr>
        <w:t xml:space="preserve">опубликовывает </w:t>
      </w:r>
      <w:r w:rsidR="0043432A" w:rsidRPr="00BD6290">
        <w:rPr>
          <w:rFonts w:ascii="Times New Roman" w:hAnsi="Times New Roman" w:cs="Times New Roman"/>
          <w:sz w:val="28"/>
          <w:szCs w:val="28"/>
        </w:rPr>
        <w:t>информацию об основаниях и сроке такого продления</w:t>
      </w:r>
      <w:r w:rsidR="00792AB8">
        <w:rPr>
          <w:rFonts w:ascii="Times New Roman" w:hAnsi="Times New Roman" w:cs="Times New Roman"/>
          <w:sz w:val="28"/>
          <w:szCs w:val="28"/>
        </w:rPr>
        <w:t>,</w:t>
      </w:r>
      <w:r w:rsidR="0043432A" w:rsidRPr="00BD6290">
        <w:rPr>
          <w:rFonts w:ascii="Times New Roman" w:hAnsi="Times New Roman" w:cs="Times New Roman"/>
          <w:sz w:val="28"/>
          <w:szCs w:val="28"/>
        </w:rPr>
        <w:t xml:space="preserve"> </w:t>
      </w:r>
      <w:r w:rsidR="00792AB8" w:rsidRPr="00AD580C">
        <w:rPr>
          <w:rFonts w:ascii="Times New Roman" w:hAnsi="Times New Roman" w:cs="Times New Roman"/>
          <w:sz w:val="28"/>
          <w:szCs w:val="28"/>
        </w:rPr>
        <w:t>в периодическом печатном издании органа местного самоуправления «Тогучинский вестник»</w:t>
      </w:r>
      <w:r w:rsidR="00792AB8">
        <w:rPr>
          <w:rFonts w:ascii="Times New Roman" w:hAnsi="Times New Roman" w:cs="Times New Roman"/>
          <w:sz w:val="28"/>
          <w:szCs w:val="28"/>
        </w:rPr>
        <w:t>,</w:t>
      </w:r>
      <w:r w:rsidR="0043432A" w:rsidRPr="00BD6290">
        <w:rPr>
          <w:rFonts w:ascii="Times New Roman" w:hAnsi="Times New Roman" w:cs="Times New Roman"/>
          <w:sz w:val="28"/>
          <w:szCs w:val="28"/>
        </w:rPr>
        <w:t xml:space="preserve"> после чего в течение 1 рабочего дня представляет информацию о месте размещения информации об основаниях и сроке продления публичных консультаций (</w:t>
      </w:r>
      <w:r w:rsidR="00792AB8" w:rsidRPr="00BD6290">
        <w:rPr>
          <w:rFonts w:ascii="Times New Roman" w:hAnsi="Times New Roman" w:cs="Times New Roman"/>
          <w:sz w:val="28"/>
          <w:szCs w:val="28"/>
        </w:rPr>
        <w:t xml:space="preserve">полную ссылку на </w:t>
      </w:r>
      <w:r w:rsidR="00792AB8"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 w:rsidR="00792AB8">
        <w:rPr>
          <w:rFonts w:ascii="Times New Roman" w:hAnsi="Times New Roman" w:cs="Times New Roman"/>
          <w:sz w:val="28"/>
          <w:szCs w:val="28"/>
        </w:rPr>
        <w:t xml:space="preserve"> печатного издания</w:t>
      </w:r>
      <w:r w:rsidR="00792AB8" w:rsidRPr="00BD6290">
        <w:rPr>
          <w:rFonts w:ascii="Times New Roman" w:hAnsi="Times New Roman" w:cs="Times New Roman"/>
          <w:sz w:val="28"/>
          <w:szCs w:val="28"/>
        </w:rPr>
        <w:t>,</w:t>
      </w:r>
      <w:r w:rsidR="00792AB8">
        <w:rPr>
          <w:rFonts w:ascii="Times New Roman" w:hAnsi="Times New Roman" w:cs="Times New Roman"/>
          <w:sz w:val="28"/>
          <w:szCs w:val="28"/>
        </w:rPr>
        <w:t xml:space="preserve"> </w:t>
      </w:r>
      <w:r w:rsidR="0043432A" w:rsidRPr="00BD6290">
        <w:rPr>
          <w:rFonts w:ascii="Times New Roman" w:hAnsi="Times New Roman" w:cs="Times New Roman"/>
          <w:sz w:val="28"/>
          <w:szCs w:val="28"/>
        </w:rPr>
        <w:t>где размещена информация) в У</w:t>
      </w:r>
      <w:r w:rsidR="00276905">
        <w:rPr>
          <w:rFonts w:ascii="Times New Roman" w:hAnsi="Times New Roman" w:cs="Times New Roman"/>
          <w:sz w:val="28"/>
          <w:szCs w:val="28"/>
        </w:rPr>
        <w:t>полномоченный орган</w:t>
      </w:r>
      <w:r w:rsidR="0043432A" w:rsidRPr="00BD6290">
        <w:rPr>
          <w:rFonts w:ascii="Times New Roman" w:hAnsi="Times New Roman" w:cs="Times New Roman"/>
          <w:sz w:val="28"/>
          <w:szCs w:val="28"/>
        </w:rPr>
        <w:t>. Полученная У</w:t>
      </w:r>
      <w:r w:rsidR="000053C5">
        <w:rPr>
          <w:rFonts w:ascii="Times New Roman" w:hAnsi="Times New Roman" w:cs="Times New Roman"/>
          <w:sz w:val="28"/>
          <w:szCs w:val="28"/>
        </w:rPr>
        <w:t xml:space="preserve">полномоченным органом </w:t>
      </w:r>
      <w:r w:rsidR="0043432A" w:rsidRPr="00BD6290">
        <w:rPr>
          <w:rFonts w:ascii="Times New Roman" w:hAnsi="Times New Roman" w:cs="Times New Roman"/>
          <w:sz w:val="28"/>
          <w:szCs w:val="28"/>
        </w:rPr>
        <w:t xml:space="preserve">ссылка размещается на официальном сайте Тогучинского района Новосибирской области в информационно-телекоммуникационной сети Интернет в разделе «Оценка регулирующего воздействия и экспертиза НПА»  в течение 1 рабочего дня после получения. </w:t>
      </w:r>
    </w:p>
    <w:p w:rsidR="0043432A" w:rsidRPr="00BD6290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50976">
        <w:rPr>
          <w:rFonts w:ascii="Times New Roman" w:hAnsi="Times New Roman" w:cs="Times New Roman"/>
          <w:b/>
          <w:sz w:val="28"/>
          <w:szCs w:val="28"/>
        </w:rPr>
        <w:t>2</w:t>
      </w:r>
      <w:r w:rsidR="00D50976" w:rsidRPr="00D50976">
        <w:rPr>
          <w:rFonts w:ascii="Times New Roman" w:hAnsi="Times New Roman" w:cs="Times New Roman"/>
          <w:b/>
          <w:sz w:val="28"/>
          <w:szCs w:val="28"/>
        </w:rPr>
        <w:t>1</w:t>
      </w:r>
      <w:r w:rsidRPr="00D50976">
        <w:rPr>
          <w:rFonts w:ascii="Times New Roman" w:hAnsi="Times New Roman" w:cs="Times New Roman"/>
          <w:b/>
          <w:sz w:val="28"/>
          <w:szCs w:val="28"/>
        </w:rPr>
        <w:t>.</w:t>
      </w:r>
      <w:r w:rsidRPr="00BD6290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BD6290">
        <w:rPr>
          <w:rFonts w:ascii="Times New Roman" w:hAnsi="Times New Roman" w:cs="Times New Roman"/>
          <w:sz w:val="28"/>
          <w:szCs w:val="28"/>
        </w:rPr>
        <w:t>Разработчик акта обязан рассмотреть все предложения, поступившие в установленный срок в связи с проведением публичных консультаций по проекту акта и сводному отчету, и составить в течение 3 рабочих дней после окончания установленного срока проведения публичных консультаций сводку предложений по проекту акта с указанием сведений об их учете или причинах отклонения, которая подписывается руководителем разработчика акта.</w:t>
      </w:r>
      <w:proofErr w:type="gramEnd"/>
    </w:p>
    <w:p w:rsidR="0043432A" w:rsidRPr="00BD6290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50976">
        <w:rPr>
          <w:rFonts w:ascii="Times New Roman" w:hAnsi="Times New Roman" w:cs="Times New Roman"/>
          <w:b/>
          <w:sz w:val="28"/>
          <w:szCs w:val="28"/>
        </w:rPr>
        <w:t>2</w:t>
      </w:r>
      <w:r w:rsidR="00D50976" w:rsidRPr="00D50976">
        <w:rPr>
          <w:rFonts w:ascii="Times New Roman" w:hAnsi="Times New Roman" w:cs="Times New Roman"/>
          <w:b/>
          <w:sz w:val="28"/>
          <w:szCs w:val="28"/>
        </w:rPr>
        <w:t>2</w:t>
      </w:r>
      <w:r w:rsidRPr="00D50976">
        <w:rPr>
          <w:rFonts w:ascii="Times New Roman" w:hAnsi="Times New Roman" w:cs="Times New Roman"/>
          <w:b/>
          <w:sz w:val="28"/>
          <w:szCs w:val="28"/>
        </w:rPr>
        <w:t>.</w:t>
      </w:r>
      <w:r w:rsidRPr="00BD6290">
        <w:rPr>
          <w:rFonts w:ascii="Times New Roman" w:hAnsi="Times New Roman" w:cs="Times New Roman"/>
          <w:sz w:val="28"/>
          <w:szCs w:val="28"/>
        </w:rPr>
        <w:t xml:space="preserve"> По результатам публичных консультаций </w:t>
      </w:r>
      <w:r w:rsidR="00BD04F2">
        <w:rPr>
          <w:rFonts w:ascii="Times New Roman" w:hAnsi="Times New Roman" w:cs="Times New Roman"/>
          <w:sz w:val="28"/>
          <w:szCs w:val="28"/>
        </w:rPr>
        <w:t>Р</w:t>
      </w:r>
      <w:r w:rsidRPr="00BD6290">
        <w:rPr>
          <w:rFonts w:ascii="Times New Roman" w:hAnsi="Times New Roman" w:cs="Times New Roman"/>
          <w:sz w:val="28"/>
          <w:szCs w:val="28"/>
        </w:rPr>
        <w:t>азработчик акта дорабатывает проект акта и сводный отчет в срок не более 10 рабочих дней после окончания установленного срока публичных консультаций. При этом в сводный отчет включаются:</w:t>
      </w:r>
    </w:p>
    <w:p w:rsidR="0043432A" w:rsidRPr="00BD6290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D6290">
        <w:rPr>
          <w:rFonts w:ascii="Times New Roman" w:hAnsi="Times New Roman" w:cs="Times New Roman"/>
          <w:sz w:val="28"/>
          <w:szCs w:val="28"/>
        </w:rPr>
        <w:lastRenderedPageBreak/>
        <w:t>1) сведения о проведении публичных консультаций проекта акта, сроках их проведения, участниках публичных консультаций, а также о лицах, представивших предложения;</w:t>
      </w:r>
    </w:p>
    <w:p w:rsidR="0043432A" w:rsidRPr="00BD6290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D6290">
        <w:rPr>
          <w:rFonts w:ascii="Times New Roman" w:hAnsi="Times New Roman" w:cs="Times New Roman"/>
          <w:sz w:val="28"/>
          <w:szCs w:val="28"/>
        </w:rPr>
        <w:t xml:space="preserve">2) сводка предложений по проекту акта, предусмотренная </w:t>
      </w:r>
      <w:hyperlink r:id="rId11" w:history="1">
        <w:r w:rsidRPr="00BD6290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A0524E">
        <w:rPr>
          <w:rFonts w:ascii="Times New Roman" w:hAnsi="Times New Roman" w:cs="Times New Roman"/>
          <w:sz w:val="28"/>
          <w:szCs w:val="28"/>
        </w:rPr>
        <w:t>21</w:t>
      </w:r>
      <w:r w:rsidRPr="00BD6290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43432A" w:rsidRPr="00BD6290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F0133">
        <w:rPr>
          <w:rFonts w:ascii="Times New Roman" w:hAnsi="Times New Roman" w:cs="Times New Roman"/>
          <w:b/>
          <w:sz w:val="28"/>
          <w:szCs w:val="28"/>
        </w:rPr>
        <w:t>2</w:t>
      </w:r>
      <w:r w:rsidR="000F0133">
        <w:rPr>
          <w:rFonts w:ascii="Times New Roman" w:hAnsi="Times New Roman" w:cs="Times New Roman"/>
          <w:b/>
          <w:sz w:val="28"/>
          <w:szCs w:val="28"/>
        </w:rPr>
        <w:t>3</w:t>
      </w:r>
      <w:r w:rsidRPr="000F0133">
        <w:rPr>
          <w:rFonts w:ascii="Times New Roman" w:hAnsi="Times New Roman" w:cs="Times New Roman"/>
          <w:b/>
          <w:sz w:val="28"/>
          <w:szCs w:val="28"/>
        </w:rPr>
        <w:t>.</w:t>
      </w:r>
      <w:r w:rsidRPr="00BD6290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BD6290">
        <w:rPr>
          <w:rFonts w:ascii="Times New Roman" w:hAnsi="Times New Roman" w:cs="Times New Roman"/>
          <w:sz w:val="28"/>
          <w:szCs w:val="28"/>
        </w:rPr>
        <w:t xml:space="preserve">Проект акта и сводный отчет подлежат </w:t>
      </w:r>
      <w:r w:rsidR="003F3826">
        <w:rPr>
          <w:rFonts w:ascii="Times New Roman" w:hAnsi="Times New Roman" w:cs="Times New Roman"/>
          <w:sz w:val="28"/>
          <w:szCs w:val="28"/>
        </w:rPr>
        <w:t xml:space="preserve">опубликованию </w:t>
      </w:r>
      <w:r w:rsidR="008561AA">
        <w:rPr>
          <w:rFonts w:ascii="Times New Roman" w:hAnsi="Times New Roman" w:cs="Times New Roman"/>
          <w:sz w:val="28"/>
          <w:szCs w:val="28"/>
        </w:rPr>
        <w:t>Р</w:t>
      </w:r>
      <w:r w:rsidRPr="00BD6290">
        <w:rPr>
          <w:rFonts w:ascii="Times New Roman" w:hAnsi="Times New Roman" w:cs="Times New Roman"/>
          <w:sz w:val="28"/>
          <w:szCs w:val="28"/>
        </w:rPr>
        <w:t xml:space="preserve">азработчиком акта </w:t>
      </w:r>
      <w:r w:rsidR="003F3826" w:rsidRPr="00AD580C">
        <w:rPr>
          <w:rFonts w:ascii="Times New Roman" w:hAnsi="Times New Roman" w:cs="Times New Roman"/>
          <w:sz w:val="28"/>
          <w:szCs w:val="28"/>
        </w:rPr>
        <w:t>в периодическом печатном издании органа местного самоуправления «Тогучинский вестник»</w:t>
      </w:r>
      <w:r w:rsidR="003F3826">
        <w:rPr>
          <w:rFonts w:ascii="Times New Roman" w:hAnsi="Times New Roman" w:cs="Times New Roman"/>
          <w:sz w:val="28"/>
          <w:szCs w:val="28"/>
        </w:rPr>
        <w:t>,</w:t>
      </w:r>
      <w:r w:rsidR="003F3826" w:rsidRPr="00BD6290">
        <w:rPr>
          <w:rFonts w:ascii="Times New Roman" w:hAnsi="Times New Roman" w:cs="Times New Roman"/>
          <w:sz w:val="28"/>
          <w:szCs w:val="28"/>
        </w:rPr>
        <w:t xml:space="preserve"> </w:t>
      </w:r>
      <w:r w:rsidR="003F3826">
        <w:rPr>
          <w:rFonts w:ascii="Times New Roman" w:hAnsi="Times New Roman" w:cs="Times New Roman"/>
          <w:sz w:val="28"/>
          <w:szCs w:val="28"/>
        </w:rPr>
        <w:t xml:space="preserve"> </w:t>
      </w:r>
      <w:r w:rsidRPr="00BD6290">
        <w:rPr>
          <w:rFonts w:ascii="Times New Roman" w:hAnsi="Times New Roman" w:cs="Times New Roman"/>
          <w:sz w:val="28"/>
          <w:szCs w:val="28"/>
        </w:rPr>
        <w:t xml:space="preserve">в срок не более 3 рабочих дней после их доработки, после чего в течение 1 рабочего дня </w:t>
      </w:r>
      <w:r w:rsidR="00D070ED">
        <w:rPr>
          <w:rFonts w:ascii="Times New Roman" w:hAnsi="Times New Roman" w:cs="Times New Roman"/>
          <w:sz w:val="28"/>
          <w:szCs w:val="28"/>
        </w:rPr>
        <w:t>Р</w:t>
      </w:r>
      <w:r w:rsidRPr="00BD6290">
        <w:rPr>
          <w:rFonts w:ascii="Times New Roman" w:hAnsi="Times New Roman" w:cs="Times New Roman"/>
          <w:sz w:val="28"/>
          <w:szCs w:val="28"/>
        </w:rPr>
        <w:t xml:space="preserve">азработчик акта представляет информацию о месте </w:t>
      </w:r>
      <w:r w:rsidR="00D070ED">
        <w:rPr>
          <w:rFonts w:ascii="Times New Roman" w:hAnsi="Times New Roman" w:cs="Times New Roman"/>
          <w:sz w:val="28"/>
          <w:szCs w:val="28"/>
        </w:rPr>
        <w:t xml:space="preserve">опубликования </w:t>
      </w:r>
      <w:r w:rsidRPr="00BD6290">
        <w:rPr>
          <w:rFonts w:ascii="Times New Roman" w:hAnsi="Times New Roman" w:cs="Times New Roman"/>
          <w:sz w:val="28"/>
          <w:szCs w:val="28"/>
        </w:rPr>
        <w:t xml:space="preserve">проекта акта и сводного отчета (полную ссылку на </w:t>
      </w:r>
      <w:r w:rsidR="00A90F6B" w:rsidRPr="00BD6290">
        <w:rPr>
          <w:rFonts w:ascii="Times New Roman" w:hAnsi="Times New Roman" w:cs="Times New Roman"/>
          <w:sz w:val="28"/>
          <w:szCs w:val="28"/>
        </w:rPr>
        <w:t xml:space="preserve"> </w:t>
      </w:r>
      <w:r w:rsidR="00A90F6B">
        <w:rPr>
          <w:rFonts w:ascii="Times New Roman" w:hAnsi="Times New Roman" w:cs="Times New Roman"/>
          <w:sz w:val="28"/>
          <w:szCs w:val="28"/>
        </w:rPr>
        <w:t>наименование печатного издания</w:t>
      </w:r>
      <w:r w:rsidRPr="00BD6290">
        <w:rPr>
          <w:rFonts w:ascii="Times New Roman" w:hAnsi="Times New Roman" w:cs="Times New Roman"/>
          <w:sz w:val="28"/>
          <w:szCs w:val="28"/>
        </w:rPr>
        <w:t>, где размещены проект акта и сводный отчет</w:t>
      </w:r>
      <w:proofErr w:type="gramEnd"/>
      <w:r w:rsidRPr="00BD6290">
        <w:rPr>
          <w:rFonts w:ascii="Times New Roman" w:hAnsi="Times New Roman" w:cs="Times New Roman"/>
          <w:sz w:val="28"/>
          <w:szCs w:val="28"/>
        </w:rPr>
        <w:t>) в У</w:t>
      </w:r>
      <w:r w:rsidR="00A90F6B">
        <w:rPr>
          <w:rFonts w:ascii="Times New Roman" w:hAnsi="Times New Roman" w:cs="Times New Roman"/>
          <w:sz w:val="28"/>
          <w:szCs w:val="28"/>
        </w:rPr>
        <w:t>полномоченный орган</w:t>
      </w:r>
      <w:r w:rsidRPr="00BD6290">
        <w:rPr>
          <w:rFonts w:ascii="Times New Roman" w:hAnsi="Times New Roman" w:cs="Times New Roman"/>
          <w:sz w:val="28"/>
          <w:szCs w:val="28"/>
        </w:rPr>
        <w:t>. Полученная У</w:t>
      </w:r>
      <w:r w:rsidR="00646372">
        <w:rPr>
          <w:rFonts w:ascii="Times New Roman" w:hAnsi="Times New Roman" w:cs="Times New Roman"/>
          <w:sz w:val="28"/>
          <w:szCs w:val="28"/>
        </w:rPr>
        <w:t xml:space="preserve">полномоченным органом </w:t>
      </w:r>
      <w:r w:rsidRPr="00BD6290">
        <w:rPr>
          <w:rFonts w:ascii="Times New Roman" w:hAnsi="Times New Roman" w:cs="Times New Roman"/>
          <w:sz w:val="28"/>
          <w:szCs w:val="28"/>
        </w:rPr>
        <w:t>ссылка размещается на официальном сайте Тогучинского района Новосибирской области в информационно-телекоммуникационной сети Интернет в разделе «Оценка регулирующего воздействия и экспертиза НПА» в течение 1 рабочего дня после получения.</w:t>
      </w:r>
    </w:p>
    <w:p w:rsidR="0043432A" w:rsidRPr="00BD6290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F0133">
        <w:rPr>
          <w:rFonts w:ascii="Times New Roman" w:hAnsi="Times New Roman" w:cs="Times New Roman"/>
          <w:b/>
          <w:sz w:val="28"/>
          <w:szCs w:val="28"/>
        </w:rPr>
        <w:t>2</w:t>
      </w:r>
      <w:r w:rsidR="000F0133">
        <w:rPr>
          <w:rFonts w:ascii="Times New Roman" w:hAnsi="Times New Roman" w:cs="Times New Roman"/>
          <w:b/>
          <w:sz w:val="28"/>
          <w:szCs w:val="28"/>
        </w:rPr>
        <w:t>4</w:t>
      </w:r>
      <w:r w:rsidRPr="000F0133">
        <w:rPr>
          <w:rFonts w:ascii="Times New Roman" w:hAnsi="Times New Roman" w:cs="Times New Roman"/>
          <w:b/>
          <w:sz w:val="28"/>
          <w:szCs w:val="28"/>
        </w:rPr>
        <w:t>.</w:t>
      </w:r>
      <w:r w:rsidRPr="00BD6290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BD6290">
        <w:rPr>
          <w:rFonts w:ascii="Times New Roman" w:hAnsi="Times New Roman" w:cs="Times New Roman"/>
          <w:sz w:val="28"/>
          <w:szCs w:val="28"/>
        </w:rPr>
        <w:t xml:space="preserve">В случае принятия по результатам публичных консультаций </w:t>
      </w:r>
      <w:r w:rsidR="00D737A5">
        <w:rPr>
          <w:rFonts w:ascii="Times New Roman" w:hAnsi="Times New Roman" w:cs="Times New Roman"/>
          <w:sz w:val="28"/>
          <w:szCs w:val="28"/>
        </w:rPr>
        <w:t>Р</w:t>
      </w:r>
      <w:r w:rsidRPr="00BD6290">
        <w:rPr>
          <w:rFonts w:ascii="Times New Roman" w:hAnsi="Times New Roman" w:cs="Times New Roman"/>
          <w:sz w:val="28"/>
          <w:szCs w:val="28"/>
        </w:rPr>
        <w:t xml:space="preserve">азработчиком акта решения об отказе в подготовке проекта акта разработчик акта </w:t>
      </w:r>
      <w:r w:rsidR="00D737A5">
        <w:rPr>
          <w:rFonts w:ascii="Times New Roman" w:hAnsi="Times New Roman" w:cs="Times New Roman"/>
          <w:sz w:val="28"/>
          <w:szCs w:val="28"/>
        </w:rPr>
        <w:t xml:space="preserve">опубликовывает в </w:t>
      </w:r>
      <w:r w:rsidR="00D737A5" w:rsidRPr="00AD580C">
        <w:rPr>
          <w:rFonts w:ascii="Times New Roman" w:hAnsi="Times New Roman" w:cs="Times New Roman"/>
          <w:sz w:val="28"/>
          <w:szCs w:val="28"/>
        </w:rPr>
        <w:t>периодическом печатном издании органа местного самоуправления «Тогучинский вестник»</w:t>
      </w:r>
      <w:r w:rsidR="00D737A5">
        <w:rPr>
          <w:rFonts w:ascii="Times New Roman" w:hAnsi="Times New Roman" w:cs="Times New Roman"/>
          <w:sz w:val="28"/>
          <w:szCs w:val="28"/>
        </w:rPr>
        <w:t>,</w:t>
      </w:r>
      <w:r w:rsidR="00D737A5" w:rsidRPr="00BD6290">
        <w:rPr>
          <w:rFonts w:ascii="Times New Roman" w:hAnsi="Times New Roman" w:cs="Times New Roman"/>
          <w:sz w:val="28"/>
          <w:szCs w:val="28"/>
        </w:rPr>
        <w:t xml:space="preserve"> </w:t>
      </w:r>
      <w:r w:rsidRPr="00BD6290">
        <w:rPr>
          <w:rFonts w:ascii="Times New Roman" w:hAnsi="Times New Roman" w:cs="Times New Roman"/>
          <w:sz w:val="28"/>
          <w:szCs w:val="28"/>
        </w:rPr>
        <w:t xml:space="preserve">соответствующую информацию и в течение 2 рабочих дней извещает о принятом решении органы и организации, указанные в пункте </w:t>
      </w:r>
      <w:r w:rsidR="00000632" w:rsidRPr="00502B23">
        <w:rPr>
          <w:rFonts w:ascii="Times New Roman" w:hAnsi="Times New Roman" w:cs="Times New Roman"/>
          <w:sz w:val="28"/>
          <w:szCs w:val="28"/>
        </w:rPr>
        <w:t>11</w:t>
      </w:r>
      <w:r w:rsidRPr="00BD6290">
        <w:rPr>
          <w:rFonts w:ascii="Times New Roman" w:hAnsi="Times New Roman" w:cs="Times New Roman"/>
          <w:sz w:val="28"/>
          <w:szCs w:val="28"/>
        </w:rPr>
        <w:t xml:space="preserve"> настоящего Положения, которые ранее извещались о размещении извещения. </w:t>
      </w:r>
      <w:proofErr w:type="gramEnd"/>
    </w:p>
    <w:p w:rsidR="0043432A" w:rsidRPr="00BD6290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D6290">
        <w:rPr>
          <w:rFonts w:ascii="Times New Roman" w:hAnsi="Times New Roman" w:cs="Times New Roman"/>
          <w:sz w:val="28"/>
          <w:szCs w:val="28"/>
        </w:rPr>
        <w:t xml:space="preserve">После </w:t>
      </w:r>
      <w:proofErr w:type="gramStart"/>
      <w:r w:rsidR="002708B0">
        <w:rPr>
          <w:rFonts w:ascii="Times New Roman" w:hAnsi="Times New Roman" w:cs="Times New Roman"/>
          <w:sz w:val="28"/>
          <w:szCs w:val="28"/>
        </w:rPr>
        <w:t>опубликовании</w:t>
      </w:r>
      <w:proofErr w:type="gramEnd"/>
      <w:r w:rsidR="002708B0">
        <w:rPr>
          <w:rFonts w:ascii="Times New Roman" w:hAnsi="Times New Roman" w:cs="Times New Roman"/>
          <w:sz w:val="28"/>
          <w:szCs w:val="28"/>
        </w:rPr>
        <w:t xml:space="preserve"> </w:t>
      </w:r>
      <w:r w:rsidRPr="00BD6290">
        <w:rPr>
          <w:rFonts w:ascii="Times New Roman" w:hAnsi="Times New Roman" w:cs="Times New Roman"/>
          <w:sz w:val="28"/>
          <w:szCs w:val="28"/>
        </w:rPr>
        <w:t xml:space="preserve">информации об отказе в подготовке проекта акта </w:t>
      </w:r>
      <w:r w:rsidR="002708B0">
        <w:rPr>
          <w:rFonts w:ascii="Times New Roman" w:hAnsi="Times New Roman" w:cs="Times New Roman"/>
          <w:sz w:val="28"/>
          <w:szCs w:val="28"/>
        </w:rPr>
        <w:t>Р</w:t>
      </w:r>
      <w:r w:rsidRPr="00BD6290">
        <w:rPr>
          <w:rFonts w:ascii="Times New Roman" w:hAnsi="Times New Roman" w:cs="Times New Roman"/>
          <w:sz w:val="28"/>
          <w:szCs w:val="28"/>
        </w:rPr>
        <w:t xml:space="preserve">азработчик акта в течение 1 рабочего дня представляет </w:t>
      </w:r>
      <w:r w:rsidR="008E768A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Pr="00BD6290">
        <w:rPr>
          <w:rFonts w:ascii="Times New Roman" w:hAnsi="Times New Roman" w:cs="Times New Roman"/>
          <w:sz w:val="28"/>
          <w:szCs w:val="28"/>
        </w:rPr>
        <w:t xml:space="preserve">о месте </w:t>
      </w:r>
      <w:r w:rsidR="002708B0">
        <w:rPr>
          <w:rFonts w:ascii="Times New Roman" w:hAnsi="Times New Roman" w:cs="Times New Roman"/>
          <w:sz w:val="28"/>
          <w:szCs w:val="28"/>
        </w:rPr>
        <w:t xml:space="preserve">опубликования  </w:t>
      </w:r>
      <w:r w:rsidRPr="00BD6290">
        <w:rPr>
          <w:rFonts w:ascii="Times New Roman" w:hAnsi="Times New Roman" w:cs="Times New Roman"/>
          <w:sz w:val="28"/>
          <w:szCs w:val="28"/>
        </w:rPr>
        <w:t xml:space="preserve">информации об отказе в подготовке проекта акта (полную ссылку </w:t>
      </w:r>
      <w:r w:rsidR="002708B0">
        <w:rPr>
          <w:rFonts w:ascii="Times New Roman" w:hAnsi="Times New Roman" w:cs="Times New Roman"/>
          <w:sz w:val="28"/>
          <w:szCs w:val="28"/>
        </w:rPr>
        <w:t>наименование печатного издания</w:t>
      </w:r>
      <w:r w:rsidRPr="00BD6290">
        <w:rPr>
          <w:rFonts w:ascii="Times New Roman" w:hAnsi="Times New Roman" w:cs="Times New Roman"/>
          <w:sz w:val="28"/>
          <w:szCs w:val="28"/>
        </w:rPr>
        <w:t>, где размещена информация) в У</w:t>
      </w:r>
      <w:r w:rsidR="002708B0">
        <w:rPr>
          <w:rFonts w:ascii="Times New Roman" w:hAnsi="Times New Roman" w:cs="Times New Roman"/>
          <w:sz w:val="28"/>
          <w:szCs w:val="28"/>
        </w:rPr>
        <w:t>полномоченный орган</w:t>
      </w:r>
      <w:r w:rsidRPr="00BD6290">
        <w:rPr>
          <w:rFonts w:ascii="Times New Roman" w:hAnsi="Times New Roman" w:cs="Times New Roman"/>
          <w:sz w:val="28"/>
          <w:szCs w:val="28"/>
        </w:rPr>
        <w:t>.</w:t>
      </w:r>
    </w:p>
    <w:p w:rsidR="0043432A" w:rsidRPr="00BD6290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D6290">
        <w:rPr>
          <w:rFonts w:ascii="Times New Roman" w:hAnsi="Times New Roman" w:cs="Times New Roman"/>
          <w:sz w:val="28"/>
          <w:szCs w:val="28"/>
        </w:rPr>
        <w:t xml:space="preserve">Полученная </w:t>
      </w:r>
      <w:r w:rsidR="008E768A" w:rsidRPr="00BD6290">
        <w:rPr>
          <w:rFonts w:ascii="Times New Roman" w:hAnsi="Times New Roman" w:cs="Times New Roman"/>
          <w:sz w:val="28"/>
          <w:szCs w:val="28"/>
        </w:rPr>
        <w:t>У</w:t>
      </w:r>
      <w:r w:rsidR="008E768A">
        <w:rPr>
          <w:rFonts w:ascii="Times New Roman" w:hAnsi="Times New Roman" w:cs="Times New Roman"/>
          <w:sz w:val="28"/>
          <w:szCs w:val="28"/>
        </w:rPr>
        <w:t xml:space="preserve">полномоченным органом </w:t>
      </w:r>
      <w:r w:rsidRPr="00BD6290">
        <w:rPr>
          <w:rFonts w:ascii="Times New Roman" w:hAnsi="Times New Roman" w:cs="Times New Roman"/>
          <w:sz w:val="28"/>
          <w:szCs w:val="28"/>
        </w:rPr>
        <w:t>ссылка размещается на официальном сайте Тогучинского района Новосибирской области в информационно-телекоммуникационной сети Интернет в разделе «Оценка регулирующего воздействия и экспертиза НПА» в течение 1 рабочего дня после получения.</w:t>
      </w:r>
    </w:p>
    <w:p w:rsidR="0043432A" w:rsidRPr="00BD6290" w:rsidRDefault="0043432A" w:rsidP="0043432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3432A" w:rsidRPr="00BD6290" w:rsidRDefault="0043432A" w:rsidP="0043432A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D6290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BD6290">
        <w:rPr>
          <w:rFonts w:ascii="Times New Roman" w:hAnsi="Times New Roman" w:cs="Times New Roman"/>
          <w:b/>
          <w:sz w:val="28"/>
          <w:szCs w:val="28"/>
        </w:rPr>
        <w:t>. Подготовка заключения об оценке регулирующего воздействия</w:t>
      </w:r>
    </w:p>
    <w:p w:rsidR="0043432A" w:rsidRPr="00BD6290" w:rsidRDefault="0043432A" w:rsidP="0043432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3432A" w:rsidRPr="00BD6290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447D">
        <w:rPr>
          <w:rFonts w:ascii="Times New Roman" w:hAnsi="Times New Roman" w:cs="Times New Roman"/>
          <w:b/>
          <w:sz w:val="28"/>
          <w:szCs w:val="28"/>
        </w:rPr>
        <w:t>2</w:t>
      </w:r>
      <w:r w:rsidR="00CE447D" w:rsidRPr="00CE447D">
        <w:rPr>
          <w:rFonts w:ascii="Times New Roman" w:hAnsi="Times New Roman" w:cs="Times New Roman"/>
          <w:b/>
          <w:sz w:val="28"/>
          <w:szCs w:val="28"/>
        </w:rPr>
        <w:t>5</w:t>
      </w:r>
      <w:r w:rsidRPr="00CE447D">
        <w:rPr>
          <w:rFonts w:ascii="Times New Roman" w:hAnsi="Times New Roman" w:cs="Times New Roman"/>
          <w:b/>
          <w:sz w:val="28"/>
          <w:szCs w:val="28"/>
        </w:rPr>
        <w:t>.</w:t>
      </w:r>
      <w:r w:rsidRPr="00BD6290">
        <w:rPr>
          <w:rFonts w:ascii="Times New Roman" w:hAnsi="Times New Roman" w:cs="Times New Roman"/>
          <w:sz w:val="28"/>
          <w:szCs w:val="28"/>
        </w:rPr>
        <w:t> Одновременно с направлением в соответствии с пунктом 2</w:t>
      </w:r>
      <w:r w:rsidR="008F078E">
        <w:rPr>
          <w:rFonts w:ascii="Times New Roman" w:hAnsi="Times New Roman" w:cs="Times New Roman"/>
          <w:sz w:val="28"/>
          <w:szCs w:val="28"/>
        </w:rPr>
        <w:t>4</w:t>
      </w:r>
      <w:r w:rsidRPr="00BD6290">
        <w:rPr>
          <w:rFonts w:ascii="Times New Roman" w:hAnsi="Times New Roman" w:cs="Times New Roman"/>
          <w:sz w:val="28"/>
          <w:szCs w:val="28"/>
        </w:rPr>
        <w:t xml:space="preserve"> настоящего Положения ссылки в У</w:t>
      </w:r>
      <w:r w:rsidR="008F078E">
        <w:rPr>
          <w:rFonts w:ascii="Times New Roman" w:hAnsi="Times New Roman" w:cs="Times New Roman"/>
          <w:sz w:val="28"/>
          <w:szCs w:val="28"/>
        </w:rPr>
        <w:t>полномоченный орган, Р</w:t>
      </w:r>
      <w:r w:rsidRPr="00BD6290">
        <w:rPr>
          <w:rFonts w:ascii="Times New Roman" w:hAnsi="Times New Roman" w:cs="Times New Roman"/>
          <w:sz w:val="28"/>
          <w:szCs w:val="28"/>
        </w:rPr>
        <w:t>азработчик акта направляет проект акта и сводный отчет в У</w:t>
      </w:r>
      <w:r w:rsidR="008F078E">
        <w:rPr>
          <w:rFonts w:ascii="Times New Roman" w:hAnsi="Times New Roman" w:cs="Times New Roman"/>
          <w:sz w:val="28"/>
          <w:szCs w:val="28"/>
        </w:rPr>
        <w:t>полномоченный орган  д</w:t>
      </w:r>
      <w:r w:rsidRPr="00BD6290">
        <w:rPr>
          <w:rFonts w:ascii="Times New Roman" w:hAnsi="Times New Roman" w:cs="Times New Roman"/>
          <w:sz w:val="28"/>
          <w:szCs w:val="28"/>
        </w:rPr>
        <w:t>ля подготовки заключения об оценке регулирующего воздействия. В случае если сводный отчет не содержит полной информации, У</w:t>
      </w:r>
      <w:r w:rsidR="008F078E">
        <w:rPr>
          <w:rFonts w:ascii="Times New Roman" w:hAnsi="Times New Roman" w:cs="Times New Roman"/>
          <w:sz w:val="28"/>
          <w:szCs w:val="28"/>
        </w:rPr>
        <w:t xml:space="preserve">полномоченный орган </w:t>
      </w:r>
      <w:r w:rsidRPr="00BD6290">
        <w:rPr>
          <w:rFonts w:ascii="Times New Roman" w:hAnsi="Times New Roman" w:cs="Times New Roman"/>
          <w:sz w:val="28"/>
          <w:szCs w:val="28"/>
        </w:rPr>
        <w:t xml:space="preserve">возвращает пакет документов </w:t>
      </w:r>
      <w:r w:rsidR="008F078E">
        <w:rPr>
          <w:rFonts w:ascii="Times New Roman" w:hAnsi="Times New Roman" w:cs="Times New Roman"/>
          <w:sz w:val="28"/>
          <w:szCs w:val="28"/>
        </w:rPr>
        <w:t>Р</w:t>
      </w:r>
      <w:r w:rsidRPr="00BD6290">
        <w:rPr>
          <w:rFonts w:ascii="Times New Roman" w:hAnsi="Times New Roman" w:cs="Times New Roman"/>
          <w:sz w:val="28"/>
          <w:szCs w:val="28"/>
        </w:rPr>
        <w:t>азработчику акта не позднее 3 рабочих дней, следующих за днем поступления проекта акта и сводного отчета.</w:t>
      </w:r>
    </w:p>
    <w:p w:rsidR="0043432A" w:rsidRPr="00BD6290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447D">
        <w:rPr>
          <w:rFonts w:ascii="Times New Roman" w:hAnsi="Times New Roman" w:cs="Times New Roman"/>
          <w:b/>
          <w:sz w:val="28"/>
          <w:szCs w:val="28"/>
        </w:rPr>
        <w:t>2</w:t>
      </w:r>
      <w:r w:rsidR="00CE447D" w:rsidRPr="00CE447D">
        <w:rPr>
          <w:rFonts w:ascii="Times New Roman" w:hAnsi="Times New Roman" w:cs="Times New Roman"/>
          <w:b/>
          <w:sz w:val="28"/>
          <w:szCs w:val="28"/>
        </w:rPr>
        <w:t>6</w:t>
      </w:r>
      <w:r w:rsidRPr="00CE447D">
        <w:rPr>
          <w:rFonts w:ascii="Times New Roman" w:hAnsi="Times New Roman" w:cs="Times New Roman"/>
          <w:b/>
          <w:sz w:val="28"/>
          <w:szCs w:val="28"/>
        </w:rPr>
        <w:t>.</w:t>
      </w:r>
      <w:r w:rsidRPr="00BD6290">
        <w:rPr>
          <w:rFonts w:ascii="Times New Roman" w:hAnsi="Times New Roman" w:cs="Times New Roman"/>
          <w:sz w:val="28"/>
          <w:szCs w:val="28"/>
        </w:rPr>
        <w:t> Заключение об оценке регулирующего воздействия подготавливается У</w:t>
      </w:r>
      <w:r w:rsidR="007B65B1">
        <w:rPr>
          <w:rFonts w:ascii="Times New Roman" w:hAnsi="Times New Roman" w:cs="Times New Roman"/>
          <w:sz w:val="28"/>
          <w:szCs w:val="28"/>
        </w:rPr>
        <w:t>по</w:t>
      </w:r>
      <w:r w:rsidR="00DD541F">
        <w:rPr>
          <w:rFonts w:ascii="Times New Roman" w:hAnsi="Times New Roman" w:cs="Times New Roman"/>
          <w:sz w:val="28"/>
          <w:szCs w:val="28"/>
        </w:rPr>
        <w:t>лномоченным органом</w:t>
      </w:r>
      <w:r w:rsidRPr="00BD6290">
        <w:rPr>
          <w:rFonts w:ascii="Times New Roman" w:hAnsi="Times New Roman" w:cs="Times New Roman"/>
          <w:sz w:val="28"/>
          <w:szCs w:val="28"/>
        </w:rPr>
        <w:t xml:space="preserve"> в срок не более 20 рабочих дней со дня поступления проекта акта от </w:t>
      </w:r>
      <w:r w:rsidR="00DD541F">
        <w:rPr>
          <w:rFonts w:ascii="Times New Roman" w:hAnsi="Times New Roman" w:cs="Times New Roman"/>
          <w:sz w:val="28"/>
          <w:szCs w:val="28"/>
        </w:rPr>
        <w:t>Р</w:t>
      </w:r>
      <w:r w:rsidRPr="00BD6290">
        <w:rPr>
          <w:rFonts w:ascii="Times New Roman" w:hAnsi="Times New Roman" w:cs="Times New Roman"/>
          <w:sz w:val="28"/>
          <w:szCs w:val="28"/>
        </w:rPr>
        <w:t xml:space="preserve">азработчика и не более 20 рабочих дней со дня завершения публичных консультаций по проектам. Заключение об оценке регулирующего воздействия направляется </w:t>
      </w:r>
      <w:r w:rsidR="00564FBB">
        <w:rPr>
          <w:rFonts w:ascii="Times New Roman" w:hAnsi="Times New Roman" w:cs="Times New Roman"/>
          <w:sz w:val="28"/>
          <w:szCs w:val="28"/>
        </w:rPr>
        <w:t>Р</w:t>
      </w:r>
      <w:r w:rsidRPr="00BD6290">
        <w:rPr>
          <w:rFonts w:ascii="Times New Roman" w:hAnsi="Times New Roman" w:cs="Times New Roman"/>
          <w:sz w:val="28"/>
          <w:szCs w:val="28"/>
        </w:rPr>
        <w:t xml:space="preserve">азработчику акта  в течение 2 рабочих дней после </w:t>
      </w:r>
      <w:r w:rsidRPr="00BD6290">
        <w:rPr>
          <w:rFonts w:ascii="Times New Roman" w:hAnsi="Times New Roman" w:cs="Times New Roman"/>
          <w:sz w:val="28"/>
          <w:szCs w:val="28"/>
        </w:rPr>
        <w:lastRenderedPageBreak/>
        <w:t>подписания.</w:t>
      </w:r>
    </w:p>
    <w:p w:rsidR="0043432A" w:rsidRPr="00BD6290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D6290">
        <w:rPr>
          <w:rFonts w:ascii="Times New Roman" w:hAnsi="Times New Roman" w:cs="Times New Roman"/>
          <w:sz w:val="28"/>
          <w:szCs w:val="28"/>
        </w:rPr>
        <w:t>Форма заключения, приложение к настоящему Постановлению.</w:t>
      </w:r>
    </w:p>
    <w:p w:rsidR="0043432A" w:rsidRPr="00BD6290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447D">
        <w:rPr>
          <w:rFonts w:ascii="Times New Roman" w:hAnsi="Times New Roman" w:cs="Times New Roman"/>
          <w:b/>
          <w:sz w:val="28"/>
          <w:szCs w:val="28"/>
        </w:rPr>
        <w:t>2</w:t>
      </w:r>
      <w:r w:rsidR="00CE447D" w:rsidRPr="00CE447D">
        <w:rPr>
          <w:rFonts w:ascii="Times New Roman" w:hAnsi="Times New Roman" w:cs="Times New Roman"/>
          <w:b/>
          <w:sz w:val="28"/>
          <w:szCs w:val="28"/>
        </w:rPr>
        <w:t>7</w:t>
      </w:r>
      <w:r w:rsidRPr="00CE447D">
        <w:rPr>
          <w:rFonts w:ascii="Times New Roman" w:hAnsi="Times New Roman" w:cs="Times New Roman"/>
          <w:b/>
          <w:sz w:val="28"/>
          <w:szCs w:val="28"/>
        </w:rPr>
        <w:t>.</w:t>
      </w:r>
      <w:r w:rsidRPr="00BD6290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BD6290">
        <w:rPr>
          <w:rFonts w:ascii="Times New Roman" w:hAnsi="Times New Roman" w:cs="Times New Roman"/>
          <w:sz w:val="28"/>
          <w:szCs w:val="28"/>
        </w:rPr>
        <w:t xml:space="preserve">В заключении делаются выводы об исполнении </w:t>
      </w:r>
      <w:r w:rsidR="00BB5D6E">
        <w:rPr>
          <w:rFonts w:ascii="Times New Roman" w:hAnsi="Times New Roman" w:cs="Times New Roman"/>
          <w:sz w:val="28"/>
          <w:szCs w:val="28"/>
        </w:rPr>
        <w:t>Р</w:t>
      </w:r>
      <w:r w:rsidRPr="00BD6290">
        <w:rPr>
          <w:rFonts w:ascii="Times New Roman" w:hAnsi="Times New Roman" w:cs="Times New Roman"/>
          <w:sz w:val="28"/>
          <w:szCs w:val="28"/>
        </w:rPr>
        <w:t xml:space="preserve">азработчиком акта разделов </w:t>
      </w:r>
      <w:r w:rsidRPr="00BB5D6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B5D6E">
        <w:rPr>
          <w:rFonts w:ascii="Times New Roman" w:hAnsi="Times New Roman" w:cs="Times New Roman"/>
          <w:sz w:val="28"/>
          <w:szCs w:val="28"/>
        </w:rPr>
        <w:t xml:space="preserve">, </w:t>
      </w:r>
      <w:r w:rsidRPr="00BB5D6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D6290">
        <w:rPr>
          <w:rFonts w:ascii="Times New Roman" w:hAnsi="Times New Roman" w:cs="Times New Roman"/>
          <w:sz w:val="28"/>
          <w:szCs w:val="28"/>
        </w:rPr>
        <w:t xml:space="preserve"> настоящего Положения, о наличии либо отсутствии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</w:t>
      </w:r>
      <w:r w:rsidR="00BB5D6E">
        <w:rPr>
          <w:rFonts w:ascii="Times New Roman" w:hAnsi="Times New Roman" w:cs="Times New Roman"/>
          <w:sz w:val="28"/>
          <w:szCs w:val="28"/>
        </w:rPr>
        <w:t xml:space="preserve"> Тогучинского района </w:t>
      </w:r>
      <w:r w:rsidRPr="00BD6290">
        <w:rPr>
          <w:rFonts w:ascii="Times New Roman" w:hAnsi="Times New Roman" w:cs="Times New Roman"/>
          <w:sz w:val="28"/>
          <w:szCs w:val="28"/>
        </w:rPr>
        <w:t>Новосибирской области, о наличии либо отсутствии достаточного обоснования решения проблемы</w:t>
      </w:r>
      <w:proofErr w:type="gramEnd"/>
      <w:r w:rsidRPr="00BD6290">
        <w:rPr>
          <w:rFonts w:ascii="Times New Roman" w:hAnsi="Times New Roman" w:cs="Times New Roman"/>
          <w:sz w:val="28"/>
          <w:szCs w:val="28"/>
        </w:rPr>
        <w:t xml:space="preserve"> предложенным способом регулирования.</w:t>
      </w:r>
    </w:p>
    <w:p w:rsidR="0043432A" w:rsidRPr="00BD6290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D6290">
        <w:rPr>
          <w:rFonts w:ascii="Times New Roman" w:hAnsi="Times New Roman" w:cs="Times New Roman"/>
          <w:sz w:val="28"/>
          <w:szCs w:val="28"/>
        </w:rPr>
        <w:t>27. </w:t>
      </w:r>
      <w:proofErr w:type="gramStart"/>
      <w:r w:rsidRPr="00BD6290">
        <w:rPr>
          <w:rFonts w:ascii="Times New Roman" w:hAnsi="Times New Roman" w:cs="Times New Roman"/>
          <w:sz w:val="28"/>
          <w:szCs w:val="28"/>
        </w:rPr>
        <w:t xml:space="preserve">В случае  если в заключении сделан вывод о том, что </w:t>
      </w:r>
      <w:r w:rsidR="00DD562A">
        <w:rPr>
          <w:rFonts w:ascii="Times New Roman" w:hAnsi="Times New Roman" w:cs="Times New Roman"/>
          <w:sz w:val="28"/>
          <w:szCs w:val="28"/>
        </w:rPr>
        <w:t>Р</w:t>
      </w:r>
      <w:r w:rsidRPr="00BD6290">
        <w:rPr>
          <w:rFonts w:ascii="Times New Roman" w:hAnsi="Times New Roman" w:cs="Times New Roman"/>
          <w:sz w:val="28"/>
          <w:szCs w:val="28"/>
        </w:rPr>
        <w:t xml:space="preserve">азработчиком акта при подготовке проекта акта не соблюден порядок, предусмотренный разделами </w:t>
      </w:r>
      <w:r w:rsidRPr="00DD562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D562A">
        <w:rPr>
          <w:rFonts w:ascii="Times New Roman" w:hAnsi="Times New Roman" w:cs="Times New Roman"/>
          <w:sz w:val="28"/>
          <w:szCs w:val="28"/>
        </w:rPr>
        <w:t xml:space="preserve">, </w:t>
      </w:r>
      <w:r w:rsidRPr="00DD562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DD562A">
        <w:rPr>
          <w:rFonts w:ascii="Times New Roman" w:hAnsi="Times New Roman" w:cs="Times New Roman"/>
          <w:sz w:val="28"/>
          <w:szCs w:val="28"/>
        </w:rPr>
        <w:t xml:space="preserve"> настоящего Положения, Р</w:t>
      </w:r>
      <w:r w:rsidRPr="00BD6290">
        <w:rPr>
          <w:rFonts w:ascii="Times New Roman" w:hAnsi="Times New Roman" w:cs="Times New Roman"/>
          <w:sz w:val="28"/>
          <w:szCs w:val="28"/>
        </w:rPr>
        <w:t xml:space="preserve">азработчик акта проводит процедуры, предусмотренные разделами </w:t>
      </w:r>
      <w:r w:rsidRPr="00DD562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D562A">
        <w:rPr>
          <w:rFonts w:ascii="Times New Roman" w:hAnsi="Times New Roman" w:cs="Times New Roman"/>
          <w:sz w:val="28"/>
          <w:szCs w:val="28"/>
        </w:rPr>
        <w:t xml:space="preserve">, </w:t>
      </w:r>
      <w:r w:rsidRPr="00DD562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D6290">
        <w:rPr>
          <w:rFonts w:ascii="Times New Roman" w:hAnsi="Times New Roman" w:cs="Times New Roman"/>
          <w:sz w:val="28"/>
          <w:szCs w:val="28"/>
        </w:rPr>
        <w:t xml:space="preserve"> настоящего Положения (начиная с невыполненной процедуры), и дорабатывает проект акта по их результатам, после чего повторно направляет проект акта в У</w:t>
      </w:r>
      <w:r w:rsidR="006D62A0">
        <w:rPr>
          <w:rFonts w:ascii="Times New Roman" w:hAnsi="Times New Roman" w:cs="Times New Roman"/>
          <w:sz w:val="28"/>
          <w:szCs w:val="28"/>
        </w:rPr>
        <w:t xml:space="preserve">полномоченный орган </w:t>
      </w:r>
      <w:r w:rsidRPr="00BD6290">
        <w:rPr>
          <w:rFonts w:ascii="Times New Roman" w:hAnsi="Times New Roman" w:cs="Times New Roman"/>
          <w:sz w:val="28"/>
          <w:szCs w:val="28"/>
        </w:rPr>
        <w:t>для подготовки заключения.</w:t>
      </w:r>
      <w:proofErr w:type="gramEnd"/>
    </w:p>
    <w:p w:rsidR="0043432A" w:rsidRPr="00BD6290" w:rsidRDefault="0043432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D6290">
        <w:rPr>
          <w:rFonts w:ascii="Times New Roman" w:hAnsi="Times New Roman" w:cs="Times New Roman"/>
          <w:sz w:val="28"/>
          <w:szCs w:val="28"/>
        </w:rPr>
        <w:t>28. В случае если в заключении сделан вывод о наличии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 бюджета Тогучинского района Новосибирской области, об отсутствии достаточного обоснования решения проблемы предложенным способом регулирования, У</w:t>
      </w:r>
      <w:r w:rsidR="00C36859">
        <w:rPr>
          <w:rFonts w:ascii="Times New Roman" w:hAnsi="Times New Roman" w:cs="Times New Roman"/>
          <w:sz w:val="28"/>
          <w:szCs w:val="28"/>
        </w:rPr>
        <w:t xml:space="preserve">полномоченный орган </w:t>
      </w:r>
      <w:r w:rsidRPr="00BD6290">
        <w:rPr>
          <w:rFonts w:ascii="Times New Roman" w:hAnsi="Times New Roman" w:cs="Times New Roman"/>
          <w:sz w:val="28"/>
          <w:szCs w:val="28"/>
        </w:rPr>
        <w:t xml:space="preserve">вносит предложение </w:t>
      </w:r>
      <w:r w:rsidR="00C36859">
        <w:rPr>
          <w:rFonts w:ascii="Times New Roman" w:hAnsi="Times New Roman" w:cs="Times New Roman"/>
          <w:sz w:val="28"/>
          <w:szCs w:val="28"/>
        </w:rPr>
        <w:t>Р</w:t>
      </w:r>
      <w:r w:rsidRPr="00BD6290">
        <w:rPr>
          <w:rFonts w:ascii="Times New Roman" w:hAnsi="Times New Roman" w:cs="Times New Roman"/>
          <w:sz w:val="28"/>
          <w:szCs w:val="28"/>
        </w:rPr>
        <w:t>азработчику акта об изменении проекта акта или отдельных его положений, необоснованно затрудняющих ведение предпринимательской и инвестиционной деятельности.</w:t>
      </w:r>
    </w:p>
    <w:p w:rsidR="006B44CA" w:rsidRDefault="006B44CA" w:rsidP="007276F6">
      <w:pPr>
        <w:rPr>
          <w:rFonts w:ascii="Times New Roman" w:hAnsi="Times New Roman" w:cs="Times New Roman"/>
          <w:sz w:val="28"/>
          <w:szCs w:val="28"/>
        </w:rPr>
      </w:pPr>
    </w:p>
    <w:p w:rsidR="006B44CA" w:rsidRDefault="006B44CA" w:rsidP="007276F6">
      <w:pPr>
        <w:rPr>
          <w:rFonts w:ascii="Times New Roman" w:hAnsi="Times New Roman" w:cs="Times New Roman"/>
          <w:sz w:val="28"/>
          <w:szCs w:val="28"/>
        </w:rPr>
      </w:pPr>
    </w:p>
    <w:p w:rsidR="00EF092D" w:rsidRDefault="00EF092D" w:rsidP="006B4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092D" w:rsidRDefault="00EF092D" w:rsidP="006B4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092D" w:rsidRDefault="00EF092D" w:rsidP="006B4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092D" w:rsidRDefault="00EF092D" w:rsidP="006B4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092D" w:rsidRDefault="00EF092D" w:rsidP="006B4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27FAB" w:rsidRDefault="00A27FAB" w:rsidP="006B4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3056" w:rsidRDefault="00AD3056" w:rsidP="00464B8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D3056" w:rsidRDefault="00AD3056" w:rsidP="00464B8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D3056" w:rsidRDefault="00AD3056" w:rsidP="00464B8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D3056" w:rsidRDefault="00AD3056" w:rsidP="00464B8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D3056" w:rsidRDefault="00AD3056" w:rsidP="00464B8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D3056" w:rsidRDefault="00AD3056" w:rsidP="00464B8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D3056" w:rsidRDefault="00AD3056" w:rsidP="00464B8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D3056" w:rsidRDefault="00AD3056" w:rsidP="00464B8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D3056" w:rsidRDefault="00AD3056" w:rsidP="00464B8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C047F" w:rsidRDefault="002C047F" w:rsidP="00464B8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64B8B" w:rsidRDefault="00464B8B" w:rsidP="00464B8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6187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ED1275">
        <w:rPr>
          <w:rFonts w:ascii="Times New Roman" w:hAnsi="Times New Roman" w:cs="Times New Roman"/>
          <w:sz w:val="28"/>
          <w:szCs w:val="28"/>
        </w:rPr>
        <w:t>1</w:t>
      </w:r>
    </w:p>
    <w:p w:rsidR="00464B8B" w:rsidRDefault="00464B8B" w:rsidP="00464B8B">
      <w:pPr>
        <w:ind w:firstLine="0"/>
        <w:jc w:val="right"/>
        <w:rPr>
          <w:rFonts w:ascii="Times New Roman" w:hAnsi="Times New Roman" w:cs="Times New Roman"/>
        </w:rPr>
      </w:pPr>
      <w:r w:rsidRPr="007618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 xml:space="preserve">к Порядку </w:t>
      </w:r>
      <w:r w:rsidRPr="003A0034">
        <w:rPr>
          <w:rFonts w:ascii="Times New Roman" w:hAnsi="Times New Roman" w:cs="Times New Roman"/>
        </w:rPr>
        <w:t xml:space="preserve"> проведения </w:t>
      </w:r>
    </w:p>
    <w:p w:rsidR="00464B8B" w:rsidRDefault="00464B8B" w:rsidP="00464B8B">
      <w:pPr>
        <w:ind w:firstLine="0"/>
        <w:jc w:val="right"/>
        <w:rPr>
          <w:rFonts w:ascii="Times New Roman" w:hAnsi="Times New Roman" w:cs="Times New Roman"/>
        </w:rPr>
      </w:pPr>
      <w:r w:rsidRPr="003A0034">
        <w:rPr>
          <w:rFonts w:ascii="Times New Roman" w:hAnsi="Times New Roman" w:cs="Times New Roman"/>
        </w:rPr>
        <w:t>оценки регулирующего воздействия</w:t>
      </w:r>
    </w:p>
    <w:p w:rsidR="00464B8B" w:rsidRDefault="00464B8B" w:rsidP="00464B8B">
      <w:pPr>
        <w:ind w:firstLine="0"/>
        <w:jc w:val="right"/>
        <w:rPr>
          <w:rFonts w:ascii="Times New Roman" w:hAnsi="Times New Roman" w:cs="Times New Roman"/>
        </w:rPr>
      </w:pPr>
      <w:r w:rsidRPr="003A0034">
        <w:rPr>
          <w:rFonts w:ascii="Times New Roman" w:hAnsi="Times New Roman" w:cs="Times New Roman"/>
        </w:rPr>
        <w:t xml:space="preserve"> проектов муниципальных</w:t>
      </w:r>
    </w:p>
    <w:p w:rsidR="00464B8B" w:rsidRDefault="00464B8B" w:rsidP="00464B8B">
      <w:pPr>
        <w:ind w:firstLine="0"/>
        <w:jc w:val="right"/>
        <w:rPr>
          <w:rFonts w:ascii="Times New Roman" w:hAnsi="Times New Roman" w:cs="Times New Roman"/>
        </w:rPr>
      </w:pPr>
      <w:r w:rsidRPr="003A0034">
        <w:rPr>
          <w:rFonts w:ascii="Times New Roman" w:hAnsi="Times New Roman" w:cs="Times New Roman"/>
        </w:rPr>
        <w:t xml:space="preserve"> нормативных правовых актов </w:t>
      </w:r>
    </w:p>
    <w:p w:rsidR="00464B8B" w:rsidRDefault="00464B8B" w:rsidP="00464B8B">
      <w:pPr>
        <w:ind w:firstLine="0"/>
        <w:jc w:val="right"/>
        <w:rPr>
          <w:rFonts w:ascii="Times New Roman" w:hAnsi="Times New Roman" w:cs="Times New Roman"/>
        </w:rPr>
      </w:pPr>
      <w:r w:rsidRPr="003A0034">
        <w:rPr>
          <w:rFonts w:ascii="Times New Roman" w:hAnsi="Times New Roman" w:cs="Times New Roman"/>
        </w:rPr>
        <w:t xml:space="preserve">администрации Тогучинского района </w:t>
      </w:r>
    </w:p>
    <w:p w:rsidR="00464B8B" w:rsidRDefault="00464B8B" w:rsidP="00464B8B">
      <w:pPr>
        <w:ind w:firstLine="0"/>
        <w:jc w:val="right"/>
        <w:rPr>
          <w:rFonts w:ascii="Times New Roman" w:hAnsi="Times New Roman" w:cs="Times New Roman"/>
        </w:rPr>
      </w:pPr>
      <w:r w:rsidRPr="003A0034">
        <w:rPr>
          <w:rFonts w:ascii="Times New Roman" w:hAnsi="Times New Roman" w:cs="Times New Roman"/>
        </w:rPr>
        <w:t xml:space="preserve">Новосибирской области, </w:t>
      </w:r>
    </w:p>
    <w:p w:rsidR="00464B8B" w:rsidRDefault="00464B8B" w:rsidP="00464B8B">
      <w:pPr>
        <w:ind w:firstLine="0"/>
        <w:jc w:val="right"/>
        <w:rPr>
          <w:rFonts w:ascii="Times New Roman" w:hAnsi="Times New Roman" w:cs="Times New Roman"/>
        </w:rPr>
      </w:pPr>
      <w:proofErr w:type="gramStart"/>
      <w:r w:rsidRPr="003A0034">
        <w:rPr>
          <w:rFonts w:ascii="Times New Roman" w:hAnsi="Times New Roman" w:cs="Times New Roman"/>
        </w:rPr>
        <w:t>затрагивающих</w:t>
      </w:r>
      <w:proofErr w:type="gramEnd"/>
      <w:r w:rsidRPr="003A0034">
        <w:rPr>
          <w:rFonts w:ascii="Times New Roman" w:hAnsi="Times New Roman" w:cs="Times New Roman"/>
        </w:rPr>
        <w:t xml:space="preserve"> вопросы осуществления </w:t>
      </w:r>
    </w:p>
    <w:p w:rsidR="00464B8B" w:rsidRDefault="00464B8B" w:rsidP="00464B8B">
      <w:pPr>
        <w:ind w:firstLine="0"/>
        <w:jc w:val="right"/>
        <w:rPr>
          <w:rFonts w:ascii="Times New Roman" w:hAnsi="Times New Roman" w:cs="Times New Roman"/>
        </w:rPr>
      </w:pPr>
      <w:r w:rsidRPr="003A0034">
        <w:rPr>
          <w:rFonts w:ascii="Times New Roman" w:hAnsi="Times New Roman" w:cs="Times New Roman"/>
        </w:rPr>
        <w:t xml:space="preserve">предпринимательской </w:t>
      </w:r>
    </w:p>
    <w:p w:rsidR="00464B8B" w:rsidRDefault="00464B8B" w:rsidP="00464B8B">
      <w:pPr>
        <w:ind w:firstLine="0"/>
        <w:jc w:val="right"/>
        <w:rPr>
          <w:rFonts w:ascii="Times New Roman" w:hAnsi="Times New Roman" w:cs="Times New Roman"/>
        </w:rPr>
      </w:pPr>
      <w:r w:rsidRPr="003A0034">
        <w:rPr>
          <w:rFonts w:ascii="Times New Roman" w:hAnsi="Times New Roman" w:cs="Times New Roman"/>
        </w:rPr>
        <w:t>и инвестиционной деятельности</w:t>
      </w:r>
    </w:p>
    <w:p w:rsidR="00464B8B" w:rsidRDefault="00464B8B" w:rsidP="00464B8B">
      <w:pPr>
        <w:ind w:firstLine="0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утверждённого</w:t>
      </w:r>
      <w:proofErr w:type="gramEnd"/>
      <w:r>
        <w:rPr>
          <w:rFonts w:ascii="Times New Roman" w:hAnsi="Times New Roman" w:cs="Times New Roman"/>
        </w:rPr>
        <w:t xml:space="preserve"> постановлением</w:t>
      </w:r>
    </w:p>
    <w:p w:rsidR="00464B8B" w:rsidRDefault="00464B8B" w:rsidP="00464B8B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администрации Тогучинского района </w:t>
      </w:r>
    </w:p>
    <w:p w:rsidR="00464B8B" w:rsidRDefault="00464B8B" w:rsidP="00464B8B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Новосибирской области</w:t>
      </w:r>
    </w:p>
    <w:p w:rsidR="00464B8B" w:rsidRDefault="00464B8B" w:rsidP="00464B8B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от «</w:t>
      </w:r>
      <w:r w:rsidR="0060195A">
        <w:rPr>
          <w:rFonts w:ascii="Times New Roman" w:hAnsi="Times New Roman" w:cs="Times New Roman"/>
        </w:rPr>
        <w:t>04</w:t>
      </w:r>
      <w:r>
        <w:rPr>
          <w:rFonts w:ascii="Times New Roman" w:hAnsi="Times New Roman" w:cs="Times New Roman"/>
        </w:rPr>
        <w:t>»</w:t>
      </w:r>
      <w:r w:rsidR="0060195A">
        <w:rPr>
          <w:rFonts w:ascii="Times New Roman" w:hAnsi="Times New Roman" w:cs="Times New Roman"/>
        </w:rPr>
        <w:t xml:space="preserve">  декабря </w:t>
      </w:r>
      <w:r>
        <w:rPr>
          <w:rFonts w:ascii="Times New Roman" w:hAnsi="Times New Roman" w:cs="Times New Roman"/>
        </w:rPr>
        <w:t xml:space="preserve">2015 № </w:t>
      </w:r>
      <w:r w:rsidR="0060195A">
        <w:rPr>
          <w:rFonts w:ascii="Times New Roman" w:hAnsi="Times New Roman" w:cs="Times New Roman"/>
        </w:rPr>
        <w:t>1137</w:t>
      </w:r>
      <w:r w:rsidRPr="003A0034">
        <w:rPr>
          <w:rFonts w:ascii="Times New Roman" w:hAnsi="Times New Roman" w:cs="Times New Roman"/>
        </w:rPr>
        <w:t xml:space="preserve"> </w:t>
      </w:r>
      <w:r w:rsidRPr="007618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B8B" w:rsidRDefault="00464B8B" w:rsidP="00464B8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64B8B" w:rsidRDefault="00464B8B" w:rsidP="00464B8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64B8B" w:rsidRPr="00BC449C" w:rsidRDefault="00464B8B" w:rsidP="00464B8B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  <w:r w:rsidRPr="00BC449C">
        <w:rPr>
          <w:sz w:val="28"/>
          <w:szCs w:val="28"/>
        </w:rPr>
        <w:t>Управление экономического развития промышленности и торговли</w:t>
      </w:r>
    </w:p>
    <w:p w:rsidR="00464B8B" w:rsidRPr="00BC449C" w:rsidRDefault="00464B8B" w:rsidP="00464B8B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464B8B" w:rsidRDefault="00464B8B" w:rsidP="00464B8B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464B8B" w:rsidRPr="001948E4" w:rsidRDefault="00464B8B" w:rsidP="00464B8B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  <w:r w:rsidRPr="001948E4">
        <w:rPr>
          <w:sz w:val="28"/>
          <w:szCs w:val="28"/>
        </w:rPr>
        <w:t>ЗАКЛЮЧЕНИЕ</w:t>
      </w:r>
    </w:p>
    <w:p w:rsidR="00464B8B" w:rsidRDefault="00464B8B" w:rsidP="00464B8B">
      <w:pPr>
        <w:pStyle w:val="12"/>
        <w:keepNext/>
        <w:keepLines/>
        <w:shd w:val="clear" w:color="auto" w:fill="auto"/>
        <w:tabs>
          <w:tab w:val="left" w:leader="underscore" w:pos="9486"/>
        </w:tabs>
        <w:spacing w:before="0" w:after="73" w:line="260" w:lineRule="exact"/>
        <w:ind w:left="20"/>
      </w:pPr>
    </w:p>
    <w:p w:rsidR="00464B8B" w:rsidRDefault="00464B8B" w:rsidP="00464B8B">
      <w:pPr>
        <w:pStyle w:val="12"/>
        <w:keepNext/>
        <w:keepLines/>
        <w:shd w:val="clear" w:color="auto" w:fill="auto"/>
        <w:tabs>
          <w:tab w:val="left" w:leader="underscore" w:pos="577"/>
          <w:tab w:val="center" w:leader="underscore" w:pos="2979"/>
          <w:tab w:val="left" w:pos="3431"/>
          <w:tab w:val="center" w:pos="8631"/>
          <w:tab w:val="left" w:leader="underscore" w:pos="9486"/>
        </w:tabs>
        <w:spacing w:before="0" w:after="297" w:line="260" w:lineRule="exact"/>
        <w:ind w:left="20"/>
      </w:pPr>
      <w:r>
        <w:t>«____» ______________ 2015 г.                                                                                 № ______</w:t>
      </w:r>
    </w:p>
    <w:p w:rsidR="00464B8B" w:rsidRPr="00404DF3" w:rsidRDefault="00464B8B" w:rsidP="00464B8B">
      <w:pPr>
        <w:pStyle w:val="12"/>
        <w:keepNext/>
        <w:keepLines/>
        <w:shd w:val="clear" w:color="auto" w:fill="auto"/>
        <w:tabs>
          <w:tab w:val="left" w:leader="underscore" w:pos="9486"/>
        </w:tabs>
        <w:spacing w:before="0" w:after="73" w:line="260" w:lineRule="exact"/>
        <w:ind w:left="20"/>
        <w:jc w:val="center"/>
        <w:rPr>
          <w:sz w:val="28"/>
          <w:szCs w:val="28"/>
        </w:rPr>
      </w:pPr>
      <w:r w:rsidRPr="00404DF3">
        <w:rPr>
          <w:sz w:val="28"/>
          <w:szCs w:val="28"/>
        </w:rPr>
        <w:t>об оценке регулирующего воздействия проекта ______________________</w:t>
      </w:r>
    </w:p>
    <w:p w:rsidR="00464B8B" w:rsidRDefault="00464B8B" w:rsidP="00464B8B">
      <w:pPr>
        <w:pStyle w:val="12"/>
        <w:keepNext/>
        <w:keepLines/>
        <w:shd w:val="clear" w:color="auto" w:fill="auto"/>
        <w:tabs>
          <w:tab w:val="left" w:leader="underscore" w:pos="9486"/>
        </w:tabs>
        <w:spacing w:before="0" w:after="73" w:line="260" w:lineRule="exact"/>
        <w:ind w:left="20"/>
      </w:pPr>
    </w:p>
    <w:p w:rsidR="00464B8B" w:rsidRPr="00404DF3" w:rsidRDefault="00464B8B" w:rsidP="00464B8B">
      <w:pPr>
        <w:pStyle w:val="21"/>
        <w:shd w:val="clear" w:color="auto" w:fill="auto"/>
        <w:spacing w:before="0"/>
        <w:ind w:left="20" w:right="20" w:firstLine="547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Управление экономического развития, промышленности и торговли администрации Тогучинского района </w:t>
      </w:r>
      <w:r w:rsidRPr="00404DF3">
        <w:rPr>
          <w:sz w:val="28"/>
          <w:szCs w:val="28"/>
        </w:rPr>
        <w:t xml:space="preserve">Новосибирской области (далее – </w:t>
      </w:r>
      <w:r>
        <w:rPr>
          <w:sz w:val="28"/>
          <w:szCs w:val="28"/>
        </w:rPr>
        <w:t>УЭРПиТ администрации района</w:t>
      </w:r>
      <w:r w:rsidRPr="00404DF3">
        <w:rPr>
          <w:sz w:val="28"/>
          <w:szCs w:val="28"/>
        </w:rPr>
        <w:t xml:space="preserve">), в соответствии с Положением о проведении оценки регулирующего воздействия проектов нормативных актов </w:t>
      </w:r>
      <w:r>
        <w:rPr>
          <w:sz w:val="28"/>
          <w:szCs w:val="28"/>
        </w:rPr>
        <w:t xml:space="preserve">Тогучинского района </w:t>
      </w:r>
      <w:r w:rsidRPr="00404DF3">
        <w:rPr>
          <w:sz w:val="28"/>
          <w:szCs w:val="28"/>
        </w:rPr>
        <w:t xml:space="preserve">Новосибирской области, затрагивающих вопросы осуществления предпринимательской и </w:t>
      </w:r>
      <w:r w:rsidRPr="00C7613E">
        <w:rPr>
          <w:sz w:val="28"/>
          <w:szCs w:val="28"/>
        </w:rPr>
        <w:t>инвест</w:t>
      </w:r>
      <w:r w:rsidRPr="00C7613E">
        <w:rPr>
          <w:rStyle w:val="13"/>
          <w:sz w:val="28"/>
          <w:szCs w:val="28"/>
          <w:u w:val="none"/>
        </w:rPr>
        <w:t>ици</w:t>
      </w:r>
      <w:r w:rsidRPr="00C7613E">
        <w:rPr>
          <w:sz w:val="28"/>
          <w:szCs w:val="28"/>
        </w:rPr>
        <w:t>онной</w:t>
      </w:r>
      <w:r w:rsidRPr="00404DF3">
        <w:rPr>
          <w:sz w:val="28"/>
          <w:szCs w:val="28"/>
        </w:rPr>
        <w:t xml:space="preserve"> деятельности, утвержд</w:t>
      </w:r>
      <w:r>
        <w:rPr>
          <w:sz w:val="28"/>
          <w:szCs w:val="28"/>
        </w:rPr>
        <w:t>е</w:t>
      </w:r>
      <w:r w:rsidRPr="00404DF3">
        <w:rPr>
          <w:sz w:val="28"/>
          <w:szCs w:val="28"/>
        </w:rPr>
        <w:t xml:space="preserve">нного Постановлением </w:t>
      </w:r>
      <w:r>
        <w:rPr>
          <w:sz w:val="28"/>
          <w:szCs w:val="28"/>
        </w:rPr>
        <w:t xml:space="preserve">администрации Тогучинского района Новосибирской области  от «___» ______ 2015 </w:t>
      </w:r>
      <w:r w:rsidRPr="00404DF3">
        <w:rPr>
          <w:sz w:val="28"/>
          <w:szCs w:val="28"/>
        </w:rPr>
        <w:t>№ </w:t>
      </w:r>
      <w:r>
        <w:rPr>
          <w:sz w:val="28"/>
          <w:szCs w:val="28"/>
        </w:rPr>
        <w:t xml:space="preserve"> _____ </w:t>
      </w:r>
      <w:r w:rsidRPr="00404DF3">
        <w:rPr>
          <w:sz w:val="28"/>
          <w:szCs w:val="28"/>
        </w:rPr>
        <w:t>(далее – Положение), рассмотрело проект ___________________ (далее – проект акта) и сводный отч</w:t>
      </w:r>
      <w:r>
        <w:rPr>
          <w:sz w:val="28"/>
          <w:szCs w:val="28"/>
        </w:rPr>
        <w:t>е</w:t>
      </w:r>
      <w:r w:rsidRPr="00404DF3">
        <w:rPr>
          <w:sz w:val="28"/>
          <w:szCs w:val="28"/>
        </w:rPr>
        <w:t>т о проведении оценки</w:t>
      </w:r>
      <w:proofErr w:type="gramEnd"/>
      <w:r w:rsidRPr="00404DF3">
        <w:rPr>
          <w:sz w:val="28"/>
          <w:szCs w:val="28"/>
        </w:rPr>
        <w:t xml:space="preserve"> регулирующего воздействия проекта нормативного правового акта, подготовленный _________________ (далее – разработчик акта), и сообщает следующее.</w:t>
      </w:r>
    </w:p>
    <w:p w:rsidR="00464B8B" w:rsidRDefault="00464B8B" w:rsidP="00464B8B">
      <w:pPr>
        <w:pStyle w:val="21"/>
        <w:shd w:val="clear" w:color="auto" w:fill="auto"/>
        <w:spacing w:before="0"/>
        <w:ind w:left="20" w:right="20" w:firstLine="547"/>
        <w:rPr>
          <w:b/>
          <w:sz w:val="28"/>
          <w:szCs w:val="28"/>
        </w:rPr>
      </w:pPr>
      <w:r w:rsidRPr="00404DF3">
        <w:rPr>
          <w:b/>
          <w:bCs/>
          <w:sz w:val="28"/>
          <w:szCs w:val="28"/>
        </w:rPr>
        <w:t>1. </w:t>
      </w:r>
      <w:r w:rsidRPr="00404DF3">
        <w:rPr>
          <w:b/>
          <w:sz w:val="28"/>
          <w:szCs w:val="28"/>
        </w:rPr>
        <w:t>Сведения о размещении извещения и проведении публичных консультаций</w:t>
      </w:r>
    </w:p>
    <w:p w:rsidR="00464B8B" w:rsidRPr="005C5381" w:rsidRDefault="00464B8B" w:rsidP="00464B8B">
      <w:pPr>
        <w:pStyle w:val="21"/>
        <w:shd w:val="clear" w:color="auto" w:fill="auto"/>
        <w:spacing w:before="0"/>
        <w:ind w:left="20" w:right="20" w:firstLine="547"/>
        <w:rPr>
          <w:sz w:val="28"/>
          <w:szCs w:val="28"/>
        </w:rPr>
      </w:pPr>
      <w:r w:rsidRPr="005C5381">
        <w:rPr>
          <w:sz w:val="28"/>
          <w:szCs w:val="28"/>
        </w:rPr>
        <w:t>1.1. Сведения о размещении извещения и уведомлении об этом</w:t>
      </w:r>
    </w:p>
    <w:p w:rsidR="00464B8B" w:rsidRPr="005C5381" w:rsidRDefault="00464B8B" w:rsidP="00464B8B">
      <w:pPr>
        <w:pStyle w:val="21"/>
        <w:shd w:val="clear" w:color="auto" w:fill="auto"/>
        <w:spacing w:before="0"/>
        <w:ind w:right="20"/>
        <w:rPr>
          <w:sz w:val="28"/>
          <w:szCs w:val="28"/>
        </w:rPr>
      </w:pPr>
      <w:r>
        <w:rPr>
          <w:sz w:val="28"/>
          <w:szCs w:val="28"/>
        </w:rPr>
        <w:t>_____</w:t>
      </w:r>
      <w:r w:rsidRPr="005C5381">
        <w:rPr>
          <w:sz w:val="28"/>
          <w:szCs w:val="28"/>
        </w:rPr>
        <w:t>_________________________________________________________________</w:t>
      </w:r>
    </w:p>
    <w:p w:rsidR="00464B8B" w:rsidRPr="005C5381" w:rsidRDefault="00464B8B" w:rsidP="00464B8B">
      <w:pPr>
        <w:pStyle w:val="21"/>
        <w:shd w:val="clear" w:color="auto" w:fill="auto"/>
        <w:spacing w:before="0"/>
        <w:ind w:left="20" w:right="20" w:firstLine="547"/>
        <w:rPr>
          <w:sz w:val="28"/>
          <w:szCs w:val="28"/>
        </w:rPr>
      </w:pPr>
      <w:r w:rsidRPr="005C5381">
        <w:rPr>
          <w:sz w:val="28"/>
          <w:szCs w:val="28"/>
        </w:rPr>
        <w:t>1.2. Сведения о проведении публичных консультаций</w:t>
      </w:r>
    </w:p>
    <w:p w:rsidR="00464B8B" w:rsidRPr="005C5381" w:rsidRDefault="00464B8B" w:rsidP="00464B8B">
      <w:pPr>
        <w:pStyle w:val="21"/>
        <w:shd w:val="clear" w:color="auto" w:fill="auto"/>
        <w:spacing w:before="0"/>
        <w:ind w:right="20"/>
        <w:rPr>
          <w:sz w:val="28"/>
          <w:szCs w:val="28"/>
        </w:rPr>
      </w:pPr>
      <w:r>
        <w:rPr>
          <w:sz w:val="28"/>
          <w:szCs w:val="28"/>
        </w:rPr>
        <w:t>_____</w:t>
      </w:r>
      <w:r w:rsidRPr="005C5381">
        <w:rPr>
          <w:sz w:val="28"/>
          <w:szCs w:val="28"/>
        </w:rPr>
        <w:t>_________________________________________________________________</w:t>
      </w:r>
    </w:p>
    <w:p w:rsidR="00464B8B" w:rsidRPr="005C5381" w:rsidRDefault="00464B8B" w:rsidP="00464B8B">
      <w:pPr>
        <w:pStyle w:val="21"/>
        <w:shd w:val="clear" w:color="auto" w:fill="auto"/>
        <w:spacing w:before="0"/>
        <w:ind w:left="20" w:right="20" w:firstLine="547"/>
        <w:rPr>
          <w:sz w:val="28"/>
          <w:szCs w:val="28"/>
        </w:rPr>
      </w:pPr>
      <w:r w:rsidRPr="005C5381">
        <w:rPr>
          <w:sz w:val="28"/>
          <w:szCs w:val="28"/>
        </w:rPr>
        <w:t xml:space="preserve">1.3. Сведения об учете </w:t>
      </w:r>
      <w:r w:rsidRPr="00D77753">
        <w:rPr>
          <w:sz w:val="28"/>
          <w:szCs w:val="28"/>
        </w:rPr>
        <w:t>поступив</w:t>
      </w:r>
      <w:r w:rsidRPr="00D77753">
        <w:rPr>
          <w:rStyle w:val="13"/>
          <w:sz w:val="28"/>
          <w:szCs w:val="28"/>
          <w:u w:val="none"/>
        </w:rPr>
        <w:t>ши</w:t>
      </w:r>
      <w:r w:rsidRPr="00D77753">
        <w:rPr>
          <w:sz w:val="28"/>
          <w:szCs w:val="28"/>
        </w:rPr>
        <w:t>х</w:t>
      </w:r>
      <w:r w:rsidRPr="005C5381">
        <w:rPr>
          <w:sz w:val="28"/>
          <w:szCs w:val="28"/>
        </w:rPr>
        <w:t xml:space="preserve"> предложений</w:t>
      </w:r>
    </w:p>
    <w:p w:rsidR="00464B8B" w:rsidRPr="005C5381" w:rsidRDefault="00464B8B" w:rsidP="00464B8B">
      <w:pPr>
        <w:pStyle w:val="21"/>
        <w:shd w:val="clear" w:color="auto" w:fill="auto"/>
        <w:spacing w:before="0"/>
        <w:ind w:left="20" w:right="20"/>
        <w:rPr>
          <w:sz w:val="28"/>
          <w:szCs w:val="28"/>
        </w:rPr>
      </w:pPr>
      <w:r>
        <w:rPr>
          <w:sz w:val="28"/>
          <w:szCs w:val="28"/>
        </w:rPr>
        <w:t>____</w:t>
      </w:r>
      <w:r w:rsidRPr="005C5381">
        <w:rPr>
          <w:sz w:val="28"/>
          <w:szCs w:val="28"/>
        </w:rPr>
        <w:t>__________________________________________________________________</w:t>
      </w:r>
    </w:p>
    <w:p w:rsidR="00464B8B" w:rsidRPr="005C5381" w:rsidRDefault="00464B8B" w:rsidP="00464B8B">
      <w:pPr>
        <w:pStyle w:val="12"/>
        <w:keepNext/>
        <w:keepLines/>
        <w:shd w:val="clear" w:color="auto" w:fill="auto"/>
        <w:spacing w:before="0" w:after="0" w:line="322" w:lineRule="exact"/>
        <w:ind w:left="20" w:right="20" w:firstLine="547"/>
        <w:rPr>
          <w:b w:val="0"/>
          <w:sz w:val="28"/>
          <w:szCs w:val="28"/>
        </w:rPr>
      </w:pPr>
    </w:p>
    <w:p w:rsidR="00464B8B" w:rsidRPr="00404DF3" w:rsidRDefault="00464B8B" w:rsidP="00464B8B">
      <w:pPr>
        <w:pStyle w:val="12"/>
        <w:keepNext/>
        <w:keepLines/>
        <w:shd w:val="clear" w:color="auto" w:fill="auto"/>
        <w:spacing w:before="0" w:after="0" w:line="240" w:lineRule="auto"/>
        <w:ind w:left="20" w:right="20" w:firstLine="547"/>
        <w:rPr>
          <w:sz w:val="28"/>
          <w:szCs w:val="28"/>
        </w:rPr>
      </w:pPr>
      <w:r w:rsidRPr="00404DF3">
        <w:rPr>
          <w:sz w:val="28"/>
          <w:szCs w:val="28"/>
        </w:rPr>
        <w:t>2. Анализ проблем и целей регулирования</w:t>
      </w:r>
    </w:p>
    <w:p w:rsidR="00464B8B" w:rsidRPr="00404DF3" w:rsidRDefault="00464B8B" w:rsidP="00464B8B">
      <w:pPr>
        <w:pStyle w:val="12"/>
        <w:keepNext/>
        <w:keepLines/>
        <w:shd w:val="clear" w:color="auto" w:fill="auto"/>
        <w:spacing w:before="0" w:after="0" w:line="240" w:lineRule="auto"/>
        <w:ind w:left="20" w:right="20" w:firstLine="547"/>
        <w:rPr>
          <w:sz w:val="28"/>
          <w:szCs w:val="28"/>
        </w:rPr>
      </w:pPr>
    </w:p>
    <w:p w:rsidR="00464B8B" w:rsidRPr="00404DF3" w:rsidRDefault="00464B8B" w:rsidP="00464B8B">
      <w:pPr>
        <w:pStyle w:val="21"/>
        <w:shd w:val="clear" w:color="auto" w:fill="auto"/>
        <w:tabs>
          <w:tab w:val="left" w:pos="1009"/>
        </w:tabs>
        <w:spacing w:before="0" w:line="240" w:lineRule="auto"/>
        <w:ind w:left="20" w:right="20" w:firstLine="547"/>
        <w:rPr>
          <w:sz w:val="28"/>
          <w:szCs w:val="28"/>
        </w:rPr>
      </w:pPr>
      <w:r w:rsidRPr="00404DF3">
        <w:rPr>
          <w:sz w:val="28"/>
          <w:szCs w:val="28"/>
        </w:rPr>
        <w:t>2.1. Анализ заявленных проблем и их негативных эффектов</w:t>
      </w:r>
    </w:p>
    <w:p w:rsidR="00464B8B" w:rsidRPr="00404DF3" w:rsidRDefault="00464B8B" w:rsidP="00464B8B">
      <w:pPr>
        <w:pStyle w:val="12"/>
        <w:keepNext/>
        <w:keepLines/>
        <w:shd w:val="clear" w:color="auto" w:fill="auto"/>
        <w:spacing w:before="0" w:after="0" w:line="322" w:lineRule="exact"/>
        <w:ind w:left="20" w:right="20" w:hanging="20"/>
        <w:rPr>
          <w:b w:val="0"/>
          <w:sz w:val="28"/>
          <w:szCs w:val="28"/>
        </w:rPr>
      </w:pPr>
      <w:r w:rsidRPr="00404DF3">
        <w:rPr>
          <w:b w:val="0"/>
          <w:sz w:val="28"/>
          <w:szCs w:val="28"/>
        </w:rPr>
        <w:lastRenderedPageBreak/>
        <w:t>____________________________________________</w:t>
      </w:r>
      <w:r>
        <w:rPr>
          <w:b w:val="0"/>
          <w:sz w:val="28"/>
          <w:szCs w:val="28"/>
        </w:rPr>
        <w:t>__________________________</w:t>
      </w:r>
    </w:p>
    <w:p w:rsidR="00464B8B" w:rsidRPr="00404DF3" w:rsidRDefault="00464B8B" w:rsidP="00464B8B">
      <w:pPr>
        <w:pStyle w:val="21"/>
        <w:shd w:val="clear" w:color="auto" w:fill="auto"/>
        <w:tabs>
          <w:tab w:val="left" w:pos="1009"/>
        </w:tabs>
        <w:spacing w:before="0" w:line="240" w:lineRule="auto"/>
        <w:ind w:left="20" w:right="20" w:firstLine="547"/>
        <w:rPr>
          <w:sz w:val="28"/>
          <w:szCs w:val="28"/>
        </w:rPr>
      </w:pPr>
    </w:p>
    <w:p w:rsidR="00464B8B" w:rsidRPr="00404DF3" w:rsidRDefault="00464B8B" w:rsidP="00464B8B">
      <w:pPr>
        <w:pStyle w:val="21"/>
        <w:shd w:val="clear" w:color="auto" w:fill="auto"/>
        <w:tabs>
          <w:tab w:val="left" w:pos="1009"/>
        </w:tabs>
        <w:spacing w:before="0" w:line="240" w:lineRule="auto"/>
        <w:ind w:left="20" w:right="20" w:firstLine="547"/>
        <w:rPr>
          <w:sz w:val="28"/>
          <w:szCs w:val="28"/>
        </w:rPr>
      </w:pPr>
      <w:r w:rsidRPr="00404DF3">
        <w:rPr>
          <w:sz w:val="28"/>
          <w:szCs w:val="28"/>
        </w:rPr>
        <w:t>2.2. Анализ целей регулирования и индикаторов их достижения</w:t>
      </w:r>
    </w:p>
    <w:p w:rsidR="00464B8B" w:rsidRPr="00404DF3" w:rsidRDefault="00464B8B" w:rsidP="00464B8B">
      <w:pPr>
        <w:pStyle w:val="12"/>
        <w:keepNext/>
        <w:keepLines/>
        <w:shd w:val="clear" w:color="auto" w:fill="auto"/>
        <w:spacing w:before="0" w:after="0" w:line="322" w:lineRule="exact"/>
        <w:ind w:left="20" w:right="20" w:hanging="20"/>
        <w:rPr>
          <w:b w:val="0"/>
          <w:sz w:val="28"/>
          <w:szCs w:val="28"/>
        </w:rPr>
      </w:pPr>
      <w:r w:rsidRPr="00404DF3">
        <w:rPr>
          <w:b w:val="0"/>
          <w:sz w:val="28"/>
          <w:szCs w:val="28"/>
        </w:rPr>
        <w:t>____________________________________________</w:t>
      </w:r>
      <w:r>
        <w:rPr>
          <w:b w:val="0"/>
          <w:sz w:val="28"/>
          <w:szCs w:val="28"/>
        </w:rPr>
        <w:t>__________________________</w:t>
      </w:r>
    </w:p>
    <w:p w:rsidR="00464B8B" w:rsidRPr="00404DF3" w:rsidRDefault="00464B8B" w:rsidP="00464B8B">
      <w:pPr>
        <w:pStyle w:val="21"/>
        <w:shd w:val="clear" w:color="auto" w:fill="auto"/>
        <w:tabs>
          <w:tab w:val="left" w:pos="1009"/>
        </w:tabs>
        <w:spacing w:before="0" w:line="240" w:lineRule="auto"/>
        <w:ind w:left="20" w:right="20" w:firstLine="547"/>
        <w:rPr>
          <w:sz w:val="28"/>
          <w:szCs w:val="28"/>
        </w:rPr>
      </w:pPr>
    </w:p>
    <w:p w:rsidR="00464B8B" w:rsidRPr="00404DF3" w:rsidRDefault="00464B8B" w:rsidP="00464B8B">
      <w:pPr>
        <w:pStyle w:val="30"/>
        <w:shd w:val="clear" w:color="auto" w:fill="auto"/>
        <w:spacing w:after="0" w:line="240" w:lineRule="auto"/>
        <w:ind w:left="20" w:right="20" w:firstLine="547"/>
        <w:rPr>
          <w:sz w:val="28"/>
          <w:szCs w:val="28"/>
        </w:rPr>
      </w:pPr>
      <w:r w:rsidRPr="00404DF3">
        <w:rPr>
          <w:sz w:val="28"/>
          <w:szCs w:val="28"/>
        </w:rPr>
        <w:t>3. Анализ предлагаемого регулирования и альтернативных способов регулирования</w:t>
      </w:r>
    </w:p>
    <w:p w:rsidR="00464B8B" w:rsidRPr="00404DF3" w:rsidRDefault="00464B8B" w:rsidP="00464B8B">
      <w:pPr>
        <w:pStyle w:val="12"/>
        <w:keepNext/>
        <w:keepLines/>
        <w:shd w:val="clear" w:color="auto" w:fill="auto"/>
        <w:spacing w:before="0" w:after="0" w:line="322" w:lineRule="exact"/>
        <w:ind w:left="20" w:right="20" w:hanging="20"/>
        <w:rPr>
          <w:b w:val="0"/>
          <w:sz w:val="28"/>
          <w:szCs w:val="28"/>
        </w:rPr>
      </w:pPr>
      <w:r w:rsidRPr="00404DF3">
        <w:rPr>
          <w:b w:val="0"/>
          <w:sz w:val="28"/>
          <w:szCs w:val="28"/>
        </w:rPr>
        <w:t>____________________________________________</w:t>
      </w:r>
      <w:r>
        <w:rPr>
          <w:b w:val="0"/>
          <w:sz w:val="28"/>
          <w:szCs w:val="28"/>
        </w:rPr>
        <w:t>__________________________</w:t>
      </w:r>
    </w:p>
    <w:p w:rsidR="00464B8B" w:rsidRPr="00404DF3" w:rsidRDefault="00464B8B" w:rsidP="00464B8B">
      <w:pPr>
        <w:pStyle w:val="12"/>
        <w:keepNext/>
        <w:keepLines/>
        <w:shd w:val="clear" w:color="auto" w:fill="auto"/>
        <w:spacing w:before="0" w:after="0" w:line="322" w:lineRule="exact"/>
        <w:ind w:left="20" w:right="20" w:firstLine="547"/>
        <w:rPr>
          <w:sz w:val="28"/>
          <w:szCs w:val="28"/>
        </w:rPr>
      </w:pPr>
    </w:p>
    <w:p w:rsidR="00464B8B" w:rsidRPr="00404DF3" w:rsidRDefault="00464B8B" w:rsidP="00464B8B">
      <w:pPr>
        <w:pStyle w:val="12"/>
        <w:keepNext/>
        <w:keepLines/>
        <w:shd w:val="clear" w:color="auto" w:fill="auto"/>
        <w:spacing w:before="0" w:after="0" w:line="322" w:lineRule="exact"/>
        <w:ind w:left="20" w:right="20" w:firstLine="547"/>
        <w:rPr>
          <w:b w:val="0"/>
          <w:sz w:val="28"/>
          <w:szCs w:val="28"/>
        </w:rPr>
      </w:pPr>
      <w:r w:rsidRPr="00404DF3">
        <w:rPr>
          <w:sz w:val="28"/>
          <w:szCs w:val="28"/>
        </w:rPr>
        <w:t>4. Сведения о выявленных положениях проекта акта, затрудняющих предпринимательскую и инвестиционную деятельность, либо способствующих возникновению необоснованных расходов бюджета Новосибирской области</w:t>
      </w:r>
    </w:p>
    <w:p w:rsidR="00464B8B" w:rsidRDefault="00464B8B" w:rsidP="00464B8B">
      <w:pPr>
        <w:pStyle w:val="21"/>
        <w:shd w:val="clear" w:color="auto" w:fill="auto"/>
        <w:tabs>
          <w:tab w:val="left" w:leader="underscore" w:pos="4196"/>
          <w:tab w:val="left" w:leader="underscore" w:pos="9658"/>
        </w:tabs>
        <w:spacing w:before="0"/>
        <w:ind w:left="20" w:right="20" w:firstLine="547"/>
        <w:rPr>
          <w:rStyle w:val="13"/>
          <w:sz w:val="28"/>
          <w:szCs w:val="28"/>
          <w:u w:val="none"/>
        </w:rPr>
      </w:pPr>
      <w:proofErr w:type="gramStart"/>
      <w:r w:rsidRPr="00404DF3">
        <w:rPr>
          <w:sz w:val="28"/>
          <w:szCs w:val="28"/>
        </w:rPr>
        <w:t xml:space="preserve">В результате проведенного анализа были выявлены следующие положения, вводящие избыточные обязанности, запреты и ограничения для субъектов предпринимательской и инвестиционной деятельности или способствующие их введению; положения, способствующие возникновению необоснованных расходов субъектов предпринимательской и инвестиционной деятельности, </w:t>
      </w:r>
      <w:r>
        <w:rPr>
          <w:sz w:val="28"/>
          <w:szCs w:val="28"/>
        </w:rPr>
        <w:t xml:space="preserve">Тогучинского района </w:t>
      </w:r>
      <w:r w:rsidRPr="009000C4">
        <w:rPr>
          <w:rStyle w:val="13"/>
          <w:sz w:val="28"/>
          <w:szCs w:val="28"/>
          <w:u w:val="none"/>
        </w:rPr>
        <w:t>Новосибирской области; положения, способствующие возникновению необоснованных расходов бюджета Тогучинского района Новосибирской области:</w:t>
      </w:r>
      <w:proofErr w:type="gramEnd"/>
    </w:p>
    <w:p w:rsidR="00464B8B" w:rsidRPr="009000C4" w:rsidRDefault="00464B8B" w:rsidP="00464B8B">
      <w:pPr>
        <w:pStyle w:val="21"/>
        <w:shd w:val="clear" w:color="auto" w:fill="auto"/>
        <w:tabs>
          <w:tab w:val="left" w:leader="underscore" w:pos="4196"/>
          <w:tab w:val="left" w:leader="underscore" w:pos="9658"/>
        </w:tabs>
        <w:spacing w:before="0"/>
        <w:ind w:left="20" w:right="20" w:firstLine="547"/>
        <w:rPr>
          <w:rStyle w:val="13"/>
          <w:sz w:val="28"/>
          <w:szCs w:val="28"/>
          <w:u w:val="none"/>
        </w:rPr>
      </w:pPr>
    </w:p>
    <w:tbl>
      <w:tblPr>
        <w:tblStyle w:val="a7"/>
        <w:tblW w:w="0" w:type="auto"/>
        <w:tblInd w:w="20" w:type="dxa"/>
        <w:tblLook w:val="04A0" w:firstRow="1" w:lastRow="0" w:firstColumn="1" w:lastColumn="0" w:noHBand="0" w:noVBand="1"/>
      </w:tblPr>
      <w:tblGrid>
        <w:gridCol w:w="655"/>
        <w:gridCol w:w="4678"/>
        <w:gridCol w:w="4770"/>
      </w:tblGrid>
      <w:tr w:rsidR="00464B8B" w:rsidRPr="009527CC" w:rsidTr="000F587D">
        <w:tc>
          <w:tcPr>
            <w:tcW w:w="655" w:type="dxa"/>
          </w:tcPr>
          <w:p w:rsidR="00464B8B" w:rsidRPr="009527CC" w:rsidRDefault="00464B8B" w:rsidP="000F587D">
            <w:pPr>
              <w:pStyle w:val="21"/>
              <w:shd w:val="clear" w:color="auto" w:fill="auto"/>
              <w:tabs>
                <w:tab w:val="left" w:leader="underscore" w:pos="4196"/>
                <w:tab w:val="left" w:leader="underscore" w:pos="9658"/>
              </w:tabs>
              <w:spacing w:before="0" w:line="240" w:lineRule="auto"/>
              <w:ind w:right="20"/>
              <w:jc w:val="center"/>
              <w:rPr>
                <w:rStyle w:val="13"/>
                <w:b/>
                <w:sz w:val="24"/>
                <w:szCs w:val="24"/>
              </w:rPr>
            </w:pPr>
            <w:r w:rsidRPr="009527CC">
              <w:rPr>
                <w:rStyle w:val="13"/>
                <w:b/>
                <w:sz w:val="24"/>
                <w:szCs w:val="24"/>
              </w:rPr>
              <w:t xml:space="preserve">№ </w:t>
            </w:r>
            <w:proofErr w:type="gramStart"/>
            <w:r w:rsidRPr="009527CC">
              <w:rPr>
                <w:rStyle w:val="13"/>
                <w:b/>
                <w:sz w:val="24"/>
                <w:szCs w:val="24"/>
              </w:rPr>
              <w:t>п</w:t>
            </w:r>
            <w:proofErr w:type="gramEnd"/>
            <w:r w:rsidRPr="009527CC">
              <w:rPr>
                <w:rStyle w:val="13"/>
                <w:b/>
                <w:sz w:val="24"/>
                <w:szCs w:val="24"/>
              </w:rPr>
              <w:t>/п</w:t>
            </w:r>
          </w:p>
        </w:tc>
        <w:tc>
          <w:tcPr>
            <w:tcW w:w="4678" w:type="dxa"/>
          </w:tcPr>
          <w:p w:rsidR="00464B8B" w:rsidRPr="009527CC" w:rsidRDefault="00464B8B" w:rsidP="000F587D">
            <w:pPr>
              <w:pStyle w:val="21"/>
              <w:shd w:val="clear" w:color="auto" w:fill="auto"/>
              <w:tabs>
                <w:tab w:val="left" w:leader="underscore" w:pos="4196"/>
                <w:tab w:val="left" w:leader="underscore" w:pos="9658"/>
              </w:tabs>
              <w:spacing w:before="0" w:line="240" w:lineRule="auto"/>
              <w:ind w:right="20"/>
              <w:jc w:val="center"/>
              <w:rPr>
                <w:rStyle w:val="13"/>
                <w:b/>
                <w:sz w:val="24"/>
                <w:szCs w:val="24"/>
              </w:rPr>
            </w:pPr>
            <w:r w:rsidRPr="009527CC">
              <w:rPr>
                <w:rStyle w:val="105pt"/>
                <w:b/>
                <w:sz w:val="24"/>
                <w:szCs w:val="24"/>
              </w:rPr>
              <w:t>Критерии</w:t>
            </w:r>
          </w:p>
        </w:tc>
        <w:tc>
          <w:tcPr>
            <w:tcW w:w="4770" w:type="dxa"/>
          </w:tcPr>
          <w:p w:rsidR="00464B8B" w:rsidRPr="009527CC" w:rsidRDefault="00464B8B" w:rsidP="000F587D">
            <w:pPr>
              <w:pStyle w:val="21"/>
              <w:shd w:val="clear" w:color="auto" w:fill="auto"/>
              <w:tabs>
                <w:tab w:val="left" w:leader="underscore" w:pos="4196"/>
                <w:tab w:val="left" w:leader="underscore" w:pos="9658"/>
              </w:tabs>
              <w:spacing w:before="0" w:line="240" w:lineRule="auto"/>
              <w:ind w:right="20"/>
              <w:jc w:val="center"/>
              <w:rPr>
                <w:rStyle w:val="13"/>
                <w:b/>
                <w:sz w:val="24"/>
                <w:szCs w:val="24"/>
              </w:rPr>
            </w:pPr>
            <w:r w:rsidRPr="009527CC">
              <w:rPr>
                <w:rStyle w:val="105pt"/>
                <w:b/>
                <w:sz w:val="24"/>
                <w:szCs w:val="24"/>
              </w:rPr>
              <w:t xml:space="preserve">Наличие или отсутствие выявленных положений, которые создают необоснованные затруднения осуществления предпринимательской и инвестиционной деятельности, а также способствуют возникновению необоснованных расходов бюджета </w:t>
            </w:r>
            <w:r>
              <w:rPr>
                <w:rStyle w:val="105pt"/>
                <w:b/>
                <w:sz w:val="24"/>
                <w:szCs w:val="24"/>
              </w:rPr>
              <w:t xml:space="preserve">Тогучинского района </w:t>
            </w:r>
            <w:r w:rsidRPr="009527CC">
              <w:rPr>
                <w:rStyle w:val="105pt"/>
                <w:b/>
                <w:sz w:val="24"/>
                <w:szCs w:val="24"/>
              </w:rPr>
              <w:t>Новосибирской области</w:t>
            </w:r>
          </w:p>
        </w:tc>
      </w:tr>
      <w:tr w:rsidR="00464B8B" w:rsidTr="000F587D">
        <w:tc>
          <w:tcPr>
            <w:tcW w:w="655" w:type="dxa"/>
          </w:tcPr>
          <w:p w:rsidR="00464B8B" w:rsidRPr="005C5381" w:rsidRDefault="00464B8B" w:rsidP="000F587D">
            <w:pPr>
              <w:pStyle w:val="21"/>
              <w:shd w:val="clear" w:color="auto" w:fill="auto"/>
              <w:tabs>
                <w:tab w:val="left" w:leader="underscore" w:pos="4196"/>
                <w:tab w:val="left" w:leader="underscore" w:pos="9658"/>
              </w:tabs>
              <w:spacing w:before="0"/>
              <w:ind w:right="20"/>
              <w:rPr>
                <w:rStyle w:val="13"/>
              </w:rPr>
            </w:pPr>
            <w:r w:rsidRPr="005C5381">
              <w:rPr>
                <w:rStyle w:val="13"/>
              </w:rPr>
              <w:t>1</w:t>
            </w:r>
          </w:p>
        </w:tc>
        <w:tc>
          <w:tcPr>
            <w:tcW w:w="4678" w:type="dxa"/>
          </w:tcPr>
          <w:p w:rsidR="00464B8B" w:rsidRPr="009527CC" w:rsidRDefault="00464B8B" w:rsidP="000F587D">
            <w:pPr>
              <w:pStyle w:val="21"/>
              <w:shd w:val="clear" w:color="auto" w:fill="auto"/>
              <w:tabs>
                <w:tab w:val="left" w:leader="underscore" w:pos="4196"/>
                <w:tab w:val="left" w:leader="underscore" w:pos="9658"/>
              </w:tabs>
              <w:spacing w:before="0" w:line="240" w:lineRule="auto"/>
              <w:ind w:right="20"/>
              <w:rPr>
                <w:rStyle w:val="13"/>
                <w:sz w:val="24"/>
                <w:szCs w:val="24"/>
              </w:rPr>
            </w:pPr>
            <w:r w:rsidRPr="009527CC">
              <w:rPr>
                <w:rStyle w:val="105pt"/>
                <w:sz w:val="24"/>
                <w:szCs w:val="24"/>
              </w:rPr>
              <w:t>Наличие в проекте акта избыточных требований к составу, форме или срокам предоставления документов, сведений</w:t>
            </w:r>
          </w:p>
        </w:tc>
        <w:tc>
          <w:tcPr>
            <w:tcW w:w="4770" w:type="dxa"/>
          </w:tcPr>
          <w:p w:rsidR="00464B8B" w:rsidRPr="009527CC" w:rsidRDefault="00464B8B" w:rsidP="000F587D">
            <w:pPr>
              <w:pStyle w:val="21"/>
              <w:shd w:val="clear" w:color="auto" w:fill="auto"/>
              <w:tabs>
                <w:tab w:val="left" w:leader="underscore" w:pos="4196"/>
                <w:tab w:val="left" w:leader="underscore" w:pos="9658"/>
              </w:tabs>
              <w:spacing w:before="0"/>
              <w:ind w:right="20"/>
              <w:rPr>
                <w:rStyle w:val="13"/>
                <w:sz w:val="24"/>
                <w:szCs w:val="24"/>
              </w:rPr>
            </w:pPr>
          </w:p>
        </w:tc>
      </w:tr>
      <w:tr w:rsidR="00464B8B" w:rsidTr="000F587D">
        <w:tc>
          <w:tcPr>
            <w:tcW w:w="655" w:type="dxa"/>
          </w:tcPr>
          <w:p w:rsidR="00464B8B" w:rsidRPr="005C5381" w:rsidRDefault="00464B8B" w:rsidP="000F587D">
            <w:pPr>
              <w:pStyle w:val="21"/>
              <w:shd w:val="clear" w:color="auto" w:fill="auto"/>
              <w:tabs>
                <w:tab w:val="left" w:leader="underscore" w:pos="4196"/>
                <w:tab w:val="left" w:leader="underscore" w:pos="9658"/>
              </w:tabs>
              <w:spacing w:before="0"/>
              <w:ind w:right="20"/>
              <w:rPr>
                <w:rStyle w:val="13"/>
              </w:rPr>
            </w:pPr>
            <w:r w:rsidRPr="005C5381">
              <w:rPr>
                <w:rStyle w:val="13"/>
              </w:rPr>
              <w:t>2</w:t>
            </w:r>
          </w:p>
        </w:tc>
        <w:tc>
          <w:tcPr>
            <w:tcW w:w="4678" w:type="dxa"/>
          </w:tcPr>
          <w:p w:rsidR="00464B8B" w:rsidRPr="009527CC" w:rsidRDefault="00464B8B" w:rsidP="000F587D">
            <w:pPr>
              <w:pStyle w:val="21"/>
              <w:shd w:val="clear" w:color="auto" w:fill="auto"/>
              <w:tabs>
                <w:tab w:val="left" w:leader="underscore" w:pos="4196"/>
                <w:tab w:val="left" w:leader="underscore" w:pos="9658"/>
              </w:tabs>
              <w:spacing w:before="0" w:line="240" w:lineRule="auto"/>
              <w:ind w:right="20"/>
              <w:rPr>
                <w:rStyle w:val="13"/>
                <w:sz w:val="24"/>
                <w:szCs w:val="24"/>
              </w:rPr>
            </w:pPr>
            <w:r w:rsidRPr="009527CC">
              <w:rPr>
                <w:rStyle w:val="105pt"/>
                <w:sz w:val="24"/>
                <w:szCs w:val="24"/>
              </w:rPr>
              <w:t>Наличие в проекте акта избыточных требований к имуществу, персоналу, заключенным договорам</w:t>
            </w:r>
          </w:p>
        </w:tc>
        <w:tc>
          <w:tcPr>
            <w:tcW w:w="4770" w:type="dxa"/>
          </w:tcPr>
          <w:p w:rsidR="00464B8B" w:rsidRPr="009527CC" w:rsidRDefault="00464B8B" w:rsidP="000F587D">
            <w:pPr>
              <w:pStyle w:val="21"/>
              <w:shd w:val="clear" w:color="auto" w:fill="auto"/>
              <w:tabs>
                <w:tab w:val="left" w:leader="underscore" w:pos="4196"/>
                <w:tab w:val="left" w:leader="underscore" w:pos="9658"/>
              </w:tabs>
              <w:spacing w:before="0"/>
              <w:ind w:right="20"/>
              <w:rPr>
                <w:rStyle w:val="13"/>
                <w:sz w:val="24"/>
                <w:szCs w:val="24"/>
              </w:rPr>
            </w:pPr>
          </w:p>
        </w:tc>
      </w:tr>
      <w:tr w:rsidR="00464B8B" w:rsidTr="000F587D">
        <w:tc>
          <w:tcPr>
            <w:tcW w:w="655" w:type="dxa"/>
          </w:tcPr>
          <w:p w:rsidR="00464B8B" w:rsidRPr="005C5381" w:rsidRDefault="00464B8B" w:rsidP="000F587D">
            <w:pPr>
              <w:pStyle w:val="21"/>
              <w:shd w:val="clear" w:color="auto" w:fill="auto"/>
              <w:tabs>
                <w:tab w:val="left" w:leader="underscore" w:pos="4196"/>
                <w:tab w:val="left" w:leader="underscore" w:pos="9658"/>
              </w:tabs>
              <w:spacing w:before="0"/>
              <w:ind w:right="20"/>
              <w:rPr>
                <w:rStyle w:val="13"/>
              </w:rPr>
            </w:pPr>
            <w:r w:rsidRPr="005C5381">
              <w:rPr>
                <w:rStyle w:val="13"/>
              </w:rPr>
              <w:t>3</w:t>
            </w:r>
          </w:p>
        </w:tc>
        <w:tc>
          <w:tcPr>
            <w:tcW w:w="4678" w:type="dxa"/>
          </w:tcPr>
          <w:p w:rsidR="00464B8B" w:rsidRPr="009527CC" w:rsidRDefault="00464B8B" w:rsidP="000F587D">
            <w:pPr>
              <w:pStyle w:val="21"/>
              <w:shd w:val="clear" w:color="auto" w:fill="auto"/>
              <w:tabs>
                <w:tab w:val="left" w:leader="underscore" w:pos="4196"/>
                <w:tab w:val="left" w:leader="underscore" w:pos="9658"/>
              </w:tabs>
              <w:spacing w:before="0" w:line="240" w:lineRule="auto"/>
              <w:ind w:right="20"/>
              <w:rPr>
                <w:rStyle w:val="13"/>
                <w:sz w:val="24"/>
                <w:szCs w:val="24"/>
              </w:rPr>
            </w:pPr>
            <w:r w:rsidRPr="009527CC">
              <w:rPr>
                <w:rStyle w:val="105pt"/>
                <w:sz w:val="24"/>
                <w:szCs w:val="24"/>
              </w:rPr>
              <w:t>Наличие в проекте акта иных требований к субъекту предпринимательской, инвестиционной деятельности, не обусловленных необходимостью решения проблем регулирования</w:t>
            </w:r>
          </w:p>
        </w:tc>
        <w:tc>
          <w:tcPr>
            <w:tcW w:w="4770" w:type="dxa"/>
          </w:tcPr>
          <w:p w:rsidR="00464B8B" w:rsidRPr="009527CC" w:rsidRDefault="00464B8B" w:rsidP="000F587D">
            <w:pPr>
              <w:pStyle w:val="21"/>
              <w:shd w:val="clear" w:color="auto" w:fill="auto"/>
              <w:tabs>
                <w:tab w:val="left" w:leader="underscore" w:pos="4196"/>
                <w:tab w:val="left" w:leader="underscore" w:pos="9658"/>
              </w:tabs>
              <w:spacing w:before="0"/>
              <w:ind w:right="20"/>
              <w:rPr>
                <w:rStyle w:val="13"/>
                <w:sz w:val="24"/>
                <w:szCs w:val="24"/>
              </w:rPr>
            </w:pPr>
          </w:p>
        </w:tc>
      </w:tr>
      <w:tr w:rsidR="00464B8B" w:rsidTr="000F587D">
        <w:tc>
          <w:tcPr>
            <w:tcW w:w="655" w:type="dxa"/>
          </w:tcPr>
          <w:p w:rsidR="00464B8B" w:rsidRPr="005C5381" w:rsidRDefault="00464B8B" w:rsidP="000F587D">
            <w:pPr>
              <w:pStyle w:val="21"/>
              <w:shd w:val="clear" w:color="auto" w:fill="auto"/>
              <w:tabs>
                <w:tab w:val="left" w:leader="underscore" w:pos="4196"/>
                <w:tab w:val="left" w:leader="underscore" w:pos="9658"/>
              </w:tabs>
              <w:spacing w:before="0"/>
              <w:ind w:right="20"/>
              <w:rPr>
                <w:rStyle w:val="13"/>
              </w:rPr>
            </w:pPr>
            <w:r w:rsidRPr="005C5381">
              <w:rPr>
                <w:rStyle w:val="13"/>
              </w:rPr>
              <w:t>4</w:t>
            </w:r>
          </w:p>
        </w:tc>
        <w:tc>
          <w:tcPr>
            <w:tcW w:w="4678" w:type="dxa"/>
          </w:tcPr>
          <w:p w:rsidR="00464B8B" w:rsidRPr="009527CC" w:rsidRDefault="00464B8B" w:rsidP="000F587D">
            <w:pPr>
              <w:pStyle w:val="21"/>
              <w:shd w:val="clear" w:color="auto" w:fill="auto"/>
              <w:tabs>
                <w:tab w:val="left" w:leader="underscore" w:pos="4196"/>
                <w:tab w:val="left" w:leader="underscore" w:pos="9658"/>
              </w:tabs>
              <w:spacing w:before="0" w:line="240" w:lineRule="auto"/>
              <w:ind w:right="20"/>
              <w:rPr>
                <w:rStyle w:val="13"/>
                <w:sz w:val="24"/>
                <w:szCs w:val="24"/>
              </w:rPr>
            </w:pPr>
            <w:r w:rsidRPr="009527CC">
              <w:rPr>
                <w:rStyle w:val="105pt"/>
                <w:sz w:val="24"/>
                <w:szCs w:val="24"/>
              </w:rPr>
              <w:t>Наличие в проекте акта избыточных полномочий органов государственной власти, органов местного самоуправления, их должностных лиц, недостаточность или отсутствие таких полномочий</w:t>
            </w:r>
          </w:p>
        </w:tc>
        <w:tc>
          <w:tcPr>
            <w:tcW w:w="4770" w:type="dxa"/>
          </w:tcPr>
          <w:p w:rsidR="00464B8B" w:rsidRPr="009527CC" w:rsidRDefault="00464B8B" w:rsidP="000F587D">
            <w:pPr>
              <w:pStyle w:val="21"/>
              <w:shd w:val="clear" w:color="auto" w:fill="auto"/>
              <w:tabs>
                <w:tab w:val="left" w:leader="underscore" w:pos="4196"/>
                <w:tab w:val="left" w:leader="underscore" w:pos="9658"/>
              </w:tabs>
              <w:spacing w:before="0"/>
              <w:ind w:right="20"/>
              <w:rPr>
                <w:rStyle w:val="13"/>
                <w:sz w:val="24"/>
                <w:szCs w:val="24"/>
              </w:rPr>
            </w:pPr>
          </w:p>
        </w:tc>
      </w:tr>
      <w:tr w:rsidR="00464B8B" w:rsidTr="000F587D">
        <w:tc>
          <w:tcPr>
            <w:tcW w:w="655" w:type="dxa"/>
          </w:tcPr>
          <w:p w:rsidR="00464B8B" w:rsidRPr="005C5381" w:rsidRDefault="00464B8B" w:rsidP="000F587D">
            <w:pPr>
              <w:pStyle w:val="21"/>
              <w:shd w:val="clear" w:color="auto" w:fill="auto"/>
              <w:tabs>
                <w:tab w:val="left" w:leader="underscore" w:pos="4196"/>
                <w:tab w:val="left" w:leader="underscore" w:pos="9658"/>
              </w:tabs>
              <w:spacing w:before="0"/>
              <w:ind w:right="20"/>
              <w:rPr>
                <w:rStyle w:val="13"/>
              </w:rPr>
            </w:pPr>
            <w:r w:rsidRPr="005C5381">
              <w:rPr>
                <w:rStyle w:val="13"/>
              </w:rPr>
              <w:t>5</w:t>
            </w:r>
          </w:p>
        </w:tc>
        <w:tc>
          <w:tcPr>
            <w:tcW w:w="4678" w:type="dxa"/>
          </w:tcPr>
          <w:p w:rsidR="00464B8B" w:rsidRPr="009527CC" w:rsidRDefault="00464B8B" w:rsidP="000F587D">
            <w:pPr>
              <w:pStyle w:val="21"/>
              <w:shd w:val="clear" w:color="auto" w:fill="auto"/>
              <w:tabs>
                <w:tab w:val="left" w:leader="underscore" w:pos="4196"/>
                <w:tab w:val="left" w:leader="underscore" w:pos="9658"/>
              </w:tabs>
              <w:spacing w:before="0" w:line="240" w:lineRule="auto"/>
              <w:ind w:right="20"/>
              <w:rPr>
                <w:rStyle w:val="105pt"/>
                <w:sz w:val="24"/>
                <w:szCs w:val="24"/>
              </w:rPr>
            </w:pPr>
            <w:r w:rsidRPr="009527CC">
              <w:rPr>
                <w:rStyle w:val="105pt"/>
                <w:sz w:val="24"/>
                <w:szCs w:val="24"/>
              </w:rPr>
              <w:t xml:space="preserve">Наличие в проекте акта иных положений, вводящих иные избыточные обязанности, запреты и ограничения для субъектов предпринимательской, инвестиционной деятельности или способствующих их </w:t>
            </w:r>
            <w:r w:rsidRPr="009527CC">
              <w:rPr>
                <w:rStyle w:val="105pt"/>
                <w:sz w:val="24"/>
                <w:szCs w:val="24"/>
              </w:rPr>
              <w:lastRenderedPageBreak/>
              <w:t>введению; положений, способствующих возникновению необоснованных расходов субъектов предпринимательской, инвестиционной деятельности</w:t>
            </w:r>
          </w:p>
        </w:tc>
        <w:tc>
          <w:tcPr>
            <w:tcW w:w="4770" w:type="dxa"/>
          </w:tcPr>
          <w:p w:rsidR="00464B8B" w:rsidRPr="009527CC" w:rsidRDefault="00464B8B" w:rsidP="000F587D">
            <w:pPr>
              <w:pStyle w:val="21"/>
              <w:shd w:val="clear" w:color="auto" w:fill="auto"/>
              <w:tabs>
                <w:tab w:val="left" w:leader="underscore" w:pos="4196"/>
                <w:tab w:val="left" w:leader="underscore" w:pos="9658"/>
              </w:tabs>
              <w:spacing w:before="0"/>
              <w:ind w:right="20"/>
              <w:rPr>
                <w:rStyle w:val="13"/>
                <w:sz w:val="24"/>
                <w:szCs w:val="24"/>
              </w:rPr>
            </w:pPr>
          </w:p>
        </w:tc>
      </w:tr>
      <w:tr w:rsidR="00464B8B" w:rsidTr="000F587D">
        <w:tc>
          <w:tcPr>
            <w:tcW w:w="655" w:type="dxa"/>
          </w:tcPr>
          <w:p w:rsidR="00464B8B" w:rsidRPr="005C5381" w:rsidRDefault="00464B8B" w:rsidP="000F587D">
            <w:pPr>
              <w:pStyle w:val="21"/>
              <w:shd w:val="clear" w:color="auto" w:fill="auto"/>
              <w:tabs>
                <w:tab w:val="left" w:leader="underscore" w:pos="4196"/>
                <w:tab w:val="left" w:leader="underscore" w:pos="9658"/>
              </w:tabs>
              <w:spacing w:before="0"/>
              <w:ind w:right="20"/>
              <w:rPr>
                <w:rStyle w:val="13"/>
              </w:rPr>
            </w:pPr>
            <w:r w:rsidRPr="005C5381">
              <w:rPr>
                <w:rStyle w:val="13"/>
              </w:rPr>
              <w:lastRenderedPageBreak/>
              <w:t>6</w:t>
            </w:r>
          </w:p>
        </w:tc>
        <w:tc>
          <w:tcPr>
            <w:tcW w:w="4678" w:type="dxa"/>
          </w:tcPr>
          <w:p w:rsidR="00464B8B" w:rsidRPr="009527CC" w:rsidRDefault="00464B8B" w:rsidP="000F587D">
            <w:pPr>
              <w:pStyle w:val="21"/>
              <w:shd w:val="clear" w:color="auto" w:fill="auto"/>
              <w:tabs>
                <w:tab w:val="left" w:leader="underscore" w:pos="4196"/>
                <w:tab w:val="left" w:leader="underscore" w:pos="9658"/>
              </w:tabs>
              <w:spacing w:before="0" w:line="240" w:lineRule="auto"/>
              <w:ind w:right="20"/>
              <w:rPr>
                <w:rStyle w:val="13"/>
                <w:sz w:val="24"/>
                <w:szCs w:val="24"/>
              </w:rPr>
            </w:pPr>
            <w:r w:rsidRPr="009527CC">
              <w:rPr>
                <w:rStyle w:val="105pt"/>
                <w:sz w:val="24"/>
                <w:szCs w:val="24"/>
              </w:rPr>
              <w:t>Наличие в проекте акта положений, которые могут быть неоднозначно истолкованы и привести в этом случае к ущемлению интересов субъектов предпринимательской, инвестиционной деятельности</w:t>
            </w:r>
          </w:p>
        </w:tc>
        <w:tc>
          <w:tcPr>
            <w:tcW w:w="4770" w:type="dxa"/>
          </w:tcPr>
          <w:p w:rsidR="00464B8B" w:rsidRPr="009527CC" w:rsidRDefault="00464B8B" w:rsidP="000F587D">
            <w:pPr>
              <w:pStyle w:val="21"/>
              <w:shd w:val="clear" w:color="auto" w:fill="auto"/>
              <w:tabs>
                <w:tab w:val="left" w:leader="underscore" w:pos="4196"/>
                <w:tab w:val="left" w:leader="underscore" w:pos="9658"/>
              </w:tabs>
              <w:spacing w:before="0"/>
              <w:ind w:right="20"/>
              <w:rPr>
                <w:rStyle w:val="13"/>
                <w:sz w:val="24"/>
                <w:szCs w:val="24"/>
              </w:rPr>
            </w:pPr>
          </w:p>
        </w:tc>
      </w:tr>
      <w:tr w:rsidR="00464B8B" w:rsidTr="000F587D">
        <w:tc>
          <w:tcPr>
            <w:tcW w:w="655" w:type="dxa"/>
          </w:tcPr>
          <w:p w:rsidR="00464B8B" w:rsidRPr="005C5381" w:rsidRDefault="00464B8B" w:rsidP="000F587D">
            <w:pPr>
              <w:pStyle w:val="21"/>
              <w:shd w:val="clear" w:color="auto" w:fill="auto"/>
              <w:tabs>
                <w:tab w:val="left" w:leader="underscore" w:pos="4196"/>
                <w:tab w:val="left" w:leader="underscore" w:pos="9658"/>
              </w:tabs>
              <w:spacing w:before="0"/>
              <w:ind w:right="20"/>
              <w:rPr>
                <w:rStyle w:val="13"/>
              </w:rPr>
            </w:pPr>
            <w:r w:rsidRPr="005C5381">
              <w:rPr>
                <w:rStyle w:val="13"/>
              </w:rPr>
              <w:t>7</w:t>
            </w:r>
          </w:p>
        </w:tc>
        <w:tc>
          <w:tcPr>
            <w:tcW w:w="4678" w:type="dxa"/>
          </w:tcPr>
          <w:p w:rsidR="00464B8B" w:rsidRPr="009527CC" w:rsidRDefault="00464B8B" w:rsidP="000F587D">
            <w:pPr>
              <w:pStyle w:val="21"/>
              <w:shd w:val="clear" w:color="auto" w:fill="auto"/>
              <w:tabs>
                <w:tab w:val="left" w:leader="underscore" w:pos="4196"/>
                <w:tab w:val="left" w:leader="underscore" w:pos="9658"/>
              </w:tabs>
              <w:spacing w:before="0" w:line="240" w:lineRule="auto"/>
              <w:ind w:right="20"/>
              <w:rPr>
                <w:rStyle w:val="105pt"/>
                <w:sz w:val="24"/>
                <w:szCs w:val="24"/>
              </w:rPr>
            </w:pPr>
            <w:r w:rsidRPr="009527CC">
              <w:rPr>
                <w:rStyle w:val="105pt"/>
                <w:sz w:val="24"/>
                <w:szCs w:val="24"/>
              </w:rPr>
              <w:t>Наличие в проекте акта положений, ограничивающих конкуренцию или создающих условия к этому</w:t>
            </w:r>
          </w:p>
        </w:tc>
        <w:tc>
          <w:tcPr>
            <w:tcW w:w="4770" w:type="dxa"/>
          </w:tcPr>
          <w:p w:rsidR="00464B8B" w:rsidRPr="009527CC" w:rsidRDefault="00464B8B" w:rsidP="000F587D">
            <w:pPr>
              <w:pStyle w:val="21"/>
              <w:shd w:val="clear" w:color="auto" w:fill="auto"/>
              <w:tabs>
                <w:tab w:val="left" w:leader="underscore" w:pos="4196"/>
                <w:tab w:val="left" w:leader="underscore" w:pos="9658"/>
              </w:tabs>
              <w:spacing w:before="0"/>
              <w:ind w:right="20"/>
              <w:rPr>
                <w:rStyle w:val="13"/>
                <w:sz w:val="24"/>
                <w:szCs w:val="24"/>
              </w:rPr>
            </w:pPr>
          </w:p>
        </w:tc>
      </w:tr>
      <w:tr w:rsidR="00464B8B" w:rsidTr="000F587D">
        <w:tc>
          <w:tcPr>
            <w:tcW w:w="655" w:type="dxa"/>
          </w:tcPr>
          <w:p w:rsidR="00464B8B" w:rsidRPr="005C5381" w:rsidRDefault="00464B8B" w:rsidP="000F587D">
            <w:pPr>
              <w:pStyle w:val="21"/>
              <w:shd w:val="clear" w:color="auto" w:fill="auto"/>
              <w:tabs>
                <w:tab w:val="left" w:leader="underscore" w:pos="4196"/>
                <w:tab w:val="left" w:leader="underscore" w:pos="9658"/>
              </w:tabs>
              <w:spacing w:before="0"/>
              <w:ind w:right="20"/>
              <w:rPr>
                <w:rStyle w:val="13"/>
              </w:rPr>
            </w:pPr>
            <w:r>
              <w:rPr>
                <w:rStyle w:val="13"/>
              </w:rPr>
              <w:t>8</w:t>
            </w:r>
          </w:p>
        </w:tc>
        <w:tc>
          <w:tcPr>
            <w:tcW w:w="4678" w:type="dxa"/>
          </w:tcPr>
          <w:p w:rsidR="00464B8B" w:rsidRPr="009527CC" w:rsidRDefault="00464B8B" w:rsidP="000F587D">
            <w:pPr>
              <w:pStyle w:val="21"/>
              <w:shd w:val="clear" w:color="auto" w:fill="auto"/>
              <w:tabs>
                <w:tab w:val="left" w:leader="underscore" w:pos="4196"/>
                <w:tab w:val="left" w:leader="underscore" w:pos="9658"/>
              </w:tabs>
              <w:spacing w:before="0" w:line="240" w:lineRule="auto"/>
              <w:ind w:right="20"/>
              <w:rPr>
                <w:rStyle w:val="105pt"/>
                <w:sz w:val="24"/>
                <w:szCs w:val="24"/>
              </w:rPr>
            </w:pPr>
            <w:r w:rsidRPr="009527CC">
              <w:rPr>
                <w:rStyle w:val="105pt"/>
                <w:sz w:val="24"/>
                <w:szCs w:val="24"/>
              </w:rPr>
              <w:t>Наличие в проекте акта иных положений, способствующих возникновению необоснованных расходов бюджета Новосибирской области</w:t>
            </w:r>
          </w:p>
        </w:tc>
        <w:tc>
          <w:tcPr>
            <w:tcW w:w="4770" w:type="dxa"/>
          </w:tcPr>
          <w:p w:rsidR="00464B8B" w:rsidRPr="009527CC" w:rsidRDefault="00464B8B" w:rsidP="000F587D">
            <w:pPr>
              <w:pStyle w:val="21"/>
              <w:shd w:val="clear" w:color="auto" w:fill="auto"/>
              <w:tabs>
                <w:tab w:val="left" w:leader="underscore" w:pos="4196"/>
                <w:tab w:val="left" w:leader="underscore" w:pos="9658"/>
              </w:tabs>
              <w:spacing w:before="0"/>
              <w:ind w:right="20"/>
              <w:rPr>
                <w:rStyle w:val="13"/>
                <w:sz w:val="24"/>
                <w:szCs w:val="24"/>
              </w:rPr>
            </w:pPr>
          </w:p>
        </w:tc>
      </w:tr>
      <w:tr w:rsidR="00464B8B" w:rsidTr="000F587D">
        <w:tc>
          <w:tcPr>
            <w:tcW w:w="655" w:type="dxa"/>
          </w:tcPr>
          <w:p w:rsidR="00464B8B" w:rsidRPr="005C5381" w:rsidRDefault="00464B8B" w:rsidP="000F587D">
            <w:pPr>
              <w:pStyle w:val="21"/>
              <w:shd w:val="clear" w:color="auto" w:fill="auto"/>
              <w:tabs>
                <w:tab w:val="left" w:leader="underscore" w:pos="4196"/>
                <w:tab w:val="left" w:leader="underscore" w:pos="9658"/>
              </w:tabs>
              <w:spacing w:before="0"/>
              <w:ind w:right="20"/>
              <w:rPr>
                <w:rStyle w:val="13"/>
              </w:rPr>
            </w:pPr>
            <w:r>
              <w:rPr>
                <w:rStyle w:val="13"/>
              </w:rPr>
              <w:t>9</w:t>
            </w:r>
          </w:p>
        </w:tc>
        <w:tc>
          <w:tcPr>
            <w:tcW w:w="4678" w:type="dxa"/>
          </w:tcPr>
          <w:p w:rsidR="00464B8B" w:rsidRPr="009527CC" w:rsidRDefault="00464B8B" w:rsidP="000F587D">
            <w:pPr>
              <w:pStyle w:val="21"/>
              <w:shd w:val="clear" w:color="auto" w:fill="auto"/>
              <w:tabs>
                <w:tab w:val="left" w:leader="underscore" w:pos="4196"/>
                <w:tab w:val="left" w:leader="underscore" w:pos="9658"/>
              </w:tabs>
              <w:spacing w:before="0" w:line="240" w:lineRule="auto"/>
              <w:ind w:right="20"/>
              <w:rPr>
                <w:rStyle w:val="13"/>
                <w:sz w:val="24"/>
                <w:szCs w:val="24"/>
              </w:rPr>
            </w:pPr>
            <w:r w:rsidRPr="009527CC">
              <w:rPr>
                <w:rStyle w:val="105pt"/>
                <w:sz w:val="24"/>
                <w:szCs w:val="24"/>
              </w:rPr>
              <w:t>Наличие в проекте акта положений, необоснованно запрещающих осуществление предпринимательской, инвестиционной деятельности (в том числе определ</w:t>
            </w:r>
            <w:r>
              <w:rPr>
                <w:rStyle w:val="105pt"/>
                <w:sz w:val="24"/>
                <w:szCs w:val="24"/>
              </w:rPr>
              <w:t>е</w:t>
            </w:r>
            <w:r w:rsidRPr="009527CC">
              <w:rPr>
                <w:rStyle w:val="105pt"/>
                <w:sz w:val="24"/>
                <w:szCs w:val="24"/>
              </w:rPr>
              <w:t>нных видов такой деятельности) в Новосибирской области</w:t>
            </w:r>
          </w:p>
        </w:tc>
        <w:tc>
          <w:tcPr>
            <w:tcW w:w="4770" w:type="dxa"/>
          </w:tcPr>
          <w:p w:rsidR="00464B8B" w:rsidRPr="009527CC" w:rsidRDefault="00464B8B" w:rsidP="000F587D">
            <w:pPr>
              <w:pStyle w:val="21"/>
              <w:shd w:val="clear" w:color="auto" w:fill="auto"/>
              <w:tabs>
                <w:tab w:val="left" w:leader="underscore" w:pos="4196"/>
                <w:tab w:val="left" w:leader="underscore" w:pos="9658"/>
              </w:tabs>
              <w:spacing w:before="0"/>
              <w:ind w:right="20"/>
              <w:rPr>
                <w:rStyle w:val="13"/>
                <w:sz w:val="24"/>
                <w:szCs w:val="24"/>
              </w:rPr>
            </w:pPr>
          </w:p>
        </w:tc>
      </w:tr>
    </w:tbl>
    <w:p w:rsidR="00464B8B" w:rsidRDefault="00464B8B" w:rsidP="00464B8B">
      <w:pPr>
        <w:pStyle w:val="12"/>
        <w:keepNext/>
        <w:keepLines/>
        <w:shd w:val="clear" w:color="auto" w:fill="auto"/>
        <w:tabs>
          <w:tab w:val="left" w:pos="792"/>
        </w:tabs>
        <w:spacing w:before="0" w:after="0" w:line="240" w:lineRule="auto"/>
        <w:rPr>
          <w:rStyle w:val="13"/>
          <w:b w:val="0"/>
          <w:bCs w:val="0"/>
        </w:rPr>
      </w:pPr>
    </w:p>
    <w:p w:rsidR="00464B8B" w:rsidRDefault="00464B8B" w:rsidP="00464B8B">
      <w:pPr>
        <w:pStyle w:val="12"/>
        <w:keepNext/>
        <w:keepLines/>
        <w:shd w:val="clear" w:color="auto" w:fill="auto"/>
        <w:tabs>
          <w:tab w:val="left" w:pos="792"/>
        </w:tabs>
        <w:spacing w:before="0" w:after="0" w:line="240" w:lineRule="auto"/>
        <w:ind w:firstLine="567"/>
        <w:rPr>
          <w:sz w:val="28"/>
          <w:szCs w:val="28"/>
        </w:rPr>
      </w:pPr>
      <w:r w:rsidRPr="00404DF3">
        <w:rPr>
          <w:rStyle w:val="13"/>
          <w:bCs w:val="0"/>
          <w:sz w:val="28"/>
          <w:szCs w:val="28"/>
        </w:rPr>
        <w:t>5. </w:t>
      </w:r>
      <w:r w:rsidRPr="00404DF3">
        <w:rPr>
          <w:sz w:val="28"/>
          <w:szCs w:val="28"/>
        </w:rPr>
        <w:t>Выводы</w:t>
      </w:r>
    </w:p>
    <w:p w:rsidR="00464B8B" w:rsidRPr="00404DF3" w:rsidRDefault="00464B8B" w:rsidP="00464B8B">
      <w:pPr>
        <w:pStyle w:val="12"/>
        <w:keepNext/>
        <w:keepLines/>
        <w:shd w:val="clear" w:color="auto" w:fill="auto"/>
        <w:tabs>
          <w:tab w:val="left" w:pos="792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464B8B" w:rsidRPr="00404DF3" w:rsidRDefault="00464B8B" w:rsidP="00464B8B">
      <w:pPr>
        <w:pStyle w:val="12"/>
        <w:keepNext/>
        <w:keepLines/>
        <w:shd w:val="clear" w:color="auto" w:fill="auto"/>
        <w:tabs>
          <w:tab w:val="left" w:pos="792"/>
        </w:tabs>
        <w:spacing w:before="0" w:after="0" w:line="240" w:lineRule="auto"/>
        <w:ind w:left="420"/>
        <w:rPr>
          <w:sz w:val="28"/>
          <w:szCs w:val="28"/>
        </w:rPr>
      </w:pPr>
    </w:p>
    <w:p w:rsidR="00464B8B" w:rsidRPr="00404DF3" w:rsidRDefault="00464B8B" w:rsidP="00464B8B">
      <w:pPr>
        <w:pStyle w:val="12"/>
        <w:keepNext/>
        <w:keepLines/>
        <w:shd w:val="clear" w:color="auto" w:fill="auto"/>
        <w:tabs>
          <w:tab w:val="left" w:pos="792"/>
        </w:tabs>
        <w:spacing w:before="0" w:after="0" w:line="240" w:lineRule="auto"/>
        <w:ind w:left="420"/>
        <w:rPr>
          <w:sz w:val="28"/>
          <w:szCs w:val="28"/>
        </w:rPr>
      </w:pPr>
    </w:p>
    <w:p w:rsidR="00464B8B" w:rsidRDefault="00464B8B" w:rsidP="00464B8B">
      <w:pPr>
        <w:pStyle w:val="21"/>
        <w:shd w:val="clear" w:color="auto" w:fill="auto"/>
        <w:spacing w:before="0" w:line="240" w:lineRule="auto"/>
        <w:ind w:right="-16"/>
        <w:rPr>
          <w:sz w:val="28"/>
          <w:szCs w:val="28"/>
        </w:rPr>
      </w:pPr>
      <w:r>
        <w:rPr>
          <w:sz w:val="28"/>
          <w:szCs w:val="28"/>
        </w:rPr>
        <w:t>Начальник управления экономического                             О.Н.Зеленченко</w:t>
      </w:r>
    </w:p>
    <w:p w:rsidR="00464B8B" w:rsidRDefault="00464B8B" w:rsidP="00464B8B">
      <w:pPr>
        <w:pStyle w:val="21"/>
        <w:shd w:val="clear" w:color="auto" w:fill="auto"/>
        <w:spacing w:before="0" w:line="240" w:lineRule="auto"/>
        <w:ind w:right="-16"/>
        <w:rPr>
          <w:sz w:val="28"/>
          <w:szCs w:val="28"/>
        </w:rPr>
      </w:pPr>
      <w:r>
        <w:rPr>
          <w:sz w:val="28"/>
          <w:szCs w:val="28"/>
        </w:rPr>
        <w:t>развития промышленности и торговли</w:t>
      </w:r>
    </w:p>
    <w:p w:rsidR="00464B8B" w:rsidRDefault="00464B8B" w:rsidP="00464B8B">
      <w:pPr>
        <w:pStyle w:val="21"/>
        <w:shd w:val="clear" w:color="auto" w:fill="auto"/>
        <w:spacing w:before="0" w:line="240" w:lineRule="auto"/>
        <w:ind w:right="-16"/>
        <w:rPr>
          <w:sz w:val="28"/>
          <w:szCs w:val="28"/>
        </w:rPr>
      </w:pPr>
      <w:r>
        <w:rPr>
          <w:sz w:val="28"/>
          <w:szCs w:val="28"/>
        </w:rPr>
        <w:t>администрации Тогучинского района</w:t>
      </w:r>
    </w:p>
    <w:p w:rsidR="00464B8B" w:rsidRPr="006F04EB" w:rsidRDefault="00464B8B" w:rsidP="00464B8B">
      <w:pPr>
        <w:pStyle w:val="21"/>
        <w:shd w:val="clear" w:color="auto" w:fill="auto"/>
        <w:spacing w:before="0" w:line="240" w:lineRule="auto"/>
        <w:ind w:right="-16"/>
        <w:rPr>
          <w:sz w:val="28"/>
          <w:szCs w:val="28"/>
        </w:rPr>
      </w:pPr>
      <w:r w:rsidRPr="006F04EB">
        <w:rPr>
          <w:sz w:val="28"/>
          <w:szCs w:val="28"/>
        </w:rPr>
        <w:t>Новосибирской области</w:t>
      </w:r>
    </w:p>
    <w:p w:rsidR="009E32B0" w:rsidRDefault="009E32B0" w:rsidP="003147E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E32B0" w:rsidRDefault="009E32B0" w:rsidP="003147E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E32B0" w:rsidRDefault="009E32B0" w:rsidP="003147E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E32B0" w:rsidRDefault="009E32B0" w:rsidP="003147E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E32B0" w:rsidRDefault="009E32B0" w:rsidP="003147E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47512" w:rsidRDefault="00447512" w:rsidP="000D3824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47512" w:rsidRDefault="00447512" w:rsidP="000D3824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47512" w:rsidRDefault="00447512" w:rsidP="000D3824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47512" w:rsidRDefault="00447512" w:rsidP="000D3824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47512" w:rsidRDefault="00447512" w:rsidP="000D3824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47512" w:rsidRDefault="00447512" w:rsidP="000D3824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641C3" w:rsidRDefault="001641C3" w:rsidP="000D3824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641C3" w:rsidRDefault="001641C3" w:rsidP="000D3824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641C3" w:rsidRDefault="001641C3" w:rsidP="000D3824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641C3" w:rsidRDefault="001641C3" w:rsidP="000D3824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641C3" w:rsidRDefault="001641C3" w:rsidP="000D3824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641C3" w:rsidRDefault="001641C3" w:rsidP="000D3824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C31E4" w:rsidRPr="00E915E0" w:rsidRDefault="000D3824" w:rsidP="000D3824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915E0"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7276F6" w:rsidRPr="00E915E0">
        <w:rPr>
          <w:rFonts w:ascii="Times New Roman" w:hAnsi="Times New Roman" w:cs="Times New Roman"/>
          <w:sz w:val="28"/>
          <w:szCs w:val="28"/>
        </w:rPr>
        <w:t xml:space="preserve">иложение </w:t>
      </w:r>
      <w:r w:rsidR="00B56DAA">
        <w:rPr>
          <w:rFonts w:ascii="Times New Roman" w:hAnsi="Times New Roman" w:cs="Times New Roman"/>
          <w:sz w:val="28"/>
          <w:szCs w:val="28"/>
        </w:rPr>
        <w:t>2</w:t>
      </w:r>
    </w:p>
    <w:p w:rsidR="00B748F9" w:rsidRDefault="00B748F9" w:rsidP="00B748F9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Порядку </w:t>
      </w:r>
      <w:r w:rsidRPr="003A0034">
        <w:rPr>
          <w:rFonts w:ascii="Times New Roman" w:hAnsi="Times New Roman" w:cs="Times New Roman"/>
        </w:rPr>
        <w:t xml:space="preserve"> проведения </w:t>
      </w:r>
    </w:p>
    <w:p w:rsidR="00B748F9" w:rsidRDefault="00B748F9" w:rsidP="00B748F9">
      <w:pPr>
        <w:ind w:firstLine="0"/>
        <w:jc w:val="right"/>
        <w:rPr>
          <w:rFonts w:ascii="Times New Roman" w:hAnsi="Times New Roman" w:cs="Times New Roman"/>
        </w:rPr>
      </w:pPr>
      <w:r w:rsidRPr="003A0034">
        <w:rPr>
          <w:rFonts w:ascii="Times New Roman" w:hAnsi="Times New Roman" w:cs="Times New Roman"/>
        </w:rPr>
        <w:t>оценки регулирующего воздействия</w:t>
      </w:r>
    </w:p>
    <w:p w:rsidR="00B748F9" w:rsidRDefault="00B748F9" w:rsidP="00B748F9">
      <w:pPr>
        <w:ind w:firstLine="0"/>
        <w:jc w:val="right"/>
        <w:rPr>
          <w:rFonts w:ascii="Times New Roman" w:hAnsi="Times New Roman" w:cs="Times New Roman"/>
        </w:rPr>
      </w:pPr>
      <w:r w:rsidRPr="003A0034">
        <w:rPr>
          <w:rFonts w:ascii="Times New Roman" w:hAnsi="Times New Roman" w:cs="Times New Roman"/>
        </w:rPr>
        <w:t xml:space="preserve"> проектов муниципальных</w:t>
      </w:r>
    </w:p>
    <w:p w:rsidR="00B748F9" w:rsidRDefault="00B748F9" w:rsidP="00B748F9">
      <w:pPr>
        <w:ind w:firstLine="0"/>
        <w:jc w:val="right"/>
        <w:rPr>
          <w:rFonts w:ascii="Times New Roman" w:hAnsi="Times New Roman" w:cs="Times New Roman"/>
        </w:rPr>
      </w:pPr>
      <w:r w:rsidRPr="003A0034">
        <w:rPr>
          <w:rFonts w:ascii="Times New Roman" w:hAnsi="Times New Roman" w:cs="Times New Roman"/>
        </w:rPr>
        <w:t xml:space="preserve"> нормативных правовых актов </w:t>
      </w:r>
    </w:p>
    <w:p w:rsidR="00B748F9" w:rsidRDefault="00B748F9" w:rsidP="00B748F9">
      <w:pPr>
        <w:ind w:firstLine="0"/>
        <w:jc w:val="right"/>
        <w:rPr>
          <w:rFonts w:ascii="Times New Roman" w:hAnsi="Times New Roman" w:cs="Times New Roman"/>
        </w:rPr>
      </w:pPr>
      <w:r w:rsidRPr="003A0034">
        <w:rPr>
          <w:rFonts w:ascii="Times New Roman" w:hAnsi="Times New Roman" w:cs="Times New Roman"/>
        </w:rPr>
        <w:t xml:space="preserve">администрации Тогучинского района </w:t>
      </w:r>
    </w:p>
    <w:p w:rsidR="00B748F9" w:rsidRDefault="00B748F9" w:rsidP="00B748F9">
      <w:pPr>
        <w:ind w:firstLine="0"/>
        <w:jc w:val="right"/>
        <w:rPr>
          <w:rFonts w:ascii="Times New Roman" w:hAnsi="Times New Roman" w:cs="Times New Roman"/>
        </w:rPr>
      </w:pPr>
      <w:r w:rsidRPr="003A0034">
        <w:rPr>
          <w:rFonts w:ascii="Times New Roman" w:hAnsi="Times New Roman" w:cs="Times New Roman"/>
        </w:rPr>
        <w:t xml:space="preserve">Новосибирской области, </w:t>
      </w:r>
    </w:p>
    <w:p w:rsidR="00B748F9" w:rsidRDefault="00B748F9" w:rsidP="00B748F9">
      <w:pPr>
        <w:ind w:firstLine="0"/>
        <w:jc w:val="right"/>
        <w:rPr>
          <w:rFonts w:ascii="Times New Roman" w:hAnsi="Times New Roman" w:cs="Times New Roman"/>
        </w:rPr>
      </w:pPr>
      <w:proofErr w:type="gramStart"/>
      <w:r w:rsidRPr="003A0034">
        <w:rPr>
          <w:rFonts w:ascii="Times New Roman" w:hAnsi="Times New Roman" w:cs="Times New Roman"/>
        </w:rPr>
        <w:t>затрагивающих</w:t>
      </w:r>
      <w:proofErr w:type="gramEnd"/>
      <w:r w:rsidRPr="003A0034">
        <w:rPr>
          <w:rFonts w:ascii="Times New Roman" w:hAnsi="Times New Roman" w:cs="Times New Roman"/>
        </w:rPr>
        <w:t xml:space="preserve"> вопросы осуществления </w:t>
      </w:r>
    </w:p>
    <w:p w:rsidR="00B748F9" w:rsidRDefault="00B748F9" w:rsidP="00B748F9">
      <w:pPr>
        <w:ind w:firstLine="0"/>
        <w:jc w:val="right"/>
        <w:rPr>
          <w:rFonts w:ascii="Times New Roman" w:hAnsi="Times New Roman" w:cs="Times New Roman"/>
        </w:rPr>
      </w:pPr>
      <w:r w:rsidRPr="003A0034">
        <w:rPr>
          <w:rFonts w:ascii="Times New Roman" w:hAnsi="Times New Roman" w:cs="Times New Roman"/>
        </w:rPr>
        <w:t xml:space="preserve">предпринимательской </w:t>
      </w:r>
    </w:p>
    <w:p w:rsidR="00B748F9" w:rsidRDefault="00B748F9" w:rsidP="00B748F9">
      <w:pPr>
        <w:ind w:firstLine="0"/>
        <w:jc w:val="right"/>
        <w:rPr>
          <w:rFonts w:ascii="Times New Roman" w:hAnsi="Times New Roman" w:cs="Times New Roman"/>
        </w:rPr>
      </w:pPr>
      <w:r w:rsidRPr="003A0034">
        <w:rPr>
          <w:rFonts w:ascii="Times New Roman" w:hAnsi="Times New Roman" w:cs="Times New Roman"/>
        </w:rPr>
        <w:t>и инвестиционной деятельности</w:t>
      </w:r>
    </w:p>
    <w:p w:rsidR="00B748F9" w:rsidRDefault="00B748F9" w:rsidP="00B748F9">
      <w:pPr>
        <w:ind w:firstLine="0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утверждённого</w:t>
      </w:r>
      <w:proofErr w:type="gramEnd"/>
      <w:r>
        <w:rPr>
          <w:rFonts w:ascii="Times New Roman" w:hAnsi="Times New Roman" w:cs="Times New Roman"/>
        </w:rPr>
        <w:t xml:space="preserve"> постановлением</w:t>
      </w:r>
    </w:p>
    <w:p w:rsidR="00B748F9" w:rsidRDefault="00B748F9" w:rsidP="00B748F9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администрации Тогучинского района </w:t>
      </w:r>
    </w:p>
    <w:p w:rsidR="00B748F9" w:rsidRDefault="00B748F9" w:rsidP="00B748F9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Новосибирской области</w:t>
      </w:r>
    </w:p>
    <w:p w:rsidR="00577E6E" w:rsidRPr="00E915E0" w:rsidRDefault="00B748F9" w:rsidP="00B748F9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от «</w:t>
      </w:r>
      <w:r w:rsidR="003922C2">
        <w:rPr>
          <w:rFonts w:ascii="Times New Roman" w:hAnsi="Times New Roman" w:cs="Times New Roman"/>
        </w:rPr>
        <w:t>04</w:t>
      </w:r>
      <w:r>
        <w:rPr>
          <w:rFonts w:ascii="Times New Roman" w:hAnsi="Times New Roman" w:cs="Times New Roman"/>
        </w:rPr>
        <w:t>»</w:t>
      </w:r>
      <w:r w:rsidR="000F2F57">
        <w:rPr>
          <w:rFonts w:ascii="Times New Roman" w:hAnsi="Times New Roman" w:cs="Times New Roman"/>
        </w:rPr>
        <w:t xml:space="preserve"> </w:t>
      </w:r>
      <w:r w:rsidR="003922C2">
        <w:rPr>
          <w:rFonts w:ascii="Times New Roman" w:hAnsi="Times New Roman" w:cs="Times New Roman"/>
        </w:rPr>
        <w:t xml:space="preserve"> декабря </w:t>
      </w:r>
      <w:r>
        <w:rPr>
          <w:rFonts w:ascii="Times New Roman" w:hAnsi="Times New Roman" w:cs="Times New Roman"/>
        </w:rPr>
        <w:t xml:space="preserve">2015 № </w:t>
      </w:r>
      <w:r w:rsidR="003922C2">
        <w:rPr>
          <w:rFonts w:ascii="Times New Roman" w:hAnsi="Times New Roman" w:cs="Times New Roman"/>
        </w:rPr>
        <w:t>1137</w:t>
      </w:r>
      <w:r w:rsidRPr="003A0034">
        <w:rPr>
          <w:rFonts w:ascii="Times New Roman" w:hAnsi="Times New Roman" w:cs="Times New Roman"/>
        </w:rPr>
        <w:t xml:space="preserve"> </w:t>
      </w:r>
    </w:p>
    <w:p w:rsidR="00577E6E" w:rsidRPr="00E915E0" w:rsidRDefault="00577E6E" w:rsidP="000D3824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C31E4" w:rsidRPr="00E915E0" w:rsidRDefault="002C31E4" w:rsidP="007276F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A27FAB" w:rsidRPr="00A27FAB" w:rsidTr="00447512">
        <w:trPr>
          <w:trHeight w:val="1180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</w:tcPr>
          <w:p w:rsidR="00A27FAB" w:rsidRPr="00A27FAB" w:rsidRDefault="00A27FAB" w:rsidP="000F58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7FAB" w:rsidRPr="00A27FAB" w:rsidRDefault="00A27FAB" w:rsidP="000F587D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A27F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ПРИМЕРНЫЙ ПЕРЕЧЕНЬ ВОПРОСОВ В РАМКАХ ПРОВЕДЕНИЯ </w:t>
            </w:r>
            <w:r w:rsidRPr="00A27FA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ПУБЛИЧНЫХ КОНСУЛЬТАЦИЙ </w:t>
            </w:r>
            <w:r w:rsidRPr="00A27FAB">
              <w:rPr>
                <w:rFonts w:ascii="Times New Roman" w:hAnsi="Times New Roman" w:cs="Times New Roman"/>
                <w:sz w:val="28"/>
                <w:szCs w:val="28"/>
              </w:rPr>
              <w:t>(название нормативного правового акта Новосибирской области, затрагивающего вопросы осуществления предпринимательской и инвестиционной деятельности)</w:t>
            </w:r>
          </w:p>
          <w:p w:rsidR="00A27FAB" w:rsidRPr="00A27FAB" w:rsidRDefault="00A27FAB" w:rsidP="000F587D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7FAB" w:rsidRPr="00A27FAB" w:rsidRDefault="00A27FAB" w:rsidP="000F587D">
            <w:pPr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A27FAB">
              <w:rPr>
                <w:rFonts w:ascii="Times New Roman" w:hAnsi="Times New Roman" w:cs="Times New Roman"/>
                <w:sz w:val="28"/>
                <w:szCs w:val="28"/>
              </w:rPr>
              <w:t xml:space="preserve">Пожалуйста, заполните и направьте данную форму по электронной почте на адрес </w:t>
            </w:r>
            <w:r w:rsidRPr="00A27FAB">
              <w:rPr>
                <w:rFonts w:ascii="Times New Roman" w:hAnsi="Times New Roman" w:cs="Times New Roman"/>
                <w:b/>
                <w:sz w:val="28"/>
                <w:szCs w:val="28"/>
              </w:rPr>
              <w:t>(указание адреса электронной почты ответственного сотрудника)</w:t>
            </w:r>
            <w:r w:rsidRPr="00A27FAB">
              <w:rPr>
                <w:rFonts w:ascii="Times New Roman" w:hAnsi="Times New Roman" w:cs="Times New Roman"/>
                <w:sz w:val="28"/>
                <w:szCs w:val="28"/>
              </w:rPr>
              <w:t xml:space="preserve"> не позднее </w:t>
            </w:r>
            <w:r w:rsidRPr="00A27FAB">
              <w:rPr>
                <w:rFonts w:ascii="Times New Roman" w:hAnsi="Times New Roman" w:cs="Times New Roman"/>
                <w:b/>
                <w:sz w:val="28"/>
                <w:szCs w:val="28"/>
              </w:rPr>
              <w:t>(дата)</w:t>
            </w:r>
            <w:r w:rsidRPr="00A27FAB">
              <w:rPr>
                <w:rFonts w:ascii="Times New Roman" w:hAnsi="Times New Roman" w:cs="Times New Roman"/>
                <w:sz w:val="28"/>
                <w:szCs w:val="28"/>
              </w:rPr>
              <w:t>. Разработчик акта не будет иметь возможности проанализировать позиции, направленные ему после указанного срока.</w:t>
            </w:r>
          </w:p>
          <w:p w:rsidR="00A27FAB" w:rsidRPr="00A27FAB" w:rsidRDefault="00A27FAB" w:rsidP="000F587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E6E6E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7FAB" w:rsidRPr="00A27FAB" w:rsidRDefault="00A27FAB" w:rsidP="000F5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27FAB" w:rsidRPr="00A27FAB" w:rsidRDefault="00A27FAB" w:rsidP="00A27FAB">
      <w:pPr>
        <w:rPr>
          <w:rFonts w:ascii="Times New Roman" w:hAnsi="Times New Roman" w:cs="Times New Roman"/>
          <w:sz w:val="28"/>
          <w:szCs w:val="28"/>
        </w:rPr>
      </w:pPr>
    </w:p>
    <w:p w:rsidR="00A27FAB" w:rsidRPr="00A27FAB" w:rsidRDefault="00A27FAB" w:rsidP="00A27FA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FAB">
        <w:rPr>
          <w:rFonts w:ascii="Times New Roman" w:hAnsi="Times New Roman" w:cs="Times New Roman"/>
          <w:b/>
          <w:sz w:val="28"/>
          <w:szCs w:val="28"/>
        </w:rPr>
        <w:t>Контактная информация</w:t>
      </w:r>
    </w:p>
    <w:p w:rsidR="00A27FAB" w:rsidRPr="00A27FAB" w:rsidRDefault="00A27FAB" w:rsidP="00A27FA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imes New Roman" w:hAnsi="Times New Roman" w:cs="Times New Roman"/>
          <w:sz w:val="28"/>
          <w:szCs w:val="28"/>
        </w:rPr>
      </w:pPr>
      <w:r w:rsidRPr="00A27FAB">
        <w:rPr>
          <w:rFonts w:ascii="Times New Roman" w:hAnsi="Times New Roman" w:cs="Times New Roman"/>
          <w:sz w:val="28"/>
          <w:szCs w:val="28"/>
        </w:rPr>
        <w:t>Название организации/учреждения</w:t>
      </w:r>
      <w:r w:rsidRPr="00A27FAB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</w:p>
    <w:p w:rsidR="00A27FAB" w:rsidRPr="00A27FAB" w:rsidRDefault="00A27FAB" w:rsidP="00A27FA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imes New Roman" w:hAnsi="Times New Roman" w:cs="Times New Roman"/>
          <w:sz w:val="28"/>
          <w:szCs w:val="28"/>
        </w:rPr>
      </w:pPr>
      <w:r w:rsidRPr="00A27FAB">
        <w:rPr>
          <w:rFonts w:ascii="Times New Roman" w:hAnsi="Times New Roman" w:cs="Times New Roman"/>
          <w:sz w:val="28"/>
          <w:szCs w:val="28"/>
        </w:rPr>
        <w:t>Сфера деятельности организации/учреждения</w:t>
      </w:r>
      <w:r w:rsidRPr="00A27FAB">
        <w:rPr>
          <w:rFonts w:ascii="Times New Roman" w:hAnsi="Times New Roman" w:cs="Times New Roman"/>
          <w:sz w:val="28"/>
          <w:szCs w:val="28"/>
        </w:rPr>
        <w:tab/>
      </w:r>
      <w:r w:rsidRPr="00A27FAB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A27FAB" w:rsidRPr="00A27FAB" w:rsidRDefault="00A27FAB" w:rsidP="00A27FA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imes New Roman" w:hAnsi="Times New Roman" w:cs="Times New Roman"/>
          <w:sz w:val="28"/>
          <w:szCs w:val="28"/>
        </w:rPr>
      </w:pPr>
      <w:r w:rsidRPr="00A27FAB">
        <w:rPr>
          <w:rFonts w:ascii="Times New Roman" w:hAnsi="Times New Roman" w:cs="Times New Roman"/>
          <w:sz w:val="28"/>
          <w:szCs w:val="28"/>
        </w:rPr>
        <w:t>Ф.И.О. контактного лица</w:t>
      </w:r>
      <w:r w:rsidRPr="00A27FAB">
        <w:rPr>
          <w:rFonts w:ascii="Times New Roman" w:hAnsi="Times New Roman" w:cs="Times New Roman"/>
          <w:sz w:val="28"/>
          <w:szCs w:val="28"/>
        </w:rPr>
        <w:tab/>
      </w:r>
      <w:r w:rsidRPr="00A27FAB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</w:p>
    <w:p w:rsidR="00A27FAB" w:rsidRPr="00A27FAB" w:rsidRDefault="00A27FAB" w:rsidP="00A27FA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imes New Roman" w:hAnsi="Times New Roman" w:cs="Times New Roman"/>
          <w:sz w:val="28"/>
          <w:szCs w:val="28"/>
        </w:rPr>
      </w:pPr>
      <w:r w:rsidRPr="00A27FAB">
        <w:rPr>
          <w:rFonts w:ascii="Times New Roman" w:hAnsi="Times New Roman" w:cs="Times New Roman"/>
          <w:sz w:val="28"/>
          <w:szCs w:val="28"/>
        </w:rPr>
        <w:t>Номер контактного телефона</w:t>
      </w:r>
      <w:r w:rsidRPr="00A27FAB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</w:p>
    <w:p w:rsidR="00A27FAB" w:rsidRPr="00A27FAB" w:rsidRDefault="00A27FAB" w:rsidP="00A27FA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imes New Roman" w:hAnsi="Times New Roman" w:cs="Times New Roman"/>
          <w:sz w:val="28"/>
          <w:szCs w:val="28"/>
        </w:rPr>
      </w:pPr>
      <w:r w:rsidRPr="00A27FAB">
        <w:rPr>
          <w:rFonts w:ascii="Times New Roman" w:hAnsi="Times New Roman" w:cs="Times New Roman"/>
          <w:sz w:val="28"/>
          <w:szCs w:val="28"/>
        </w:rPr>
        <w:t>Адрес электронной почты</w:t>
      </w:r>
      <w:r w:rsidRPr="00A27FAB">
        <w:rPr>
          <w:rFonts w:ascii="Times New Roman" w:hAnsi="Times New Roman" w:cs="Times New Roman"/>
          <w:sz w:val="28"/>
          <w:szCs w:val="28"/>
        </w:rPr>
        <w:tab/>
      </w:r>
      <w:r w:rsidRPr="00A27FAB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</w:p>
    <w:p w:rsidR="00A27FAB" w:rsidRPr="00A27FAB" w:rsidRDefault="00A27FAB" w:rsidP="00A27FA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74"/>
      </w:tblGrid>
      <w:tr w:rsidR="00A27FAB" w:rsidRPr="00A27FAB" w:rsidTr="000F587D">
        <w:trPr>
          <w:trHeight w:val="397"/>
        </w:trPr>
        <w:tc>
          <w:tcPr>
            <w:tcW w:w="1001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27FAB" w:rsidRPr="00A27FAB" w:rsidRDefault="00A27FAB" w:rsidP="00EA1F9E">
            <w:pPr>
              <w:widowControl/>
              <w:numPr>
                <w:ilvl w:val="0"/>
                <w:numId w:val="3"/>
              </w:numPr>
              <w:tabs>
                <w:tab w:val="clear" w:pos="1080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7FAB">
              <w:rPr>
                <w:rFonts w:ascii="Times New Roman" w:hAnsi="Times New Roman" w:cs="Times New Roman"/>
                <w:sz w:val="28"/>
                <w:szCs w:val="28"/>
              </w:rPr>
              <w:t>На решение каки</w:t>
            </w:r>
            <w:proofErr w:type="gramStart"/>
            <w:r w:rsidRPr="00A27FAB">
              <w:rPr>
                <w:rFonts w:ascii="Times New Roman" w:hAnsi="Times New Roman" w:cs="Times New Roman"/>
                <w:sz w:val="28"/>
                <w:szCs w:val="28"/>
              </w:rPr>
              <w:t>х(</w:t>
            </w:r>
            <w:proofErr w:type="gramEnd"/>
            <w:r w:rsidRPr="00A27FAB">
              <w:rPr>
                <w:rFonts w:ascii="Times New Roman" w:hAnsi="Times New Roman" w:cs="Times New Roman"/>
                <w:sz w:val="28"/>
                <w:szCs w:val="28"/>
              </w:rPr>
              <w:t>ой) проблем(ы), на Ваш взгляд, направлено предлагаемое регулирование? Актуальн</w:t>
            </w:r>
            <w:proofErr w:type="gramStart"/>
            <w:r w:rsidRPr="00A27FAB">
              <w:rPr>
                <w:rFonts w:ascii="Times New Roman" w:hAnsi="Times New Roman" w:cs="Times New Roman"/>
                <w:sz w:val="28"/>
                <w:szCs w:val="28"/>
              </w:rPr>
              <w:t>ы(</w:t>
            </w:r>
            <w:proofErr w:type="gramEnd"/>
            <w:r w:rsidRPr="00A27FAB">
              <w:rPr>
                <w:rFonts w:ascii="Times New Roman" w:hAnsi="Times New Roman" w:cs="Times New Roman"/>
                <w:sz w:val="28"/>
                <w:szCs w:val="28"/>
              </w:rPr>
              <w:t>а) ли данные(</w:t>
            </w:r>
            <w:proofErr w:type="spellStart"/>
            <w:r w:rsidRPr="00A27FAB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 w:rsidRPr="00A27FAB">
              <w:rPr>
                <w:rFonts w:ascii="Times New Roman" w:hAnsi="Times New Roman" w:cs="Times New Roman"/>
                <w:sz w:val="28"/>
                <w:szCs w:val="28"/>
              </w:rPr>
              <w:t xml:space="preserve">) проблемы(а) сегодня?  </w:t>
            </w:r>
          </w:p>
        </w:tc>
      </w:tr>
      <w:tr w:rsidR="00A27FAB" w:rsidRPr="00A27FAB" w:rsidTr="000F587D">
        <w:trPr>
          <w:trHeight w:val="377"/>
        </w:trPr>
        <w:tc>
          <w:tcPr>
            <w:tcW w:w="100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FAB" w:rsidRPr="00A27FAB" w:rsidRDefault="00A27FAB" w:rsidP="000F587D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7FAB" w:rsidRPr="00A27FAB" w:rsidTr="000F58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7FAB" w:rsidRPr="00A27FAB" w:rsidRDefault="00A27FAB" w:rsidP="00A27FAB">
            <w:pPr>
              <w:widowControl/>
              <w:numPr>
                <w:ilvl w:val="0"/>
                <w:numId w:val="3"/>
              </w:numPr>
              <w:tabs>
                <w:tab w:val="clear" w:pos="1080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7FAB">
              <w:rPr>
                <w:rFonts w:ascii="Times New Roman" w:hAnsi="Times New Roman" w:cs="Times New Roman"/>
                <w:sz w:val="28"/>
                <w:szCs w:val="28"/>
              </w:rPr>
              <w:t>Существуют ли альтернативные (менее затратные и (или) более эффективные) способы решения проблемы?</w:t>
            </w:r>
          </w:p>
        </w:tc>
      </w:tr>
      <w:tr w:rsidR="00A27FAB" w:rsidRPr="00A27FAB" w:rsidTr="000F58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9"/>
        </w:trPr>
        <w:tc>
          <w:tcPr>
            <w:tcW w:w="10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FAB" w:rsidRPr="00A27FAB" w:rsidRDefault="00A27FAB" w:rsidP="000F5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7FAB" w:rsidRPr="00A27FAB" w:rsidTr="000F587D">
        <w:trPr>
          <w:trHeight w:val="397"/>
        </w:trPr>
        <w:tc>
          <w:tcPr>
            <w:tcW w:w="1001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27FAB" w:rsidRPr="00A27FAB" w:rsidRDefault="00A27FAB" w:rsidP="00A27FAB">
            <w:pPr>
              <w:widowControl/>
              <w:numPr>
                <w:ilvl w:val="0"/>
                <w:numId w:val="3"/>
              </w:numPr>
              <w:tabs>
                <w:tab w:val="clear" w:pos="1080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7FAB">
              <w:rPr>
                <w:rFonts w:ascii="Times New Roman" w:hAnsi="Times New Roman" w:cs="Times New Roman"/>
                <w:sz w:val="28"/>
                <w:szCs w:val="28"/>
              </w:rPr>
              <w:t>Какие риски и негативные последствия могут возникнуть в случае принятия предлагаемого регулирования?</w:t>
            </w:r>
          </w:p>
        </w:tc>
      </w:tr>
      <w:tr w:rsidR="00A27FAB" w:rsidRPr="00A27FAB" w:rsidTr="000F587D">
        <w:trPr>
          <w:trHeight w:val="437"/>
        </w:trPr>
        <w:tc>
          <w:tcPr>
            <w:tcW w:w="100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FAB" w:rsidRPr="00A27FAB" w:rsidRDefault="00A27FAB" w:rsidP="000F587D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7FAB" w:rsidRPr="00A27FAB" w:rsidTr="000F587D">
        <w:trPr>
          <w:trHeight w:val="397"/>
        </w:trPr>
        <w:tc>
          <w:tcPr>
            <w:tcW w:w="1001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27FAB" w:rsidRPr="00A27FAB" w:rsidRDefault="00A27FAB" w:rsidP="00A27FAB">
            <w:pPr>
              <w:widowControl/>
              <w:numPr>
                <w:ilvl w:val="0"/>
                <w:numId w:val="3"/>
              </w:numPr>
              <w:tabs>
                <w:tab w:val="clear" w:pos="1080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7FAB">
              <w:rPr>
                <w:rFonts w:ascii="Times New Roman" w:hAnsi="Times New Roman" w:cs="Times New Roman"/>
                <w:sz w:val="28"/>
                <w:szCs w:val="28"/>
              </w:rPr>
              <w:t xml:space="preserve">В случае если проектом акта предполагается внесение изменений в </w:t>
            </w:r>
            <w:r w:rsidRPr="00A27F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действующий нормативный акт, есть ли в нем (его применении) проблемы, не затрагиваемые и не решаемые проектом акта? Если есть укажите их?</w:t>
            </w:r>
          </w:p>
        </w:tc>
      </w:tr>
      <w:tr w:rsidR="00A27FAB" w:rsidRPr="00A27FAB" w:rsidTr="000F587D">
        <w:trPr>
          <w:trHeight w:val="585"/>
        </w:trPr>
        <w:tc>
          <w:tcPr>
            <w:tcW w:w="10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FAB" w:rsidRPr="00A27FAB" w:rsidRDefault="00A27FAB" w:rsidP="000F587D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7FAB" w:rsidRPr="00A27FAB" w:rsidTr="000F587D">
        <w:trPr>
          <w:trHeight w:val="397"/>
        </w:trPr>
        <w:tc>
          <w:tcPr>
            <w:tcW w:w="100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7FAB" w:rsidRPr="00A27FAB" w:rsidRDefault="00A27FAB" w:rsidP="00A27FAB">
            <w:pPr>
              <w:widowControl/>
              <w:numPr>
                <w:ilvl w:val="0"/>
                <w:numId w:val="3"/>
              </w:numPr>
              <w:tabs>
                <w:tab w:val="clear" w:pos="1080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7FAB">
              <w:rPr>
                <w:rFonts w:ascii="Times New Roman" w:hAnsi="Times New Roman" w:cs="Times New Roman"/>
                <w:sz w:val="28"/>
                <w:szCs w:val="28"/>
              </w:rPr>
              <w:t>Какие выгоды и преимущества могут возникнуть в случае принятия предлагаемого регулирования?</w:t>
            </w:r>
          </w:p>
          <w:p w:rsidR="00A27FAB" w:rsidRPr="00A27FAB" w:rsidRDefault="00A27FAB" w:rsidP="000F5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7FAB" w:rsidRPr="00A27FAB" w:rsidTr="000F587D">
        <w:trPr>
          <w:trHeight w:val="397"/>
        </w:trPr>
        <w:tc>
          <w:tcPr>
            <w:tcW w:w="10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7FAB" w:rsidRPr="00A27FAB" w:rsidRDefault="00A27FAB" w:rsidP="00A27FAB">
            <w:pPr>
              <w:widowControl/>
              <w:numPr>
                <w:ilvl w:val="0"/>
                <w:numId w:val="3"/>
              </w:numPr>
              <w:tabs>
                <w:tab w:val="clear" w:pos="1080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7FAB">
              <w:rPr>
                <w:rFonts w:ascii="Times New Roman" w:hAnsi="Times New Roman" w:cs="Times New Roman"/>
                <w:sz w:val="28"/>
                <w:szCs w:val="28"/>
              </w:rPr>
              <w:t>Существуют ли в предлагаемом проекте акта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EA1F9E" w:rsidRDefault="00A27FAB" w:rsidP="000F5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7FAB">
              <w:rPr>
                <w:rFonts w:ascii="Times New Roman" w:hAnsi="Times New Roman" w:cs="Times New Roman"/>
                <w:sz w:val="28"/>
                <w:szCs w:val="28"/>
              </w:rPr>
              <w:t>- наличие в проекте акта избыточных требований к составу, форме или срокам предоставления документов, сведений:</w:t>
            </w:r>
          </w:p>
          <w:p w:rsidR="00A27FAB" w:rsidRPr="00A27FAB" w:rsidRDefault="00EA1F9E" w:rsidP="00EA1F9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 w:rsidR="00A27FAB" w:rsidRPr="00A27FA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_____________________________________________;</w:t>
            </w:r>
          </w:p>
          <w:p w:rsidR="00EA1F9E" w:rsidRDefault="00A27FAB" w:rsidP="000F5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7FAB">
              <w:rPr>
                <w:rFonts w:ascii="Times New Roman" w:hAnsi="Times New Roman" w:cs="Times New Roman"/>
                <w:sz w:val="28"/>
                <w:szCs w:val="28"/>
              </w:rPr>
              <w:t>- наличие в проекте акта избыточных требований к имуществу, персоналу, заключенным договорам:</w:t>
            </w:r>
          </w:p>
          <w:p w:rsidR="00A27FAB" w:rsidRPr="00A27FAB" w:rsidRDefault="00A27FAB" w:rsidP="00EA1F9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7FA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______________________________________________________________________;</w:t>
            </w:r>
          </w:p>
          <w:p w:rsidR="00EA1F9E" w:rsidRDefault="00A27FAB" w:rsidP="000F5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7FAB">
              <w:rPr>
                <w:rFonts w:ascii="Times New Roman" w:hAnsi="Times New Roman" w:cs="Times New Roman"/>
                <w:sz w:val="28"/>
                <w:szCs w:val="28"/>
              </w:rPr>
              <w:t>- наличие в проекте акта иных требований к субъекту предпринимательской, инвестиционной деятельности, не обусловленных необходимостью решения проблем регулирования:</w:t>
            </w:r>
          </w:p>
          <w:p w:rsidR="00A27FAB" w:rsidRPr="00A27FAB" w:rsidRDefault="00A27FAB" w:rsidP="00EA1F9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7FA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___________________________________________________________________;</w:t>
            </w:r>
          </w:p>
          <w:p w:rsidR="00EA1F9E" w:rsidRDefault="00A27FAB" w:rsidP="000F5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7FAB">
              <w:rPr>
                <w:rFonts w:ascii="Times New Roman" w:hAnsi="Times New Roman" w:cs="Times New Roman"/>
                <w:sz w:val="28"/>
                <w:szCs w:val="28"/>
              </w:rPr>
              <w:t>- наличие в проекте акта избыточных полномочий органов государственной власти, органов местного самоуправления, их должностных лиц, недостаточность таких полномочий:</w:t>
            </w:r>
          </w:p>
          <w:p w:rsidR="00A27FAB" w:rsidRPr="00A27FAB" w:rsidRDefault="00A27FAB" w:rsidP="00EA1F9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7FA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________________________________________________________________________;</w:t>
            </w:r>
          </w:p>
          <w:p w:rsidR="00EA1F9E" w:rsidRDefault="00A27FAB" w:rsidP="000F5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7FAB">
              <w:rPr>
                <w:rFonts w:ascii="Times New Roman" w:hAnsi="Times New Roman" w:cs="Times New Roman"/>
                <w:sz w:val="28"/>
                <w:szCs w:val="28"/>
              </w:rPr>
              <w:t>- наличие в проекте акта положений, которые могут быть неоднозначно истолкованы и привести в этом случае к ущемлению интересов субъектов предпринимательской, инвестиционной деятельности:</w:t>
            </w:r>
          </w:p>
          <w:p w:rsidR="00A27FAB" w:rsidRPr="00A27FAB" w:rsidRDefault="00EA1F9E" w:rsidP="00EA1F9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A27FAB" w:rsidRPr="00A27FA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_____________________________________________________;</w:t>
            </w:r>
          </w:p>
          <w:p w:rsidR="00EA1F9E" w:rsidRDefault="00A27FAB" w:rsidP="000F5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7FAB">
              <w:rPr>
                <w:rFonts w:ascii="Times New Roman" w:hAnsi="Times New Roman" w:cs="Times New Roman"/>
                <w:sz w:val="28"/>
                <w:szCs w:val="28"/>
              </w:rPr>
              <w:t>- наличие в проекте акта положений, ограничивающих конкуренцию или создающих условия этому:</w:t>
            </w:r>
          </w:p>
          <w:p w:rsidR="00A27FAB" w:rsidRPr="00A27FAB" w:rsidRDefault="00A27FAB" w:rsidP="00EA1F9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7FA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________________________________________________________________________;</w:t>
            </w:r>
          </w:p>
          <w:p w:rsidR="00EA1F9E" w:rsidRDefault="00A27FAB" w:rsidP="000F58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7FAB">
              <w:rPr>
                <w:rFonts w:ascii="Times New Roman" w:hAnsi="Times New Roman" w:cs="Times New Roman"/>
                <w:sz w:val="28"/>
                <w:szCs w:val="28"/>
              </w:rPr>
              <w:t>- наличие в проекте акта положений, вводящих иные избыточные обязанности, запреты и ограничения для субъектов предпринимательской, инвестиционной деятельности или способствующих их введению; положений, способствующих возникновению необоснованных расходов субъектов предпринимательской, инвестиционной деятельности:</w:t>
            </w:r>
          </w:p>
          <w:p w:rsidR="00A27FAB" w:rsidRPr="00A27FAB" w:rsidRDefault="00A27FAB" w:rsidP="00EA1F9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7FA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________________________________________________________________________.</w:t>
            </w:r>
          </w:p>
        </w:tc>
      </w:tr>
      <w:tr w:rsidR="00A27FAB" w:rsidRPr="00A27FAB" w:rsidTr="000F58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27FAB" w:rsidRPr="00A27FAB" w:rsidRDefault="00A27FAB" w:rsidP="00A27FAB">
            <w:pPr>
              <w:widowControl/>
              <w:numPr>
                <w:ilvl w:val="0"/>
                <w:numId w:val="3"/>
              </w:numPr>
              <w:tabs>
                <w:tab w:val="clear" w:pos="1080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7FAB">
              <w:rPr>
                <w:rFonts w:ascii="Times New Roman" w:hAnsi="Times New Roman" w:cs="Times New Roman"/>
                <w:sz w:val="28"/>
                <w:szCs w:val="28"/>
              </w:rPr>
              <w:t xml:space="preserve">Существуют ли в предлагаемом проекте акта положения, способствующие возникновению необоснованных расходов бюджета </w:t>
            </w:r>
            <w:r w:rsidR="00EA1F9E">
              <w:rPr>
                <w:rFonts w:ascii="Times New Roman" w:hAnsi="Times New Roman" w:cs="Times New Roman"/>
                <w:sz w:val="28"/>
                <w:szCs w:val="28"/>
              </w:rPr>
              <w:t xml:space="preserve">Тогучинского района </w:t>
            </w:r>
            <w:r w:rsidRPr="00A27FAB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области?</w:t>
            </w:r>
          </w:p>
        </w:tc>
      </w:tr>
      <w:tr w:rsidR="00A27FAB" w:rsidRPr="00A27FAB" w:rsidTr="000F58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2"/>
        </w:trPr>
        <w:tc>
          <w:tcPr>
            <w:tcW w:w="10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FAB" w:rsidRPr="00A27FAB" w:rsidRDefault="00A27FAB" w:rsidP="000F5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7FAB" w:rsidRPr="00A27FAB" w:rsidTr="000F58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7FAB" w:rsidRPr="00A27FAB" w:rsidRDefault="00A27FAB" w:rsidP="00A27FAB">
            <w:pPr>
              <w:widowControl/>
              <w:numPr>
                <w:ilvl w:val="0"/>
                <w:numId w:val="3"/>
              </w:numPr>
              <w:tabs>
                <w:tab w:val="clear" w:pos="1080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7FAB">
              <w:rPr>
                <w:rFonts w:ascii="Times New Roman" w:hAnsi="Times New Roman" w:cs="Times New Roman"/>
                <w:sz w:val="28"/>
                <w:szCs w:val="28"/>
              </w:rPr>
              <w:t xml:space="preserve"> Какие на Ваш взгляд, могут возникнуть проблемы и трудности с контролем соблюдения требований и норм, вводимых данным нормативным актом?</w:t>
            </w:r>
          </w:p>
        </w:tc>
      </w:tr>
      <w:tr w:rsidR="00A27FAB" w:rsidRPr="00A27FAB" w:rsidTr="000F58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FAB" w:rsidRPr="00A27FAB" w:rsidRDefault="00A27FAB" w:rsidP="000F587D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7FAB" w:rsidRPr="00A27FAB" w:rsidRDefault="00A27FAB" w:rsidP="000F5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7FAB" w:rsidRPr="00A27FAB" w:rsidTr="000F587D">
        <w:trPr>
          <w:trHeight w:val="397"/>
        </w:trPr>
        <w:tc>
          <w:tcPr>
            <w:tcW w:w="1001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27FAB" w:rsidRPr="00A27FAB" w:rsidRDefault="00A27FAB" w:rsidP="00A27FAB">
            <w:pPr>
              <w:widowControl/>
              <w:numPr>
                <w:ilvl w:val="0"/>
                <w:numId w:val="3"/>
              </w:numPr>
              <w:tabs>
                <w:tab w:val="clear" w:pos="1080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7FAB">
              <w:rPr>
                <w:rFonts w:ascii="Times New Roman" w:hAnsi="Times New Roman" w:cs="Times New Roman"/>
                <w:sz w:val="28"/>
                <w:szCs w:val="28"/>
              </w:rPr>
              <w:t xml:space="preserve">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A27FAB" w:rsidRPr="00A27FAB" w:rsidTr="000F587D">
        <w:trPr>
          <w:trHeight w:val="826"/>
        </w:trPr>
        <w:tc>
          <w:tcPr>
            <w:tcW w:w="100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7FAB" w:rsidRPr="00A27FAB" w:rsidRDefault="00A27FAB" w:rsidP="000F5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7FAB" w:rsidRPr="00A27FAB" w:rsidTr="000F587D">
        <w:trPr>
          <w:trHeight w:val="397"/>
        </w:trPr>
        <w:tc>
          <w:tcPr>
            <w:tcW w:w="10016" w:type="dxa"/>
            <w:tcBorders>
              <w:left w:val="nil"/>
              <w:right w:val="nil"/>
            </w:tcBorders>
            <w:shd w:val="clear" w:color="auto" w:fill="auto"/>
          </w:tcPr>
          <w:p w:rsidR="00A27FAB" w:rsidRPr="00A27FAB" w:rsidRDefault="00A27FAB" w:rsidP="00A27FAB">
            <w:pPr>
              <w:widowControl/>
              <w:numPr>
                <w:ilvl w:val="0"/>
                <w:numId w:val="3"/>
              </w:numPr>
              <w:tabs>
                <w:tab w:val="clear" w:pos="1080"/>
                <w:tab w:val="num" w:pos="0"/>
              </w:tabs>
              <w:autoSpaceDE/>
              <w:autoSpaceDN/>
              <w:adjustRightInd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7FAB">
              <w:rPr>
                <w:rFonts w:ascii="Times New Roman" w:hAnsi="Times New Roman" w:cs="Times New Roman"/>
                <w:sz w:val="28"/>
                <w:szCs w:val="28"/>
              </w:rPr>
              <w:t xml:space="preserve"> Иные предложения и замечания, которые, по Вашему мнению, целесообразно учесть в рамках оценки регулирующего воздействия.</w:t>
            </w:r>
          </w:p>
        </w:tc>
      </w:tr>
      <w:tr w:rsidR="00A27FAB" w:rsidRPr="00A27FAB" w:rsidTr="000F587D">
        <w:trPr>
          <w:trHeight w:val="733"/>
        </w:trPr>
        <w:tc>
          <w:tcPr>
            <w:tcW w:w="10016" w:type="dxa"/>
            <w:tcBorders>
              <w:bottom w:val="single" w:sz="4" w:space="0" w:color="auto"/>
            </w:tcBorders>
            <w:shd w:val="clear" w:color="auto" w:fill="auto"/>
          </w:tcPr>
          <w:p w:rsidR="00A27FAB" w:rsidRPr="00A27FAB" w:rsidRDefault="00A27FAB" w:rsidP="000F587D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7FAB" w:rsidRPr="00A27FAB" w:rsidRDefault="00A27FAB" w:rsidP="000F5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7FAB" w:rsidRPr="00A27FAB" w:rsidRDefault="00A27FAB" w:rsidP="000F58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27FAB" w:rsidRPr="00A27FAB" w:rsidRDefault="00A27FAB" w:rsidP="00A27FAB">
      <w:pPr>
        <w:rPr>
          <w:rFonts w:ascii="Times New Roman" w:hAnsi="Times New Roman" w:cs="Times New Roman"/>
          <w:sz w:val="28"/>
          <w:szCs w:val="28"/>
        </w:rPr>
      </w:pPr>
    </w:p>
    <w:p w:rsidR="00A27FAB" w:rsidRPr="004A28FF" w:rsidRDefault="00A27FAB" w:rsidP="00A27FAB">
      <w:pPr>
        <w:ind w:left="2124" w:firstLine="708"/>
        <w:jc w:val="right"/>
        <w:outlineLvl w:val="0"/>
        <w:rPr>
          <w:color w:val="000000"/>
          <w:sz w:val="28"/>
        </w:rPr>
      </w:pPr>
    </w:p>
    <w:p w:rsidR="00A27FAB" w:rsidRPr="00A27925" w:rsidRDefault="00A27FAB" w:rsidP="00A27FAB">
      <w:pPr>
        <w:jc w:val="center"/>
        <w:outlineLvl w:val="0"/>
        <w:rPr>
          <w:sz w:val="20"/>
          <w:szCs w:val="20"/>
        </w:rPr>
      </w:pPr>
    </w:p>
    <w:p w:rsidR="00EA1F9E" w:rsidRDefault="00EA1F9E" w:rsidP="00AF479C">
      <w:pPr>
        <w:ind w:firstLine="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1F9E" w:rsidRDefault="00EA1F9E" w:rsidP="00AF479C">
      <w:pPr>
        <w:ind w:firstLine="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1F9E" w:rsidRDefault="00EA1F9E" w:rsidP="00AF479C">
      <w:pPr>
        <w:ind w:firstLine="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1F9E" w:rsidRDefault="00EA1F9E" w:rsidP="00AF479C">
      <w:pPr>
        <w:ind w:firstLine="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1F9E" w:rsidRDefault="00EA1F9E" w:rsidP="00AF479C">
      <w:pPr>
        <w:ind w:firstLine="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1F9E" w:rsidRDefault="00EA1F9E" w:rsidP="00AF479C">
      <w:pPr>
        <w:ind w:firstLine="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1F9E" w:rsidRDefault="00EA1F9E" w:rsidP="00AF479C">
      <w:pPr>
        <w:ind w:firstLine="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1F9E" w:rsidRDefault="00EA1F9E" w:rsidP="00AF479C">
      <w:pPr>
        <w:ind w:firstLine="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1F9E" w:rsidRDefault="00EA1F9E" w:rsidP="00AF479C">
      <w:pPr>
        <w:ind w:firstLine="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1F9E" w:rsidRDefault="00EA1F9E" w:rsidP="00AF479C">
      <w:pPr>
        <w:ind w:firstLine="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1F9E" w:rsidRDefault="00EA1F9E" w:rsidP="00AF479C">
      <w:pPr>
        <w:ind w:firstLine="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1F9E" w:rsidRDefault="00EA1F9E" w:rsidP="00AF479C">
      <w:pPr>
        <w:ind w:firstLine="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1F9E" w:rsidRDefault="00EA1F9E" w:rsidP="00AF479C">
      <w:pPr>
        <w:ind w:firstLine="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1F9E" w:rsidRDefault="00EA1F9E" w:rsidP="00AF479C">
      <w:pPr>
        <w:ind w:firstLine="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1F9E" w:rsidRDefault="00EA1F9E" w:rsidP="00AF479C">
      <w:pPr>
        <w:ind w:firstLine="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1F9E" w:rsidRDefault="00EA1F9E" w:rsidP="00AF479C">
      <w:pPr>
        <w:ind w:firstLine="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1F9E" w:rsidRDefault="00EA1F9E" w:rsidP="00AF479C">
      <w:pPr>
        <w:ind w:firstLine="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1F9E" w:rsidRDefault="00EA1F9E" w:rsidP="00AF479C">
      <w:pPr>
        <w:ind w:firstLine="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1F9E" w:rsidRDefault="00EA1F9E" w:rsidP="00AF479C">
      <w:pPr>
        <w:ind w:firstLine="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1F9E" w:rsidRDefault="00EA1F9E" w:rsidP="00AF479C">
      <w:pPr>
        <w:ind w:firstLine="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1F9E" w:rsidRDefault="00EA1F9E" w:rsidP="00AF479C">
      <w:pPr>
        <w:ind w:firstLine="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1F9E" w:rsidRDefault="00EA1F9E" w:rsidP="00AF479C">
      <w:pPr>
        <w:ind w:firstLine="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1F9E" w:rsidRDefault="00EA1F9E" w:rsidP="00AF479C">
      <w:pPr>
        <w:ind w:firstLine="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1F9E" w:rsidRDefault="00EA1F9E" w:rsidP="00AF479C">
      <w:pPr>
        <w:ind w:firstLine="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1F9E" w:rsidRDefault="00EA1F9E" w:rsidP="00AF479C">
      <w:pPr>
        <w:ind w:firstLine="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1F9E" w:rsidRDefault="00EA1F9E" w:rsidP="00AF479C">
      <w:pPr>
        <w:ind w:firstLine="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1F9E" w:rsidRDefault="00EA1F9E" w:rsidP="00AF479C">
      <w:pPr>
        <w:ind w:firstLine="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1F9E" w:rsidRDefault="00EA1F9E" w:rsidP="00AF479C">
      <w:pPr>
        <w:ind w:firstLine="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1F9E" w:rsidRDefault="00EA1F9E" w:rsidP="00AF479C">
      <w:pPr>
        <w:ind w:firstLine="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64454" w:rsidRDefault="00D64454" w:rsidP="00AF479C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F479C" w:rsidRPr="00EA1F9E" w:rsidRDefault="007276F6" w:rsidP="00AF479C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A1F9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B56DAA" w:rsidRPr="00EA1F9E">
        <w:rPr>
          <w:rFonts w:ascii="Times New Roman" w:hAnsi="Times New Roman" w:cs="Times New Roman"/>
          <w:sz w:val="28"/>
          <w:szCs w:val="28"/>
        </w:rPr>
        <w:t>3</w:t>
      </w:r>
    </w:p>
    <w:p w:rsidR="00E3050F" w:rsidRPr="00EA1F9E" w:rsidRDefault="007276F6" w:rsidP="00E3050F">
      <w:pPr>
        <w:ind w:firstLine="0"/>
        <w:jc w:val="right"/>
        <w:rPr>
          <w:rFonts w:ascii="Times New Roman" w:hAnsi="Times New Roman" w:cs="Times New Roman"/>
        </w:rPr>
      </w:pPr>
      <w:r w:rsidRPr="00EA1F9E">
        <w:rPr>
          <w:rFonts w:ascii="Times New Roman" w:hAnsi="Times New Roman" w:cs="Times New Roman"/>
          <w:sz w:val="28"/>
          <w:szCs w:val="28"/>
        </w:rPr>
        <w:t xml:space="preserve"> </w:t>
      </w:r>
      <w:r w:rsidR="00E3050F" w:rsidRPr="00EA1F9E">
        <w:rPr>
          <w:rFonts w:ascii="Times New Roman" w:hAnsi="Times New Roman" w:cs="Times New Roman"/>
        </w:rPr>
        <w:t xml:space="preserve">к Порядку  проведения </w:t>
      </w:r>
    </w:p>
    <w:p w:rsidR="00E3050F" w:rsidRPr="00EA1F9E" w:rsidRDefault="00E3050F" w:rsidP="00E3050F">
      <w:pPr>
        <w:ind w:firstLine="0"/>
        <w:jc w:val="right"/>
        <w:rPr>
          <w:rFonts w:ascii="Times New Roman" w:hAnsi="Times New Roman" w:cs="Times New Roman"/>
        </w:rPr>
      </w:pPr>
      <w:r w:rsidRPr="00EA1F9E">
        <w:rPr>
          <w:rFonts w:ascii="Times New Roman" w:hAnsi="Times New Roman" w:cs="Times New Roman"/>
        </w:rPr>
        <w:t>оценки регулирующего воздействия</w:t>
      </w:r>
    </w:p>
    <w:p w:rsidR="00E3050F" w:rsidRPr="00EA1F9E" w:rsidRDefault="00E3050F" w:rsidP="00E3050F">
      <w:pPr>
        <w:ind w:firstLine="0"/>
        <w:jc w:val="right"/>
        <w:rPr>
          <w:rFonts w:ascii="Times New Roman" w:hAnsi="Times New Roman" w:cs="Times New Roman"/>
        </w:rPr>
      </w:pPr>
      <w:r w:rsidRPr="00EA1F9E">
        <w:rPr>
          <w:rFonts w:ascii="Times New Roman" w:hAnsi="Times New Roman" w:cs="Times New Roman"/>
        </w:rPr>
        <w:t xml:space="preserve"> проектов муниципальных</w:t>
      </w:r>
    </w:p>
    <w:p w:rsidR="00E3050F" w:rsidRPr="00EA1F9E" w:rsidRDefault="00E3050F" w:rsidP="00E3050F">
      <w:pPr>
        <w:ind w:firstLine="0"/>
        <w:jc w:val="right"/>
        <w:rPr>
          <w:rFonts w:ascii="Times New Roman" w:hAnsi="Times New Roman" w:cs="Times New Roman"/>
        </w:rPr>
      </w:pPr>
      <w:r w:rsidRPr="00EA1F9E">
        <w:rPr>
          <w:rFonts w:ascii="Times New Roman" w:hAnsi="Times New Roman" w:cs="Times New Roman"/>
        </w:rPr>
        <w:t xml:space="preserve"> нормативных правовых актов </w:t>
      </w:r>
    </w:p>
    <w:p w:rsidR="00E3050F" w:rsidRPr="00EA1F9E" w:rsidRDefault="00E3050F" w:rsidP="00E3050F">
      <w:pPr>
        <w:ind w:firstLine="0"/>
        <w:jc w:val="right"/>
        <w:rPr>
          <w:rFonts w:ascii="Times New Roman" w:hAnsi="Times New Roman" w:cs="Times New Roman"/>
        </w:rPr>
      </w:pPr>
      <w:r w:rsidRPr="00EA1F9E">
        <w:rPr>
          <w:rFonts w:ascii="Times New Roman" w:hAnsi="Times New Roman" w:cs="Times New Roman"/>
        </w:rPr>
        <w:t xml:space="preserve">администрации Тогучинского района </w:t>
      </w:r>
    </w:p>
    <w:p w:rsidR="00E3050F" w:rsidRPr="00EA1F9E" w:rsidRDefault="00E3050F" w:rsidP="00E3050F">
      <w:pPr>
        <w:ind w:firstLine="0"/>
        <w:jc w:val="right"/>
        <w:rPr>
          <w:rFonts w:ascii="Times New Roman" w:hAnsi="Times New Roman" w:cs="Times New Roman"/>
        </w:rPr>
      </w:pPr>
      <w:r w:rsidRPr="00EA1F9E">
        <w:rPr>
          <w:rFonts w:ascii="Times New Roman" w:hAnsi="Times New Roman" w:cs="Times New Roman"/>
        </w:rPr>
        <w:t xml:space="preserve">Новосибирской области, </w:t>
      </w:r>
    </w:p>
    <w:p w:rsidR="00E3050F" w:rsidRPr="00EA1F9E" w:rsidRDefault="00E3050F" w:rsidP="00E3050F">
      <w:pPr>
        <w:ind w:firstLine="0"/>
        <w:jc w:val="right"/>
        <w:rPr>
          <w:rFonts w:ascii="Times New Roman" w:hAnsi="Times New Roman" w:cs="Times New Roman"/>
        </w:rPr>
      </w:pPr>
      <w:proofErr w:type="gramStart"/>
      <w:r w:rsidRPr="00EA1F9E">
        <w:rPr>
          <w:rFonts w:ascii="Times New Roman" w:hAnsi="Times New Roman" w:cs="Times New Roman"/>
        </w:rPr>
        <w:t>затрагивающих</w:t>
      </w:r>
      <w:proofErr w:type="gramEnd"/>
      <w:r w:rsidRPr="00EA1F9E">
        <w:rPr>
          <w:rFonts w:ascii="Times New Roman" w:hAnsi="Times New Roman" w:cs="Times New Roman"/>
        </w:rPr>
        <w:t xml:space="preserve"> вопросы осуществления </w:t>
      </w:r>
    </w:p>
    <w:p w:rsidR="00E3050F" w:rsidRPr="00EA1F9E" w:rsidRDefault="00E3050F" w:rsidP="00E3050F">
      <w:pPr>
        <w:ind w:firstLine="0"/>
        <w:jc w:val="right"/>
        <w:rPr>
          <w:rFonts w:ascii="Times New Roman" w:hAnsi="Times New Roman" w:cs="Times New Roman"/>
        </w:rPr>
      </w:pPr>
      <w:r w:rsidRPr="00EA1F9E">
        <w:rPr>
          <w:rFonts w:ascii="Times New Roman" w:hAnsi="Times New Roman" w:cs="Times New Roman"/>
        </w:rPr>
        <w:t xml:space="preserve">предпринимательской </w:t>
      </w:r>
    </w:p>
    <w:p w:rsidR="00E3050F" w:rsidRPr="00EA1F9E" w:rsidRDefault="00E3050F" w:rsidP="00E3050F">
      <w:pPr>
        <w:ind w:firstLine="0"/>
        <w:jc w:val="right"/>
        <w:rPr>
          <w:rFonts w:ascii="Times New Roman" w:hAnsi="Times New Roman" w:cs="Times New Roman"/>
        </w:rPr>
      </w:pPr>
      <w:r w:rsidRPr="00EA1F9E">
        <w:rPr>
          <w:rFonts w:ascii="Times New Roman" w:hAnsi="Times New Roman" w:cs="Times New Roman"/>
        </w:rPr>
        <w:t>и инвестиционной деятельности</w:t>
      </w:r>
    </w:p>
    <w:p w:rsidR="00E3050F" w:rsidRPr="00EA1F9E" w:rsidRDefault="00E3050F" w:rsidP="00E3050F">
      <w:pPr>
        <w:ind w:firstLine="0"/>
        <w:jc w:val="right"/>
        <w:rPr>
          <w:rFonts w:ascii="Times New Roman" w:hAnsi="Times New Roman" w:cs="Times New Roman"/>
        </w:rPr>
      </w:pPr>
      <w:proofErr w:type="gramStart"/>
      <w:r w:rsidRPr="00EA1F9E">
        <w:rPr>
          <w:rFonts w:ascii="Times New Roman" w:hAnsi="Times New Roman" w:cs="Times New Roman"/>
        </w:rPr>
        <w:t>утверждённого</w:t>
      </w:r>
      <w:proofErr w:type="gramEnd"/>
      <w:r w:rsidRPr="00EA1F9E">
        <w:rPr>
          <w:rFonts w:ascii="Times New Roman" w:hAnsi="Times New Roman" w:cs="Times New Roman"/>
        </w:rPr>
        <w:t xml:space="preserve"> постановлением</w:t>
      </w:r>
    </w:p>
    <w:p w:rsidR="00E3050F" w:rsidRPr="00EA1F9E" w:rsidRDefault="00E3050F" w:rsidP="00E3050F">
      <w:pPr>
        <w:ind w:firstLine="0"/>
        <w:jc w:val="right"/>
        <w:rPr>
          <w:rFonts w:ascii="Times New Roman" w:hAnsi="Times New Roman" w:cs="Times New Roman"/>
        </w:rPr>
      </w:pPr>
      <w:r w:rsidRPr="00EA1F9E">
        <w:rPr>
          <w:rFonts w:ascii="Times New Roman" w:hAnsi="Times New Roman" w:cs="Times New Roman"/>
        </w:rPr>
        <w:t xml:space="preserve">администрации Тогучинского района </w:t>
      </w:r>
    </w:p>
    <w:p w:rsidR="00E3050F" w:rsidRPr="00EA1F9E" w:rsidRDefault="00E3050F" w:rsidP="00E3050F">
      <w:pPr>
        <w:ind w:firstLine="0"/>
        <w:jc w:val="right"/>
        <w:rPr>
          <w:rFonts w:ascii="Times New Roman" w:hAnsi="Times New Roman" w:cs="Times New Roman"/>
        </w:rPr>
      </w:pPr>
      <w:r w:rsidRPr="00EA1F9E">
        <w:rPr>
          <w:rFonts w:ascii="Times New Roman" w:hAnsi="Times New Roman" w:cs="Times New Roman"/>
        </w:rPr>
        <w:t>Новосибирской области</w:t>
      </w:r>
    </w:p>
    <w:p w:rsidR="00AF479C" w:rsidRPr="00EA1F9E" w:rsidRDefault="00E3050F" w:rsidP="00E3050F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A1F9E">
        <w:rPr>
          <w:rFonts w:ascii="Times New Roman" w:hAnsi="Times New Roman" w:cs="Times New Roman"/>
        </w:rPr>
        <w:t>от «</w:t>
      </w:r>
      <w:r w:rsidR="003A0B64">
        <w:rPr>
          <w:rFonts w:ascii="Times New Roman" w:hAnsi="Times New Roman" w:cs="Times New Roman"/>
        </w:rPr>
        <w:t>04</w:t>
      </w:r>
      <w:r w:rsidRPr="00EA1F9E">
        <w:rPr>
          <w:rFonts w:ascii="Times New Roman" w:hAnsi="Times New Roman" w:cs="Times New Roman"/>
        </w:rPr>
        <w:t>»</w:t>
      </w:r>
      <w:r w:rsidR="003A0B64">
        <w:rPr>
          <w:rFonts w:ascii="Times New Roman" w:hAnsi="Times New Roman" w:cs="Times New Roman"/>
        </w:rPr>
        <w:t xml:space="preserve"> декабря </w:t>
      </w:r>
      <w:r w:rsidRPr="00EA1F9E">
        <w:rPr>
          <w:rFonts w:ascii="Times New Roman" w:hAnsi="Times New Roman" w:cs="Times New Roman"/>
        </w:rPr>
        <w:t>2015 №</w:t>
      </w:r>
      <w:r w:rsidR="003A0B64">
        <w:rPr>
          <w:rFonts w:ascii="Times New Roman" w:hAnsi="Times New Roman" w:cs="Times New Roman"/>
        </w:rPr>
        <w:t xml:space="preserve"> 1137</w:t>
      </w:r>
      <w:r w:rsidRPr="00EA1F9E">
        <w:rPr>
          <w:rFonts w:ascii="Times New Roman" w:hAnsi="Times New Roman" w:cs="Times New Roman"/>
        </w:rPr>
        <w:t xml:space="preserve"> </w:t>
      </w:r>
      <w:r w:rsidR="007276F6" w:rsidRPr="00EA1F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479C" w:rsidRPr="00EA1F9E" w:rsidRDefault="00AF479C" w:rsidP="003A3BA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56DAA" w:rsidRPr="008A7034" w:rsidRDefault="00B56DAA" w:rsidP="00BB2397">
      <w:pPr>
        <w:pStyle w:val="12"/>
        <w:keepNext/>
        <w:keepLines/>
        <w:shd w:val="clear" w:color="auto" w:fill="auto"/>
        <w:tabs>
          <w:tab w:val="left" w:pos="1560"/>
          <w:tab w:val="left" w:pos="3261"/>
        </w:tabs>
        <w:spacing w:after="0" w:line="240" w:lineRule="auto"/>
        <w:ind w:left="20"/>
        <w:jc w:val="center"/>
        <w:rPr>
          <w:sz w:val="28"/>
          <w:szCs w:val="28"/>
        </w:rPr>
      </w:pPr>
      <w:r w:rsidRPr="008A7034">
        <w:rPr>
          <w:sz w:val="28"/>
          <w:szCs w:val="28"/>
        </w:rPr>
        <w:t>Сводный отчет о проведении оценки регулирующего воздействия проекта нормативного правового акта</w:t>
      </w:r>
    </w:p>
    <w:p w:rsidR="00B56DAA" w:rsidRPr="008A7034" w:rsidRDefault="00B56DAA" w:rsidP="00BB2397">
      <w:pPr>
        <w:pStyle w:val="23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/>
        <w:jc w:val="center"/>
        <w:rPr>
          <w:sz w:val="28"/>
          <w:szCs w:val="28"/>
        </w:rPr>
      </w:pPr>
    </w:p>
    <w:p w:rsidR="00B56DAA" w:rsidRPr="008A7034" w:rsidRDefault="00B56DAA" w:rsidP="00B56DAA">
      <w:pPr>
        <w:pStyle w:val="23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/>
        <w:jc w:val="center"/>
        <w:rPr>
          <w:sz w:val="28"/>
          <w:szCs w:val="28"/>
        </w:rPr>
      </w:pPr>
      <w:r w:rsidRPr="008A7034">
        <w:rPr>
          <w:sz w:val="28"/>
          <w:szCs w:val="28"/>
          <w:lang w:val="en-US"/>
        </w:rPr>
        <w:t>I</w:t>
      </w:r>
      <w:r w:rsidRPr="008A7034">
        <w:rPr>
          <w:sz w:val="28"/>
          <w:szCs w:val="28"/>
        </w:rPr>
        <w:t>. Общая информация</w:t>
      </w:r>
    </w:p>
    <w:p w:rsidR="00B56DAA" w:rsidRPr="008A7034" w:rsidRDefault="00B56DAA" w:rsidP="00B56DAA">
      <w:pPr>
        <w:pStyle w:val="23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 w:firstLine="547"/>
        <w:rPr>
          <w:b w:val="0"/>
          <w:sz w:val="28"/>
          <w:szCs w:val="28"/>
        </w:rPr>
      </w:pPr>
      <w:r w:rsidRPr="008A7034">
        <w:rPr>
          <w:b w:val="0"/>
          <w:sz w:val="28"/>
          <w:szCs w:val="28"/>
        </w:rPr>
        <w:t>1.1. Вид и наименование проекта нормативного правового акта: _____________</w:t>
      </w:r>
    </w:p>
    <w:p w:rsidR="00B56DAA" w:rsidRPr="008A7034" w:rsidRDefault="00B56DAA" w:rsidP="00B56DAA">
      <w:pPr>
        <w:pStyle w:val="23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/>
        <w:rPr>
          <w:b w:val="0"/>
          <w:sz w:val="28"/>
          <w:szCs w:val="28"/>
        </w:rPr>
      </w:pPr>
      <w:r w:rsidRPr="008A7034">
        <w:rPr>
          <w:b w:val="0"/>
          <w:sz w:val="28"/>
          <w:szCs w:val="28"/>
        </w:rPr>
        <w:t>________________________________________________________________________</w:t>
      </w:r>
    </w:p>
    <w:p w:rsidR="00B56DAA" w:rsidRPr="008A7034" w:rsidRDefault="00B56DAA" w:rsidP="00B56DAA">
      <w:pPr>
        <w:pStyle w:val="23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/>
        <w:rPr>
          <w:b w:val="0"/>
          <w:sz w:val="28"/>
          <w:szCs w:val="28"/>
        </w:rPr>
      </w:pPr>
    </w:p>
    <w:p w:rsidR="00B56DAA" w:rsidRPr="008A7034" w:rsidRDefault="00B56DAA" w:rsidP="00B56DAA">
      <w:pPr>
        <w:pStyle w:val="23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 w:firstLine="547"/>
        <w:rPr>
          <w:b w:val="0"/>
          <w:sz w:val="28"/>
          <w:szCs w:val="28"/>
        </w:rPr>
      </w:pPr>
      <w:r w:rsidRPr="008A7034">
        <w:rPr>
          <w:b w:val="0"/>
          <w:sz w:val="28"/>
          <w:szCs w:val="28"/>
        </w:rPr>
        <w:t>1.2. Разработчик проекта нормативного правового акта: ____________________</w:t>
      </w:r>
    </w:p>
    <w:p w:rsidR="00B56DAA" w:rsidRPr="008A7034" w:rsidRDefault="00B56DAA" w:rsidP="00B56DAA">
      <w:pPr>
        <w:pStyle w:val="23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/>
        <w:rPr>
          <w:b w:val="0"/>
          <w:sz w:val="28"/>
          <w:szCs w:val="28"/>
        </w:rPr>
      </w:pPr>
      <w:r w:rsidRPr="008A7034">
        <w:rPr>
          <w:b w:val="0"/>
          <w:sz w:val="28"/>
          <w:szCs w:val="28"/>
        </w:rPr>
        <w:t>________________________________________________________________________</w:t>
      </w:r>
    </w:p>
    <w:p w:rsidR="00B56DAA" w:rsidRPr="00A072B9" w:rsidRDefault="00B56DAA" w:rsidP="00B56DAA">
      <w:pPr>
        <w:pStyle w:val="23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/>
        <w:rPr>
          <w:b w:val="0"/>
          <w:sz w:val="28"/>
          <w:szCs w:val="28"/>
          <w:highlight w:val="yellow"/>
        </w:rPr>
      </w:pPr>
    </w:p>
    <w:p w:rsidR="00B56DAA" w:rsidRPr="008A7034" w:rsidRDefault="00A5272E" w:rsidP="00B56DAA">
      <w:pPr>
        <w:pStyle w:val="23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 w:firstLine="547"/>
        <w:rPr>
          <w:b w:val="0"/>
          <w:sz w:val="28"/>
          <w:szCs w:val="28"/>
        </w:rPr>
      </w:pPr>
      <w:r w:rsidRPr="00A5272E">
        <w:rPr>
          <w:b w:val="0"/>
          <w:sz w:val="28"/>
          <w:szCs w:val="28"/>
        </w:rPr>
        <w:t xml:space="preserve">Руководитель </w:t>
      </w:r>
      <w:r w:rsidR="00B56DAA" w:rsidRPr="00A5272E">
        <w:rPr>
          <w:b w:val="0"/>
          <w:sz w:val="28"/>
          <w:szCs w:val="28"/>
        </w:rPr>
        <w:t>орган</w:t>
      </w:r>
      <w:r w:rsidRPr="00A5272E">
        <w:rPr>
          <w:b w:val="0"/>
          <w:sz w:val="28"/>
          <w:szCs w:val="28"/>
        </w:rPr>
        <w:t xml:space="preserve">а муниципальной  </w:t>
      </w:r>
      <w:r w:rsidR="00B56DAA" w:rsidRPr="00A5272E">
        <w:rPr>
          <w:b w:val="0"/>
          <w:sz w:val="28"/>
          <w:szCs w:val="28"/>
        </w:rPr>
        <w:t xml:space="preserve">власти </w:t>
      </w:r>
      <w:r w:rsidRPr="00A5272E">
        <w:rPr>
          <w:b w:val="0"/>
          <w:sz w:val="28"/>
          <w:szCs w:val="28"/>
        </w:rPr>
        <w:t xml:space="preserve">Тогучинского района </w:t>
      </w:r>
      <w:r w:rsidR="00B56DAA" w:rsidRPr="00A5272E">
        <w:rPr>
          <w:b w:val="0"/>
          <w:sz w:val="28"/>
          <w:szCs w:val="28"/>
        </w:rPr>
        <w:t xml:space="preserve">Новосибирской области, </w:t>
      </w:r>
      <w:r w:rsidR="00B56DAA" w:rsidRPr="008A7034">
        <w:rPr>
          <w:b w:val="0"/>
          <w:sz w:val="28"/>
          <w:szCs w:val="28"/>
        </w:rPr>
        <w:t>на которого возложены функции по координации и регулированию деятельности в соответствующей отрасли</w:t>
      </w:r>
      <w:r w:rsidR="00B56DAA" w:rsidRPr="008A7034">
        <w:t xml:space="preserve"> (</w:t>
      </w:r>
      <w:r w:rsidR="00B56DAA" w:rsidRPr="008A7034">
        <w:rPr>
          <w:b w:val="0"/>
          <w:sz w:val="28"/>
          <w:szCs w:val="28"/>
        </w:rPr>
        <w:t>сфере управления): _________________</w:t>
      </w:r>
      <w:r w:rsidR="006E2F87">
        <w:rPr>
          <w:b w:val="0"/>
          <w:sz w:val="28"/>
          <w:szCs w:val="28"/>
        </w:rPr>
        <w:t>__________________________________________________</w:t>
      </w:r>
      <w:r w:rsidR="00B56DAA" w:rsidRPr="008A7034">
        <w:rPr>
          <w:b w:val="0"/>
          <w:sz w:val="28"/>
          <w:szCs w:val="28"/>
        </w:rPr>
        <w:t>_</w:t>
      </w:r>
    </w:p>
    <w:p w:rsidR="00B56DAA" w:rsidRPr="008A7034" w:rsidRDefault="00B56DAA" w:rsidP="00B56DAA">
      <w:pPr>
        <w:pStyle w:val="23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rPr>
          <w:b w:val="0"/>
          <w:sz w:val="28"/>
          <w:szCs w:val="28"/>
        </w:rPr>
      </w:pPr>
      <w:r w:rsidRPr="008A7034">
        <w:rPr>
          <w:b w:val="0"/>
          <w:sz w:val="28"/>
          <w:szCs w:val="28"/>
        </w:rPr>
        <w:t>________________________________________________________________________</w:t>
      </w:r>
    </w:p>
    <w:p w:rsidR="00B56DAA" w:rsidRPr="008A7034" w:rsidRDefault="00B56DAA" w:rsidP="00B56DAA">
      <w:pPr>
        <w:pStyle w:val="23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 w:firstLine="547"/>
        <w:rPr>
          <w:sz w:val="28"/>
          <w:szCs w:val="28"/>
        </w:rPr>
      </w:pPr>
    </w:p>
    <w:p w:rsidR="00B56DAA" w:rsidRPr="008A7034" w:rsidRDefault="00B56DAA" w:rsidP="00B56DAA">
      <w:pPr>
        <w:pStyle w:val="23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 w:firstLine="547"/>
        <w:rPr>
          <w:b w:val="0"/>
          <w:sz w:val="28"/>
          <w:szCs w:val="28"/>
        </w:rPr>
      </w:pPr>
      <w:r w:rsidRPr="008A7034">
        <w:rPr>
          <w:b w:val="0"/>
          <w:sz w:val="28"/>
          <w:szCs w:val="28"/>
        </w:rPr>
        <w:t>1.3. Контактная информация разработчика нормативного правового акта (органа, осуществляющего полномочия разработчика акта):</w:t>
      </w:r>
    </w:p>
    <w:p w:rsidR="00B56DAA" w:rsidRPr="008A7034" w:rsidRDefault="00B56DAA" w:rsidP="00B56DAA">
      <w:pPr>
        <w:pStyle w:val="23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/>
        <w:rPr>
          <w:b w:val="0"/>
          <w:sz w:val="28"/>
          <w:szCs w:val="28"/>
        </w:rPr>
      </w:pPr>
      <w:r w:rsidRPr="008A7034">
        <w:rPr>
          <w:b w:val="0"/>
          <w:sz w:val="28"/>
          <w:szCs w:val="28"/>
        </w:rPr>
        <w:t>Ф.И.О.: _________________________________________________________________</w:t>
      </w:r>
    </w:p>
    <w:p w:rsidR="00B56DAA" w:rsidRPr="008A7034" w:rsidRDefault="00B56DAA" w:rsidP="00B56DAA">
      <w:pPr>
        <w:pStyle w:val="23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/>
        <w:rPr>
          <w:b w:val="0"/>
          <w:sz w:val="28"/>
          <w:szCs w:val="28"/>
        </w:rPr>
      </w:pPr>
      <w:r w:rsidRPr="008A7034">
        <w:rPr>
          <w:b w:val="0"/>
          <w:sz w:val="28"/>
          <w:szCs w:val="28"/>
        </w:rPr>
        <w:t>Должность: ______________________________________________________________</w:t>
      </w:r>
    </w:p>
    <w:p w:rsidR="00B56DAA" w:rsidRPr="008A7034" w:rsidRDefault="00B56DAA" w:rsidP="00B56DAA">
      <w:pPr>
        <w:pStyle w:val="23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/>
        <w:rPr>
          <w:b w:val="0"/>
          <w:sz w:val="28"/>
          <w:szCs w:val="28"/>
        </w:rPr>
      </w:pPr>
      <w:r w:rsidRPr="008A7034">
        <w:rPr>
          <w:b w:val="0"/>
          <w:sz w:val="28"/>
          <w:szCs w:val="28"/>
        </w:rPr>
        <w:t>Телефон, адрес электронной почты: _________________________________________</w:t>
      </w:r>
    </w:p>
    <w:p w:rsidR="00B56DAA" w:rsidRPr="008A7034" w:rsidRDefault="00B56DAA" w:rsidP="00B56DAA">
      <w:pPr>
        <w:pStyle w:val="23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/>
        <w:rPr>
          <w:sz w:val="28"/>
          <w:szCs w:val="28"/>
        </w:rPr>
      </w:pPr>
    </w:p>
    <w:p w:rsidR="00B56DAA" w:rsidRPr="008A7034" w:rsidRDefault="00B56DAA" w:rsidP="00B56DAA">
      <w:pPr>
        <w:pStyle w:val="23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/>
        <w:jc w:val="center"/>
        <w:rPr>
          <w:sz w:val="28"/>
          <w:szCs w:val="28"/>
        </w:rPr>
      </w:pPr>
      <w:r w:rsidRPr="008A7034">
        <w:rPr>
          <w:sz w:val="28"/>
          <w:szCs w:val="28"/>
        </w:rPr>
        <w:t>I</w:t>
      </w:r>
      <w:r w:rsidRPr="008A7034">
        <w:rPr>
          <w:sz w:val="28"/>
          <w:szCs w:val="28"/>
          <w:lang w:val="en-US"/>
        </w:rPr>
        <w:t>I</w:t>
      </w:r>
      <w:r w:rsidRPr="008A7034">
        <w:rPr>
          <w:sz w:val="28"/>
          <w:szCs w:val="28"/>
        </w:rPr>
        <w:t>. Описание проблем и предлагаемого регулирования</w:t>
      </w:r>
    </w:p>
    <w:p w:rsidR="00B56DAA" w:rsidRPr="008A7034" w:rsidRDefault="00B56DAA" w:rsidP="00B56DAA">
      <w:pPr>
        <w:pStyle w:val="23"/>
        <w:keepNext/>
        <w:keepLines/>
        <w:shd w:val="clear" w:color="auto" w:fill="auto"/>
        <w:tabs>
          <w:tab w:val="left" w:pos="1560"/>
          <w:tab w:val="left" w:pos="3261"/>
          <w:tab w:val="left" w:pos="10206"/>
        </w:tabs>
        <w:spacing w:before="0" w:after="0" w:line="240" w:lineRule="auto"/>
        <w:ind w:left="20" w:firstLine="547"/>
        <w:rPr>
          <w:sz w:val="28"/>
          <w:szCs w:val="28"/>
        </w:rPr>
      </w:pPr>
      <w:r w:rsidRPr="008A7034">
        <w:rPr>
          <w:sz w:val="28"/>
          <w:szCs w:val="28"/>
        </w:rPr>
        <w:t>1. Краткая характеристика проблем, на решение которых направлен проект нормативного правового акта, и способов их решения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 w:firstLine="547"/>
        <w:rPr>
          <w:sz w:val="28"/>
          <w:szCs w:val="28"/>
        </w:rPr>
      </w:pP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 w:firstLine="547"/>
        <w:rPr>
          <w:sz w:val="28"/>
          <w:szCs w:val="28"/>
        </w:rPr>
      </w:pPr>
      <w:r w:rsidRPr="008A7034">
        <w:rPr>
          <w:sz w:val="28"/>
          <w:szCs w:val="28"/>
        </w:rPr>
        <w:t>1.1. Проблемы и их негативные эффекты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 w:firstLine="547"/>
        <w:rPr>
          <w:sz w:val="28"/>
          <w:szCs w:val="28"/>
        </w:rPr>
      </w:pPr>
      <w:r w:rsidRPr="008A7034">
        <w:rPr>
          <w:sz w:val="28"/>
          <w:szCs w:val="28"/>
        </w:rPr>
        <w:t>Описание проблем и негативных эффектов приведено в таблице</w:t>
      </w:r>
      <w:hyperlink w:anchor="bookmark7" w:tooltip="Current Document">
        <w:r w:rsidRPr="008A7034">
          <w:rPr>
            <w:sz w:val="28"/>
            <w:szCs w:val="28"/>
          </w:rPr>
          <w:t xml:space="preserve"> 1 </w:t>
        </w:r>
      </w:hyperlink>
      <w:r w:rsidRPr="008A7034">
        <w:rPr>
          <w:sz w:val="28"/>
          <w:szCs w:val="28"/>
        </w:rPr>
        <w:t>части III настоящего сводного отчета.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 w:firstLine="547"/>
        <w:rPr>
          <w:sz w:val="28"/>
          <w:szCs w:val="28"/>
        </w:rPr>
      </w:pPr>
      <w:r w:rsidRPr="008A7034">
        <w:rPr>
          <w:sz w:val="28"/>
          <w:szCs w:val="28"/>
        </w:rPr>
        <w:t>Указанные проблемы и их негативные эффекты состоят в следующем: ________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  <w:r w:rsidRPr="008A7034">
        <w:rPr>
          <w:sz w:val="28"/>
          <w:szCs w:val="28"/>
        </w:rPr>
        <w:t>________________________________________________________________________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  <w:r w:rsidRPr="008A7034">
        <w:rPr>
          <w:sz w:val="28"/>
          <w:szCs w:val="28"/>
        </w:rPr>
        <w:lastRenderedPageBreak/>
        <w:t>________________________________________________________________________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 w:firstLine="547"/>
        <w:rPr>
          <w:sz w:val="28"/>
          <w:szCs w:val="28"/>
        </w:rPr>
      </w:pPr>
      <w:r w:rsidRPr="008A7034">
        <w:rPr>
          <w:i/>
          <w:sz w:val="28"/>
          <w:szCs w:val="28"/>
        </w:rPr>
        <w:t xml:space="preserve">Данный пункт целесообразнее заполнять после заполнения таблицы. </w:t>
      </w:r>
      <w:r w:rsidRPr="008A7034">
        <w:rPr>
          <w:sz w:val="28"/>
          <w:szCs w:val="28"/>
        </w:rPr>
        <w:t xml:space="preserve">  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 w:firstLine="547"/>
        <w:rPr>
          <w:sz w:val="28"/>
          <w:szCs w:val="28"/>
        </w:rPr>
      </w:pP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 w:firstLine="547"/>
        <w:rPr>
          <w:sz w:val="28"/>
          <w:szCs w:val="28"/>
        </w:rPr>
      </w:pPr>
      <w:r w:rsidRPr="008A7034">
        <w:rPr>
          <w:sz w:val="28"/>
          <w:szCs w:val="28"/>
        </w:rPr>
        <w:t xml:space="preserve">1.2. Способы решения заявленных проблем, в том числе в других </w:t>
      </w:r>
      <w:r w:rsidR="00BC51A4" w:rsidRPr="008A7034">
        <w:rPr>
          <w:sz w:val="28"/>
          <w:szCs w:val="28"/>
        </w:rPr>
        <w:t>районах Новосибирской области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 w:firstLine="547"/>
        <w:rPr>
          <w:sz w:val="28"/>
          <w:szCs w:val="28"/>
        </w:rPr>
      </w:pPr>
      <w:r w:rsidRPr="008A7034">
        <w:rPr>
          <w:sz w:val="28"/>
          <w:szCs w:val="28"/>
        </w:rPr>
        <w:t>Способы решения заявленных проблем приведены в таблицах</w:t>
      </w:r>
      <w:hyperlink w:anchor="bookmark8" w:tooltip="Current Document">
        <w:r w:rsidRPr="008A7034">
          <w:rPr>
            <w:sz w:val="28"/>
            <w:szCs w:val="28"/>
          </w:rPr>
          <w:t xml:space="preserve"> 2-</w:t>
        </w:r>
      </w:hyperlink>
      <w:hyperlink w:anchor="bookmark10" w:tooltip="Current Document">
        <w:r w:rsidRPr="008A7034">
          <w:rPr>
            <w:sz w:val="28"/>
            <w:szCs w:val="28"/>
          </w:rPr>
          <w:t xml:space="preserve">4 </w:t>
        </w:r>
      </w:hyperlink>
      <w:r w:rsidRPr="008A7034">
        <w:rPr>
          <w:sz w:val="28"/>
          <w:szCs w:val="28"/>
        </w:rPr>
        <w:t>части III настоящего сводного отчета.</w:t>
      </w:r>
    </w:p>
    <w:p w:rsidR="00BC51A4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 w:firstLine="547"/>
        <w:rPr>
          <w:sz w:val="28"/>
          <w:szCs w:val="28"/>
        </w:rPr>
      </w:pPr>
      <w:r w:rsidRPr="008A7034">
        <w:rPr>
          <w:sz w:val="28"/>
          <w:szCs w:val="28"/>
        </w:rPr>
        <w:t>Указанные способы сводятся к следующ</w:t>
      </w:r>
      <w:r w:rsidR="00BC51A4" w:rsidRPr="008A7034">
        <w:rPr>
          <w:sz w:val="28"/>
          <w:szCs w:val="28"/>
        </w:rPr>
        <w:t>ему</w:t>
      </w:r>
      <w:r w:rsidRPr="008A7034">
        <w:rPr>
          <w:sz w:val="28"/>
          <w:szCs w:val="28"/>
        </w:rPr>
        <w:t>:</w:t>
      </w:r>
    </w:p>
    <w:p w:rsidR="00B56DAA" w:rsidRPr="008A7034" w:rsidRDefault="00BC51A4" w:rsidP="00BC51A4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rPr>
          <w:sz w:val="28"/>
          <w:szCs w:val="28"/>
        </w:rPr>
      </w:pPr>
      <w:r w:rsidRPr="008A7034">
        <w:rPr>
          <w:sz w:val="28"/>
          <w:szCs w:val="28"/>
        </w:rPr>
        <w:t>_______________________________________</w:t>
      </w:r>
      <w:r w:rsidR="00B56DAA" w:rsidRPr="008A7034">
        <w:rPr>
          <w:sz w:val="28"/>
          <w:szCs w:val="28"/>
        </w:rPr>
        <w:t>______________________________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  <w:r w:rsidRPr="008A7034">
        <w:rPr>
          <w:sz w:val="28"/>
          <w:szCs w:val="28"/>
        </w:rPr>
        <w:t>________________________________________________________________________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  <w:r w:rsidRPr="008A7034">
        <w:rPr>
          <w:sz w:val="28"/>
          <w:szCs w:val="28"/>
        </w:rPr>
        <w:t>________________________________________________________________________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 w:firstLine="547"/>
        <w:rPr>
          <w:i/>
          <w:sz w:val="28"/>
          <w:szCs w:val="28"/>
        </w:rPr>
      </w:pPr>
      <w:r w:rsidRPr="008A7034">
        <w:rPr>
          <w:i/>
          <w:sz w:val="28"/>
          <w:szCs w:val="28"/>
        </w:rPr>
        <w:t>Данный пункт целесообразнее заполнять после заполнения таблиц.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 w:firstLine="547"/>
        <w:rPr>
          <w:sz w:val="28"/>
          <w:szCs w:val="28"/>
        </w:rPr>
      </w:pPr>
    </w:p>
    <w:p w:rsidR="00B56DAA" w:rsidRPr="008A7034" w:rsidRDefault="00B56DAA" w:rsidP="00B56DAA">
      <w:pPr>
        <w:pStyle w:val="23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 w:firstLine="547"/>
        <w:rPr>
          <w:sz w:val="28"/>
          <w:szCs w:val="28"/>
        </w:rPr>
      </w:pPr>
      <w:r w:rsidRPr="008A7034">
        <w:rPr>
          <w:sz w:val="28"/>
          <w:szCs w:val="28"/>
        </w:rPr>
        <w:t>2. Предлагаемое регулирование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 w:firstLine="547"/>
        <w:rPr>
          <w:sz w:val="28"/>
          <w:szCs w:val="28"/>
        </w:rPr>
      </w:pPr>
      <w:r w:rsidRPr="008A7034">
        <w:rPr>
          <w:sz w:val="28"/>
          <w:szCs w:val="28"/>
        </w:rPr>
        <w:t>2.1. Описание предлагаемого регулирования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  <w:r w:rsidRPr="008A7034">
        <w:rPr>
          <w:sz w:val="28"/>
          <w:szCs w:val="28"/>
        </w:rPr>
        <w:t>________________________________________________________________________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  <w:r w:rsidRPr="008A7034">
        <w:rPr>
          <w:sz w:val="28"/>
          <w:szCs w:val="28"/>
        </w:rPr>
        <w:t>________________________________________________________________________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 w:firstLine="547"/>
        <w:rPr>
          <w:sz w:val="28"/>
          <w:szCs w:val="28"/>
        </w:rPr>
      </w:pPr>
      <w:r w:rsidRPr="008A7034">
        <w:rPr>
          <w:sz w:val="28"/>
          <w:szCs w:val="28"/>
        </w:rPr>
        <w:t>2.2. Обоснование выбора предлагаемого способа регулирования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 w:firstLine="547"/>
        <w:rPr>
          <w:sz w:val="28"/>
          <w:szCs w:val="28"/>
        </w:rPr>
      </w:pPr>
      <w:r w:rsidRPr="008A7034">
        <w:rPr>
          <w:sz w:val="28"/>
          <w:szCs w:val="28"/>
        </w:rPr>
        <w:t>Причины, по которым из всех возможных способов решения заявленных проблем, приведенных в таблицах</w:t>
      </w:r>
      <w:hyperlink w:anchor="bookmark8" w:tooltip="Current Document">
        <w:r w:rsidRPr="008A7034">
          <w:rPr>
            <w:sz w:val="28"/>
            <w:szCs w:val="28"/>
          </w:rPr>
          <w:t xml:space="preserve"> 2-</w:t>
        </w:r>
      </w:hyperlink>
      <w:hyperlink w:anchor="bookmark10" w:tooltip="Current Document">
        <w:r w:rsidRPr="008A7034">
          <w:rPr>
            <w:sz w:val="28"/>
            <w:szCs w:val="28"/>
          </w:rPr>
          <w:t xml:space="preserve">4 </w:t>
        </w:r>
      </w:hyperlink>
      <w:r w:rsidRPr="008A7034">
        <w:rPr>
          <w:sz w:val="28"/>
          <w:szCs w:val="28"/>
        </w:rPr>
        <w:t xml:space="preserve">части </w:t>
      </w:r>
      <w:r w:rsidRPr="008A7034">
        <w:rPr>
          <w:sz w:val="28"/>
          <w:szCs w:val="28"/>
          <w:lang w:val="en-US" w:bidi="en-US"/>
        </w:rPr>
        <w:t>III</w:t>
      </w:r>
      <w:r w:rsidRPr="008A7034">
        <w:rPr>
          <w:sz w:val="28"/>
          <w:szCs w:val="28"/>
          <w:lang w:bidi="en-US"/>
        </w:rPr>
        <w:t xml:space="preserve"> </w:t>
      </w:r>
      <w:r w:rsidRPr="008A7034">
        <w:rPr>
          <w:sz w:val="28"/>
          <w:szCs w:val="28"/>
        </w:rPr>
        <w:t>настоящего сводного отчета, был выбран описанный в пункте</w:t>
      </w:r>
      <w:hyperlink w:anchor="bookmark4" w:tooltip="Current Document">
        <w:r w:rsidRPr="008A7034">
          <w:rPr>
            <w:sz w:val="28"/>
            <w:szCs w:val="28"/>
          </w:rPr>
          <w:t xml:space="preserve"> 2.1</w:t>
        </w:r>
      </w:hyperlink>
      <w:r w:rsidRPr="008A7034">
        <w:rPr>
          <w:sz w:val="28"/>
          <w:szCs w:val="28"/>
        </w:rPr>
        <w:t>: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rPr>
          <w:sz w:val="28"/>
          <w:szCs w:val="28"/>
        </w:rPr>
      </w:pPr>
      <w:r w:rsidRPr="008A7034">
        <w:rPr>
          <w:sz w:val="28"/>
          <w:szCs w:val="28"/>
        </w:rPr>
        <w:t>________________________________________________________________________________________________________________________________________________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 w:firstLine="547"/>
        <w:rPr>
          <w:i/>
          <w:sz w:val="28"/>
          <w:szCs w:val="28"/>
        </w:rPr>
      </w:pP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 w:firstLine="547"/>
        <w:rPr>
          <w:sz w:val="28"/>
          <w:szCs w:val="28"/>
        </w:rPr>
      </w:pPr>
      <w:r w:rsidRPr="008A7034">
        <w:rPr>
          <w:sz w:val="28"/>
          <w:szCs w:val="28"/>
        </w:rPr>
        <w:t>2.3. Цели регулирования</w:t>
      </w:r>
    </w:p>
    <w:tbl>
      <w:tblPr>
        <w:tblStyle w:val="a7"/>
        <w:tblW w:w="0" w:type="auto"/>
        <w:tblInd w:w="20" w:type="dxa"/>
        <w:tblLook w:val="04A0" w:firstRow="1" w:lastRow="0" w:firstColumn="1" w:lastColumn="0" w:noHBand="0" w:noVBand="1"/>
      </w:tblPr>
      <w:tblGrid>
        <w:gridCol w:w="655"/>
        <w:gridCol w:w="3828"/>
        <w:gridCol w:w="2976"/>
        <w:gridCol w:w="2945"/>
      </w:tblGrid>
      <w:tr w:rsidR="00B56DAA" w:rsidRPr="008A7034" w:rsidTr="000F587D">
        <w:tc>
          <w:tcPr>
            <w:tcW w:w="655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560"/>
                <w:tab w:val="left" w:pos="3261"/>
              </w:tabs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8A7034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8A7034">
              <w:rPr>
                <w:b/>
                <w:sz w:val="24"/>
                <w:szCs w:val="24"/>
              </w:rPr>
              <w:t>п</w:t>
            </w:r>
            <w:proofErr w:type="gramEnd"/>
            <w:r w:rsidRPr="008A7034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828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560"/>
                <w:tab w:val="left" w:pos="3261"/>
              </w:tabs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8A7034">
              <w:rPr>
                <w:b/>
                <w:sz w:val="24"/>
                <w:szCs w:val="24"/>
              </w:rPr>
              <w:t>Цели предлагаемого регулирования (со ссылкой на номер проблемы из таблицы 1)</w:t>
            </w:r>
          </w:p>
        </w:tc>
        <w:tc>
          <w:tcPr>
            <w:tcW w:w="2976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560"/>
                <w:tab w:val="left" w:pos="3261"/>
              </w:tabs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8A7034">
              <w:rPr>
                <w:b/>
                <w:sz w:val="24"/>
                <w:szCs w:val="24"/>
              </w:rPr>
              <w:t>Индикаторы достижения целей; текущее значение индикаторов</w:t>
            </w:r>
          </w:p>
        </w:tc>
        <w:tc>
          <w:tcPr>
            <w:tcW w:w="2945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560"/>
                <w:tab w:val="left" w:pos="3261"/>
              </w:tabs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8A7034">
              <w:rPr>
                <w:b/>
                <w:sz w:val="24"/>
                <w:szCs w:val="24"/>
              </w:rPr>
              <w:t>Ожидаемые целевые значения индикаторов по годам после введения предлагаемого регулирования</w:t>
            </w:r>
          </w:p>
        </w:tc>
      </w:tr>
      <w:tr w:rsidR="00B56DAA" w:rsidRPr="008A7034" w:rsidTr="000F587D">
        <w:tc>
          <w:tcPr>
            <w:tcW w:w="655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560"/>
                <w:tab w:val="left" w:pos="3261"/>
              </w:tabs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3828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560"/>
                <w:tab w:val="left" w:pos="3261"/>
              </w:tabs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560"/>
                <w:tab w:val="left" w:pos="3261"/>
              </w:tabs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2945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560"/>
                <w:tab w:val="left" w:pos="3261"/>
              </w:tabs>
              <w:spacing w:before="0" w:line="240" w:lineRule="auto"/>
              <w:rPr>
                <w:sz w:val="28"/>
                <w:szCs w:val="28"/>
              </w:rPr>
            </w:pPr>
          </w:p>
        </w:tc>
      </w:tr>
    </w:tbl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firstLine="567"/>
        <w:rPr>
          <w:sz w:val="28"/>
          <w:szCs w:val="28"/>
        </w:rPr>
      </w:pPr>
      <w:r w:rsidRPr="008A7034">
        <w:rPr>
          <w:sz w:val="28"/>
          <w:szCs w:val="28"/>
        </w:rPr>
        <w:t>2.4. Описание способа расчета (оценки) индикаторов достижения цели предлагаемого регулирования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firstLine="567"/>
        <w:rPr>
          <w:sz w:val="28"/>
          <w:szCs w:val="28"/>
        </w:rPr>
      </w:pPr>
      <w:r w:rsidRPr="008A7034">
        <w:rPr>
          <w:sz w:val="28"/>
          <w:szCs w:val="28"/>
        </w:rPr>
        <w:t>Индикаторы, приведенные в пункте</w:t>
      </w:r>
      <w:hyperlink w:anchor="bookmark5" w:tooltip="Current Document">
        <w:r w:rsidRPr="008A7034">
          <w:rPr>
            <w:sz w:val="28"/>
            <w:szCs w:val="28"/>
          </w:rPr>
          <w:t xml:space="preserve"> 2.3 </w:t>
        </w:r>
      </w:hyperlink>
      <w:r w:rsidRPr="008A7034">
        <w:rPr>
          <w:sz w:val="28"/>
          <w:szCs w:val="28"/>
        </w:rPr>
        <w:t>настоящего сводного отчета, будут рассчитываться следующим образом и с получением информации из следующих источников:</w:t>
      </w:r>
    </w:p>
    <w:p w:rsidR="00B56DAA" w:rsidRPr="008A7034" w:rsidRDefault="00B56DAA" w:rsidP="002705C9">
      <w:pPr>
        <w:tabs>
          <w:tab w:val="left" w:pos="1560"/>
          <w:tab w:val="left" w:pos="3261"/>
        </w:tabs>
        <w:ind w:left="20" w:firstLine="0"/>
        <w:rPr>
          <w:rFonts w:ascii="Times New Roman" w:eastAsia="Times New Roman" w:hAnsi="Times New Roman" w:cs="Times New Roman"/>
          <w:sz w:val="28"/>
          <w:szCs w:val="28"/>
        </w:rPr>
      </w:pPr>
      <w:r w:rsidRPr="008A703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B56DAA" w:rsidRPr="008A7034" w:rsidRDefault="00B56DAA" w:rsidP="002705C9">
      <w:pPr>
        <w:tabs>
          <w:tab w:val="left" w:pos="1560"/>
          <w:tab w:val="left" w:pos="3261"/>
        </w:tabs>
        <w:ind w:left="20" w:firstLine="0"/>
        <w:rPr>
          <w:rFonts w:ascii="Times New Roman" w:eastAsia="Times New Roman" w:hAnsi="Times New Roman" w:cs="Times New Roman"/>
          <w:sz w:val="28"/>
          <w:szCs w:val="28"/>
        </w:rPr>
      </w:pPr>
      <w:r w:rsidRPr="008A703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 w:firstLine="547"/>
        <w:rPr>
          <w:i/>
          <w:sz w:val="28"/>
          <w:szCs w:val="28"/>
        </w:rPr>
      </w:pP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 w:firstLine="547"/>
        <w:rPr>
          <w:sz w:val="28"/>
          <w:szCs w:val="28"/>
        </w:rPr>
      </w:pPr>
      <w:r w:rsidRPr="008A7034">
        <w:rPr>
          <w:sz w:val="28"/>
          <w:szCs w:val="28"/>
        </w:rPr>
        <w:t>2.5. Описание программ мониторинга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 w:firstLine="547"/>
        <w:rPr>
          <w:sz w:val="28"/>
          <w:szCs w:val="28"/>
        </w:rPr>
      </w:pPr>
      <w:r w:rsidRPr="008A7034">
        <w:rPr>
          <w:sz w:val="28"/>
          <w:szCs w:val="28"/>
        </w:rPr>
        <w:t xml:space="preserve">Для текущей оценки достижения целей предлагаемого регулирования (в том числе, при необходимости, для предварительной оценки достижения целевых значений индикаторов) со следующей периодичностью будут проводиться </w:t>
      </w:r>
      <w:r w:rsidRPr="008A7034">
        <w:rPr>
          <w:sz w:val="28"/>
          <w:szCs w:val="28"/>
        </w:rPr>
        <w:lastRenderedPageBreak/>
        <w:t>следующие программы мониторинга:</w:t>
      </w:r>
    </w:p>
    <w:p w:rsidR="00B56DAA" w:rsidRPr="008A7034" w:rsidRDefault="00B56DAA" w:rsidP="001D3EE3">
      <w:pPr>
        <w:tabs>
          <w:tab w:val="left" w:pos="1560"/>
          <w:tab w:val="left" w:pos="3261"/>
        </w:tabs>
        <w:ind w:left="20" w:firstLine="0"/>
        <w:rPr>
          <w:rFonts w:ascii="Times New Roman" w:eastAsia="Times New Roman" w:hAnsi="Times New Roman" w:cs="Times New Roman"/>
          <w:sz w:val="28"/>
          <w:szCs w:val="28"/>
        </w:rPr>
      </w:pPr>
      <w:r w:rsidRPr="008A703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B56DAA" w:rsidRPr="008A7034" w:rsidRDefault="00B56DAA" w:rsidP="001D3EE3">
      <w:pPr>
        <w:tabs>
          <w:tab w:val="left" w:pos="1560"/>
          <w:tab w:val="left" w:pos="3261"/>
        </w:tabs>
        <w:ind w:left="20" w:firstLine="0"/>
        <w:rPr>
          <w:rFonts w:ascii="Times New Roman" w:eastAsia="Times New Roman" w:hAnsi="Times New Roman" w:cs="Times New Roman"/>
          <w:sz w:val="28"/>
          <w:szCs w:val="28"/>
        </w:rPr>
      </w:pPr>
      <w:r w:rsidRPr="008A703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 w:firstLine="547"/>
        <w:rPr>
          <w:sz w:val="28"/>
          <w:szCs w:val="28"/>
        </w:rPr>
      </w:pPr>
      <w:r w:rsidRPr="008A7034">
        <w:rPr>
          <w:sz w:val="28"/>
          <w:szCs w:val="28"/>
        </w:rPr>
        <w:t>2.6. Иные способы оценки достижения целей предлагаемого регулирования</w:t>
      </w:r>
    </w:p>
    <w:p w:rsidR="00B56DAA" w:rsidRPr="008A7034" w:rsidRDefault="00B56DAA" w:rsidP="001D3EE3">
      <w:pPr>
        <w:tabs>
          <w:tab w:val="left" w:pos="1560"/>
          <w:tab w:val="left" w:pos="3261"/>
        </w:tabs>
        <w:ind w:left="20" w:firstLine="0"/>
        <w:rPr>
          <w:rFonts w:ascii="Times New Roman" w:eastAsia="Times New Roman" w:hAnsi="Times New Roman" w:cs="Times New Roman"/>
          <w:sz w:val="28"/>
          <w:szCs w:val="28"/>
        </w:rPr>
      </w:pPr>
      <w:r w:rsidRPr="008A703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B56DAA" w:rsidRPr="008A7034" w:rsidRDefault="00B56DAA" w:rsidP="001D3EE3">
      <w:pPr>
        <w:tabs>
          <w:tab w:val="left" w:pos="1560"/>
          <w:tab w:val="left" w:pos="3261"/>
        </w:tabs>
        <w:ind w:left="20" w:firstLine="0"/>
        <w:rPr>
          <w:rFonts w:ascii="Times New Roman" w:eastAsia="Times New Roman" w:hAnsi="Times New Roman" w:cs="Times New Roman"/>
          <w:sz w:val="28"/>
          <w:szCs w:val="28"/>
        </w:rPr>
      </w:pPr>
      <w:r w:rsidRPr="008A703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 w:firstLine="547"/>
        <w:rPr>
          <w:i/>
          <w:sz w:val="28"/>
          <w:szCs w:val="28"/>
        </w:rPr>
      </w:pP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 w:firstLine="547"/>
        <w:rPr>
          <w:sz w:val="28"/>
          <w:szCs w:val="28"/>
        </w:rPr>
      </w:pPr>
      <w:r w:rsidRPr="008A7034">
        <w:rPr>
          <w:sz w:val="28"/>
          <w:szCs w:val="28"/>
        </w:rPr>
        <w:t>2.7. Обоснование соответствия целей предлагаемого регулирования программным документам нормативного характера</w:t>
      </w:r>
    </w:p>
    <w:p w:rsidR="00B56DAA" w:rsidRPr="008A7034" w:rsidRDefault="00B56DAA" w:rsidP="001D3EE3">
      <w:pPr>
        <w:tabs>
          <w:tab w:val="left" w:pos="1560"/>
          <w:tab w:val="left" w:pos="3261"/>
        </w:tabs>
        <w:ind w:left="20" w:firstLine="0"/>
        <w:rPr>
          <w:rFonts w:ascii="Times New Roman" w:eastAsia="Times New Roman" w:hAnsi="Times New Roman" w:cs="Times New Roman"/>
          <w:sz w:val="28"/>
          <w:szCs w:val="28"/>
        </w:rPr>
      </w:pPr>
      <w:r w:rsidRPr="008A703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B56DAA" w:rsidRPr="008A7034" w:rsidRDefault="00B56DAA" w:rsidP="001D3EE3">
      <w:pPr>
        <w:tabs>
          <w:tab w:val="left" w:pos="1560"/>
          <w:tab w:val="left" w:pos="3261"/>
        </w:tabs>
        <w:ind w:left="20" w:firstLine="0"/>
        <w:rPr>
          <w:rFonts w:ascii="Times New Roman" w:eastAsia="Times New Roman" w:hAnsi="Times New Roman" w:cs="Times New Roman"/>
          <w:sz w:val="28"/>
          <w:szCs w:val="28"/>
        </w:rPr>
      </w:pPr>
      <w:r w:rsidRPr="008A703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firstLine="567"/>
        <w:rPr>
          <w:i/>
          <w:sz w:val="28"/>
          <w:szCs w:val="28"/>
        </w:rPr>
      </w:pP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firstLine="567"/>
        <w:rPr>
          <w:sz w:val="28"/>
          <w:szCs w:val="28"/>
        </w:rPr>
      </w:pPr>
      <w:r w:rsidRPr="008A7034">
        <w:rPr>
          <w:sz w:val="28"/>
          <w:szCs w:val="28"/>
        </w:rPr>
        <w:t>2.8. Обоснование наличия полномочий по принятию проекта акта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 w:firstLine="547"/>
        <w:rPr>
          <w:sz w:val="28"/>
          <w:szCs w:val="28"/>
        </w:rPr>
      </w:pPr>
      <w:r w:rsidRPr="008A7034">
        <w:rPr>
          <w:sz w:val="28"/>
          <w:szCs w:val="28"/>
        </w:rPr>
        <w:t>Согласно статье 73 Конституции Российской Федерации, вне пределов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субъекты Российской Федерации обладают всей полнотой государственной власти.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 w:firstLine="547"/>
        <w:rPr>
          <w:sz w:val="28"/>
          <w:szCs w:val="28"/>
        </w:rPr>
      </w:pPr>
      <w:r w:rsidRPr="008A7034">
        <w:rPr>
          <w:sz w:val="28"/>
          <w:szCs w:val="28"/>
        </w:rPr>
        <w:t>Абзац второй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 w:firstLine="547"/>
        <w:rPr>
          <w:sz w:val="28"/>
          <w:szCs w:val="28"/>
        </w:rPr>
      </w:pPr>
      <w:r w:rsidRPr="008A7034">
        <w:rPr>
          <w:sz w:val="28"/>
          <w:szCs w:val="28"/>
        </w:rPr>
        <w:t>Вариант 1: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 w:firstLine="547"/>
        <w:rPr>
          <w:sz w:val="28"/>
          <w:szCs w:val="28"/>
        </w:rPr>
      </w:pPr>
      <w:r w:rsidRPr="008A7034">
        <w:rPr>
          <w:sz w:val="28"/>
          <w:szCs w:val="28"/>
        </w:rPr>
        <w:t>Согласно статьям 71 и 72 Конституции Российской Федерации, данный вопрос не относится к предметам ведения Российской Федерации, к предметам совместного ведения Российской Федерации и субъектов Российской Федерации. Следовательно, субъект Российской Федерации вправе самостоятельно осуществлять регулирование соответствующих отношений.</w:t>
      </w:r>
    </w:p>
    <w:p w:rsidR="00B56DAA" w:rsidRPr="00BC579C" w:rsidRDefault="00B56DAA" w:rsidP="00B56DAA">
      <w:pPr>
        <w:tabs>
          <w:tab w:val="left" w:pos="1560"/>
          <w:tab w:val="left" w:pos="3261"/>
        </w:tabs>
        <w:ind w:left="20" w:firstLine="547"/>
        <w:rPr>
          <w:rFonts w:ascii="Times New Roman" w:hAnsi="Times New Roman" w:cs="Times New Roman"/>
          <w:sz w:val="28"/>
          <w:szCs w:val="28"/>
        </w:rPr>
      </w:pPr>
      <w:r w:rsidRPr="00BC579C">
        <w:rPr>
          <w:rFonts w:ascii="Times New Roman" w:hAnsi="Times New Roman" w:cs="Times New Roman"/>
          <w:bCs/>
          <w:iCs/>
          <w:sz w:val="28"/>
          <w:szCs w:val="28"/>
        </w:rPr>
        <w:t>Вариант 2: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leader="underscore" w:pos="3151"/>
          <w:tab w:val="left" w:pos="3261"/>
        </w:tabs>
        <w:spacing w:before="0" w:line="240" w:lineRule="auto"/>
        <w:ind w:left="20" w:firstLine="547"/>
        <w:rPr>
          <w:sz w:val="28"/>
          <w:szCs w:val="28"/>
        </w:rPr>
      </w:pPr>
      <w:r w:rsidRPr="008A7034">
        <w:rPr>
          <w:sz w:val="28"/>
          <w:szCs w:val="28"/>
        </w:rPr>
        <w:t>Согласно пункту «</w:t>
      </w:r>
      <w:r w:rsidRPr="008A7034">
        <w:rPr>
          <w:sz w:val="28"/>
          <w:szCs w:val="28"/>
        </w:rPr>
        <w:tab/>
        <w:t>» статьи 72 Конституции Российской Федерации, данный вопрос относится к совместному ведению Российской Федерации и субъектов Российской Федерации.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</w:p>
    <w:p w:rsidR="00B56DAA" w:rsidRPr="008A7034" w:rsidRDefault="00B56DAA" w:rsidP="00B56DAA">
      <w:pPr>
        <w:pStyle w:val="30"/>
        <w:shd w:val="clear" w:color="auto" w:fill="auto"/>
        <w:tabs>
          <w:tab w:val="left" w:pos="773"/>
          <w:tab w:val="left" w:pos="1560"/>
          <w:tab w:val="left" w:pos="3261"/>
        </w:tabs>
        <w:spacing w:after="0" w:line="240" w:lineRule="auto"/>
        <w:ind w:left="20" w:firstLine="547"/>
        <w:rPr>
          <w:sz w:val="28"/>
          <w:szCs w:val="28"/>
        </w:rPr>
      </w:pPr>
      <w:r w:rsidRPr="008A7034">
        <w:rPr>
          <w:sz w:val="28"/>
          <w:szCs w:val="28"/>
        </w:rPr>
        <w:t>3. Заинтересованные лица</w:t>
      </w:r>
    </w:p>
    <w:p w:rsidR="00B56DAA" w:rsidRPr="008A7034" w:rsidRDefault="00B56DAA" w:rsidP="00B56DAA">
      <w:pPr>
        <w:pStyle w:val="30"/>
        <w:shd w:val="clear" w:color="auto" w:fill="auto"/>
        <w:tabs>
          <w:tab w:val="left" w:pos="773"/>
          <w:tab w:val="left" w:pos="1560"/>
          <w:tab w:val="left" w:pos="3261"/>
        </w:tabs>
        <w:spacing w:after="0" w:line="240" w:lineRule="auto"/>
        <w:ind w:left="20" w:firstLine="547"/>
        <w:rPr>
          <w:b w:val="0"/>
          <w:sz w:val="28"/>
          <w:szCs w:val="28"/>
        </w:rPr>
      </w:pPr>
      <w:bookmarkStart w:id="0" w:name="bookmark6"/>
      <w:r w:rsidRPr="008A7034">
        <w:rPr>
          <w:b w:val="0"/>
          <w:sz w:val="28"/>
          <w:szCs w:val="28"/>
        </w:rPr>
        <w:t>3.1. Основные группы субъектов предпринимательской (инвестиционной) деятельности, затрагиваемых предлагаемым регулированием</w:t>
      </w:r>
      <w:bookmarkEnd w:id="0"/>
    </w:p>
    <w:tbl>
      <w:tblPr>
        <w:tblStyle w:val="a7"/>
        <w:tblW w:w="0" w:type="auto"/>
        <w:tblInd w:w="20" w:type="dxa"/>
        <w:tblLook w:val="04A0" w:firstRow="1" w:lastRow="0" w:firstColumn="1" w:lastColumn="0" w:noHBand="0" w:noVBand="1"/>
      </w:tblPr>
      <w:tblGrid>
        <w:gridCol w:w="3470"/>
        <w:gridCol w:w="3467"/>
        <w:gridCol w:w="3467"/>
      </w:tblGrid>
      <w:tr w:rsidR="00B56DAA" w:rsidRPr="008A7034" w:rsidTr="000F587D">
        <w:tc>
          <w:tcPr>
            <w:tcW w:w="3474" w:type="dxa"/>
            <w:vAlign w:val="center"/>
          </w:tcPr>
          <w:p w:rsidR="00B56DAA" w:rsidRPr="008A7034" w:rsidRDefault="00B56DAA" w:rsidP="000F587D">
            <w:pPr>
              <w:pStyle w:val="30"/>
              <w:shd w:val="clear" w:color="auto" w:fill="auto"/>
              <w:tabs>
                <w:tab w:val="left" w:pos="773"/>
                <w:tab w:val="left" w:pos="1560"/>
                <w:tab w:val="left" w:pos="3261"/>
              </w:tabs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8A7034">
              <w:rPr>
                <w:rStyle w:val="ae"/>
                <w:sz w:val="24"/>
                <w:szCs w:val="24"/>
              </w:rPr>
              <w:t>Наименование групп субъектов предпринимательской (инвестиционной) деятельности</w:t>
            </w:r>
          </w:p>
        </w:tc>
        <w:tc>
          <w:tcPr>
            <w:tcW w:w="3475" w:type="dxa"/>
            <w:vAlign w:val="center"/>
          </w:tcPr>
          <w:p w:rsidR="00B56DAA" w:rsidRPr="008A7034" w:rsidRDefault="00B56DAA" w:rsidP="000F587D">
            <w:pPr>
              <w:pStyle w:val="30"/>
              <w:shd w:val="clear" w:color="auto" w:fill="auto"/>
              <w:tabs>
                <w:tab w:val="left" w:pos="773"/>
                <w:tab w:val="left" w:pos="1560"/>
                <w:tab w:val="left" w:pos="3261"/>
              </w:tabs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8A7034">
              <w:rPr>
                <w:rStyle w:val="ae"/>
                <w:sz w:val="24"/>
                <w:szCs w:val="24"/>
              </w:rPr>
              <w:t>Оценка количества на стадии разработки проекта акта</w:t>
            </w:r>
          </w:p>
        </w:tc>
        <w:tc>
          <w:tcPr>
            <w:tcW w:w="3475" w:type="dxa"/>
            <w:vAlign w:val="center"/>
          </w:tcPr>
          <w:p w:rsidR="00B56DAA" w:rsidRPr="008A7034" w:rsidRDefault="00B56DAA" w:rsidP="000F587D">
            <w:pPr>
              <w:pStyle w:val="30"/>
              <w:shd w:val="clear" w:color="auto" w:fill="auto"/>
              <w:tabs>
                <w:tab w:val="left" w:pos="773"/>
                <w:tab w:val="left" w:pos="1560"/>
                <w:tab w:val="left" w:pos="3261"/>
              </w:tabs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8A7034">
              <w:rPr>
                <w:rStyle w:val="ae"/>
                <w:sz w:val="24"/>
                <w:szCs w:val="24"/>
              </w:rPr>
              <w:t>Источники данных</w:t>
            </w:r>
          </w:p>
        </w:tc>
      </w:tr>
      <w:tr w:rsidR="00B56DAA" w:rsidRPr="008A7034" w:rsidTr="000F587D">
        <w:tc>
          <w:tcPr>
            <w:tcW w:w="3474" w:type="dxa"/>
          </w:tcPr>
          <w:p w:rsidR="00B56DAA" w:rsidRPr="008A7034" w:rsidRDefault="00B56DAA" w:rsidP="000F587D">
            <w:pPr>
              <w:pStyle w:val="30"/>
              <w:shd w:val="clear" w:color="auto" w:fill="auto"/>
              <w:tabs>
                <w:tab w:val="left" w:pos="773"/>
                <w:tab w:val="left" w:pos="1560"/>
                <w:tab w:val="left" w:pos="3261"/>
              </w:tabs>
              <w:spacing w:after="0" w:line="240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3475" w:type="dxa"/>
          </w:tcPr>
          <w:p w:rsidR="00B56DAA" w:rsidRPr="008A7034" w:rsidRDefault="00B56DAA" w:rsidP="000F587D">
            <w:pPr>
              <w:pStyle w:val="30"/>
              <w:shd w:val="clear" w:color="auto" w:fill="auto"/>
              <w:tabs>
                <w:tab w:val="left" w:pos="773"/>
                <w:tab w:val="left" w:pos="1560"/>
                <w:tab w:val="left" w:pos="3261"/>
              </w:tabs>
              <w:spacing w:after="0" w:line="240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3475" w:type="dxa"/>
          </w:tcPr>
          <w:p w:rsidR="00B56DAA" w:rsidRPr="008A7034" w:rsidRDefault="00B56DAA" w:rsidP="000F587D">
            <w:pPr>
              <w:pStyle w:val="30"/>
              <w:shd w:val="clear" w:color="auto" w:fill="auto"/>
              <w:tabs>
                <w:tab w:val="left" w:pos="773"/>
                <w:tab w:val="left" w:pos="1560"/>
                <w:tab w:val="left" w:pos="3261"/>
              </w:tabs>
              <w:spacing w:after="0" w:line="240" w:lineRule="auto"/>
              <w:rPr>
                <w:b w:val="0"/>
                <w:sz w:val="28"/>
                <w:szCs w:val="28"/>
              </w:rPr>
            </w:pPr>
          </w:p>
        </w:tc>
      </w:tr>
    </w:tbl>
    <w:p w:rsidR="00B56DAA" w:rsidRPr="008A7034" w:rsidRDefault="00B56DAA" w:rsidP="00B56DAA">
      <w:pPr>
        <w:pStyle w:val="30"/>
        <w:shd w:val="clear" w:color="auto" w:fill="auto"/>
        <w:tabs>
          <w:tab w:val="left" w:pos="773"/>
          <w:tab w:val="left" w:pos="1560"/>
          <w:tab w:val="left" w:pos="3261"/>
        </w:tabs>
        <w:spacing w:after="0" w:line="240" w:lineRule="auto"/>
        <w:ind w:left="20"/>
        <w:rPr>
          <w:b w:val="0"/>
          <w:sz w:val="28"/>
          <w:szCs w:val="28"/>
        </w:rPr>
      </w:pPr>
    </w:p>
    <w:p w:rsidR="00B56DAA" w:rsidRPr="008A7034" w:rsidRDefault="00B56DAA" w:rsidP="00B56DAA">
      <w:pPr>
        <w:pStyle w:val="21"/>
        <w:shd w:val="clear" w:color="auto" w:fill="auto"/>
        <w:tabs>
          <w:tab w:val="left" w:pos="973"/>
          <w:tab w:val="left" w:pos="1560"/>
          <w:tab w:val="left" w:pos="3261"/>
        </w:tabs>
        <w:spacing w:before="0" w:line="240" w:lineRule="auto"/>
        <w:ind w:left="20" w:firstLine="547"/>
        <w:rPr>
          <w:sz w:val="28"/>
          <w:szCs w:val="28"/>
        </w:rPr>
      </w:pPr>
      <w:r w:rsidRPr="008A7034">
        <w:rPr>
          <w:sz w:val="28"/>
          <w:szCs w:val="28"/>
        </w:rPr>
        <w:t>3.2. Вводимые или изменяемые обязанности, ограничения субъектов предпринимательской (инвестиционной) деятельности, требования к ним</w:t>
      </w:r>
    </w:p>
    <w:tbl>
      <w:tblPr>
        <w:tblStyle w:val="a7"/>
        <w:tblW w:w="0" w:type="auto"/>
        <w:tblInd w:w="20" w:type="dxa"/>
        <w:tblLook w:val="04A0" w:firstRow="1" w:lastRow="0" w:firstColumn="1" w:lastColumn="0" w:noHBand="0" w:noVBand="1"/>
      </w:tblPr>
      <w:tblGrid>
        <w:gridCol w:w="3467"/>
        <w:gridCol w:w="3468"/>
        <w:gridCol w:w="3469"/>
      </w:tblGrid>
      <w:tr w:rsidR="00B56DAA" w:rsidRPr="008A7034" w:rsidTr="000F587D">
        <w:tc>
          <w:tcPr>
            <w:tcW w:w="3467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73"/>
                <w:tab w:val="left" w:pos="1560"/>
                <w:tab w:val="left" w:pos="3261"/>
              </w:tabs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8A7034">
              <w:rPr>
                <w:rStyle w:val="ae"/>
                <w:sz w:val="24"/>
                <w:szCs w:val="24"/>
              </w:rPr>
              <w:t>Содержание новой (измененной) обязанности, ограничения, требования</w:t>
            </w:r>
          </w:p>
        </w:tc>
        <w:tc>
          <w:tcPr>
            <w:tcW w:w="3468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73"/>
                <w:tab w:val="left" w:pos="1560"/>
                <w:tab w:val="left" w:pos="3261"/>
              </w:tabs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8A7034">
              <w:rPr>
                <w:rStyle w:val="ae"/>
                <w:sz w:val="24"/>
                <w:szCs w:val="24"/>
              </w:rPr>
              <w:t>Порядок организации исполнения субъектами</w:t>
            </w:r>
          </w:p>
        </w:tc>
        <w:tc>
          <w:tcPr>
            <w:tcW w:w="3469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73"/>
                <w:tab w:val="left" w:pos="1560"/>
                <w:tab w:val="left" w:pos="3261"/>
              </w:tabs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8A7034">
              <w:rPr>
                <w:rStyle w:val="ae"/>
                <w:sz w:val="24"/>
                <w:szCs w:val="24"/>
              </w:rPr>
              <w:t>Оценка расходов субъектов (включая периодичность, если применимо)</w:t>
            </w:r>
          </w:p>
        </w:tc>
      </w:tr>
      <w:tr w:rsidR="00B56DAA" w:rsidRPr="008A7034" w:rsidTr="000F587D">
        <w:tc>
          <w:tcPr>
            <w:tcW w:w="10404" w:type="dxa"/>
            <w:gridSpan w:val="3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73"/>
                <w:tab w:val="left" w:pos="1560"/>
                <w:tab w:val="left" w:pos="3261"/>
              </w:tabs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8A7034">
              <w:rPr>
                <w:b/>
                <w:sz w:val="24"/>
                <w:szCs w:val="24"/>
              </w:rPr>
              <w:t>Группа участников (по пункту 3.1)</w:t>
            </w:r>
          </w:p>
        </w:tc>
      </w:tr>
      <w:tr w:rsidR="00B56DAA" w:rsidRPr="008A7034" w:rsidTr="000F587D">
        <w:tc>
          <w:tcPr>
            <w:tcW w:w="3467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73"/>
                <w:tab w:val="left" w:pos="1560"/>
                <w:tab w:val="left" w:pos="3261"/>
              </w:tabs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3468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73"/>
                <w:tab w:val="left" w:pos="1560"/>
                <w:tab w:val="left" w:pos="3261"/>
              </w:tabs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3469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73"/>
                <w:tab w:val="left" w:pos="1560"/>
                <w:tab w:val="left" w:pos="3261"/>
              </w:tabs>
              <w:spacing w:before="0" w:line="240" w:lineRule="auto"/>
              <w:rPr>
                <w:sz w:val="28"/>
                <w:szCs w:val="28"/>
              </w:rPr>
            </w:pPr>
          </w:p>
        </w:tc>
      </w:tr>
    </w:tbl>
    <w:p w:rsidR="00B56DAA" w:rsidRPr="008A7034" w:rsidRDefault="00B56DAA" w:rsidP="00B56DAA">
      <w:pPr>
        <w:pStyle w:val="21"/>
        <w:shd w:val="clear" w:color="auto" w:fill="auto"/>
        <w:tabs>
          <w:tab w:val="left" w:pos="973"/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</w:p>
    <w:p w:rsidR="00B56DAA" w:rsidRPr="008A7034" w:rsidRDefault="00B56DAA" w:rsidP="00B56DAA">
      <w:pPr>
        <w:pStyle w:val="21"/>
        <w:shd w:val="clear" w:color="auto" w:fill="auto"/>
        <w:tabs>
          <w:tab w:val="left" w:pos="973"/>
          <w:tab w:val="left" w:pos="1560"/>
          <w:tab w:val="left" w:pos="3261"/>
        </w:tabs>
        <w:spacing w:before="0" w:line="240" w:lineRule="auto"/>
        <w:ind w:left="20" w:firstLine="547"/>
        <w:rPr>
          <w:sz w:val="28"/>
          <w:szCs w:val="28"/>
        </w:rPr>
      </w:pPr>
      <w:r w:rsidRPr="008A7034">
        <w:rPr>
          <w:sz w:val="28"/>
          <w:szCs w:val="28"/>
        </w:rPr>
        <w:t>3.3. Новые, изменяемые или отменяемые функции, полномочия, обязанности, права областных исполнительных органов государственной власти Новосибирской области, органов местного самоуправления</w:t>
      </w:r>
    </w:p>
    <w:tbl>
      <w:tblPr>
        <w:tblStyle w:val="a7"/>
        <w:tblW w:w="0" w:type="auto"/>
        <w:tblInd w:w="20" w:type="dxa"/>
        <w:tblLook w:val="04A0" w:firstRow="1" w:lastRow="0" w:firstColumn="1" w:lastColumn="0" w:noHBand="0" w:noVBand="1"/>
      </w:tblPr>
      <w:tblGrid>
        <w:gridCol w:w="2356"/>
        <w:gridCol w:w="2410"/>
        <w:gridCol w:w="2693"/>
        <w:gridCol w:w="2945"/>
      </w:tblGrid>
      <w:tr w:rsidR="00B56DAA" w:rsidRPr="008A7034" w:rsidTr="000F587D">
        <w:tc>
          <w:tcPr>
            <w:tcW w:w="2356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73"/>
                <w:tab w:val="left" w:pos="1560"/>
                <w:tab w:val="left" w:pos="3261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  <w:r w:rsidRPr="008A7034">
              <w:rPr>
                <w:rStyle w:val="ae"/>
                <w:sz w:val="24"/>
                <w:szCs w:val="24"/>
              </w:rPr>
              <w:t>Функция, полномочия, право, обязанность</w:t>
            </w:r>
          </w:p>
        </w:tc>
        <w:tc>
          <w:tcPr>
            <w:tcW w:w="2410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560"/>
                <w:tab w:val="left" w:pos="3261"/>
              </w:tabs>
              <w:spacing w:before="0" w:line="240" w:lineRule="auto"/>
              <w:ind w:left="20"/>
              <w:jc w:val="center"/>
              <w:rPr>
                <w:sz w:val="24"/>
                <w:szCs w:val="24"/>
              </w:rPr>
            </w:pPr>
            <w:r w:rsidRPr="008A7034">
              <w:rPr>
                <w:rStyle w:val="ae"/>
                <w:sz w:val="24"/>
                <w:szCs w:val="24"/>
              </w:rPr>
              <w:t>Характер</w:t>
            </w:r>
          </w:p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73"/>
                <w:tab w:val="left" w:pos="1560"/>
                <w:tab w:val="left" w:pos="3261"/>
              </w:tabs>
              <w:spacing w:before="0" w:line="240" w:lineRule="auto"/>
              <w:jc w:val="center"/>
              <w:rPr>
                <w:rStyle w:val="ae"/>
                <w:sz w:val="24"/>
                <w:szCs w:val="24"/>
              </w:rPr>
            </w:pPr>
            <w:r w:rsidRPr="008A7034">
              <w:rPr>
                <w:rStyle w:val="ae"/>
                <w:sz w:val="24"/>
                <w:szCs w:val="24"/>
              </w:rPr>
              <w:t>воздействия</w:t>
            </w:r>
          </w:p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73"/>
                <w:tab w:val="left" w:pos="1560"/>
                <w:tab w:val="left" w:pos="3261"/>
              </w:tabs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8A7034">
              <w:rPr>
                <w:rStyle w:val="13"/>
                <w:rFonts w:eastAsiaTheme="minorEastAsia"/>
                <w:b/>
                <w:sz w:val="24"/>
                <w:szCs w:val="24"/>
              </w:rPr>
              <w:t>(Введение/ Изменение/ Отмена)</w:t>
            </w:r>
          </w:p>
        </w:tc>
        <w:tc>
          <w:tcPr>
            <w:tcW w:w="2693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560"/>
                <w:tab w:val="left" w:pos="3261"/>
              </w:tabs>
              <w:spacing w:before="0" w:line="240" w:lineRule="auto"/>
              <w:ind w:left="20"/>
              <w:jc w:val="center"/>
              <w:rPr>
                <w:sz w:val="24"/>
                <w:szCs w:val="24"/>
              </w:rPr>
            </w:pPr>
            <w:proofErr w:type="gramStart"/>
            <w:r w:rsidRPr="008A7034">
              <w:rPr>
                <w:rStyle w:val="ae"/>
                <w:sz w:val="24"/>
                <w:szCs w:val="24"/>
              </w:rPr>
              <w:t>Предполагаемый</w:t>
            </w:r>
            <w:proofErr w:type="gramEnd"/>
          </w:p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560"/>
                <w:tab w:val="left" w:pos="3261"/>
              </w:tabs>
              <w:spacing w:before="0" w:line="240" w:lineRule="auto"/>
              <w:ind w:left="20"/>
              <w:jc w:val="center"/>
              <w:rPr>
                <w:sz w:val="24"/>
                <w:szCs w:val="24"/>
              </w:rPr>
            </w:pPr>
            <w:r w:rsidRPr="008A7034">
              <w:rPr>
                <w:rStyle w:val="ae"/>
                <w:sz w:val="24"/>
                <w:szCs w:val="24"/>
              </w:rPr>
              <w:t>порядок</w:t>
            </w:r>
          </w:p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73"/>
                <w:tab w:val="left" w:pos="1560"/>
                <w:tab w:val="left" w:pos="3261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  <w:r w:rsidRPr="008A7034">
              <w:rPr>
                <w:rStyle w:val="ae"/>
                <w:sz w:val="24"/>
                <w:szCs w:val="24"/>
              </w:rPr>
              <w:t>реализации</w:t>
            </w:r>
          </w:p>
        </w:tc>
        <w:tc>
          <w:tcPr>
            <w:tcW w:w="2945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73"/>
                <w:tab w:val="left" w:pos="1560"/>
                <w:tab w:val="left" w:pos="3261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  <w:r w:rsidRPr="008A7034">
              <w:rPr>
                <w:rStyle w:val="ae"/>
                <w:sz w:val="24"/>
                <w:szCs w:val="24"/>
              </w:rPr>
              <w:t>Расходы</w:t>
            </w:r>
            <w:r w:rsidRPr="008A7034">
              <w:rPr>
                <w:rStyle w:val="af5"/>
                <w:b/>
                <w:bCs/>
                <w:sz w:val="24"/>
                <w:szCs w:val="24"/>
              </w:rPr>
              <w:footnoteReference w:id="1"/>
            </w:r>
            <w:r w:rsidRPr="008A7034">
              <w:rPr>
                <w:rStyle w:val="ae"/>
                <w:sz w:val="24"/>
                <w:szCs w:val="24"/>
              </w:rPr>
              <w:t xml:space="preserve"> консолидированного бюджета </w:t>
            </w:r>
            <w:r w:rsidR="005B76A6" w:rsidRPr="008A7034">
              <w:rPr>
                <w:rStyle w:val="ae"/>
                <w:sz w:val="24"/>
                <w:szCs w:val="24"/>
              </w:rPr>
              <w:t xml:space="preserve">Тогучинского района </w:t>
            </w:r>
            <w:r w:rsidRPr="008A7034">
              <w:rPr>
                <w:rStyle w:val="ae"/>
                <w:sz w:val="24"/>
                <w:szCs w:val="24"/>
              </w:rPr>
              <w:t>Новосибирской области</w:t>
            </w:r>
          </w:p>
        </w:tc>
      </w:tr>
      <w:tr w:rsidR="00B56DAA" w:rsidRPr="008A7034" w:rsidTr="000F587D">
        <w:tc>
          <w:tcPr>
            <w:tcW w:w="10404" w:type="dxa"/>
            <w:gridSpan w:val="4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73"/>
                <w:tab w:val="left" w:pos="1560"/>
                <w:tab w:val="left" w:pos="3261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  <w:r w:rsidRPr="008A7034">
              <w:rPr>
                <w:rStyle w:val="af"/>
                <w:sz w:val="24"/>
                <w:szCs w:val="24"/>
              </w:rPr>
              <w:t>Наименование органа государственной власти / Органы местного самоуправления</w:t>
            </w:r>
          </w:p>
        </w:tc>
      </w:tr>
      <w:tr w:rsidR="00B56DAA" w:rsidRPr="008A7034" w:rsidTr="000F587D">
        <w:tc>
          <w:tcPr>
            <w:tcW w:w="2356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73"/>
                <w:tab w:val="left" w:pos="1560"/>
                <w:tab w:val="left" w:pos="3261"/>
              </w:tabs>
              <w:spacing w:before="0" w:line="24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73"/>
                <w:tab w:val="left" w:pos="1560"/>
                <w:tab w:val="left" w:pos="3261"/>
              </w:tabs>
              <w:spacing w:before="0"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73"/>
                <w:tab w:val="left" w:pos="1560"/>
                <w:tab w:val="left" w:pos="3261"/>
              </w:tabs>
              <w:spacing w:before="0" w:line="240" w:lineRule="auto"/>
              <w:rPr>
                <w:sz w:val="24"/>
                <w:szCs w:val="24"/>
              </w:rPr>
            </w:pPr>
          </w:p>
        </w:tc>
        <w:tc>
          <w:tcPr>
            <w:tcW w:w="2945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73"/>
                <w:tab w:val="left" w:pos="1560"/>
                <w:tab w:val="left" w:pos="3261"/>
              </w:tabs>
              <w:spacing w:before="0" w:line="240" w:lineRule="auto"/>
              <w:rPr>
                <w:sz w:val="24"/>
                <w:szCs w:val="24"/>
              </w:rPr>
            </w:pPr>
          </w:p>
        </w:tc>
      </w:tr>
    </w:tbl>
    <w:p w:rsidR="00B56DAA" w:rsidRPr="008A7034" w:rsidRDefault="00B56DAA" w:rsidP="00B56DAA">
      <w:pPr>
        <w:pStyle w:val="21"/>
        <w:shd w:val="clear" w:color="auto" w:fill="auto"/>
        <w:tabs>
          <w:tab w:val="left" w:pos="973"/>
          <w:tab w:val="left" w:pos="1560"/>
          <w:tab w:val="left" w:pos="3261"/>
        </w:tabs>
        <w:spacing w:before="0" w:line="240" w:lineRule="auto"/>
        <w:ind w:left="20" w:firstLine="547"/>
        <w:rPr>
          <w:i/>
          <w:sz w:val="28"/>
          <w:szCs w:val="28"/>
        </w:rPr>
      </w:pPr>
    </w:p>
    <w:p w:rsidR="00B56DAA" w:rsidRPr="008A7034" w:rsidRDefault="00B56DAA" w:rsidP="00B56DAA">
      <w:pPr>
        <w:pStyle w:val="21"/>
        <w:shd w:val="clear" w:color="auto" w:fill="auto"/>
        <w:tabs>
          <w:tab w:val="left" w:pos="1007"/>
          <w:tab w:val="left" w:pos="1560"/>
          <w:tab w:val="left" w:pos="3261"/>
        </w:tabs>
        <w:spacing w:before="0" w:line="240" w:lineRule="auto"/>
        <w:ind w:left="20" w:firstLine="547"/>
        <w:rPr>
          <w:sz w:val="28"/>
          <w:szCs w:val="28"/>
        </w:rPr>
      </w:pPr>
      <w:r w:rsidRPr="008A7034">
        <w:rPr>
          <w:sz w:val="28"/>
          <w:szCs w:val="28"/>
        </w:rPr>
        <w:t xml:space="preserve">3.4. Описание расходов консолидированного бюджета </w:t>
      </w:r>
      <w:r w:rsidR="005B76A6" w:rsidRPr="008A7034">
        <w:rPr>
          <w:sz w:val="28"/>
          <w:szCs w:val="28"/>
        </w:rPr>
        <w:t xml:space="preserve">Тогучинского района </w:t>
      </w:r>
      <w:r w:rsidRPr="008A7034">
        <w:rPr>
          <w:sz w:val="28"/>
          <w:szCs w:val="28"/>
        </w:rPr>
        <w:t>Новосибирской области на реализацию вводимых, изменяемых функций, полномочий, прав, обязанностей (расходы на трудовые ресурсы, закупку оборудования и иные ресурсы)</w:t>
      </w:r>
    </w:p>
    <w:p w:rsidR="00B56DAA" w:rsidRPr="008A7034" w:rsidRDefault="00B56DAA" w:rsidP="005B76A6">
      <w:pPr>
        <w:tabs>
          <w:tab w:val="left" w:pos="1560"/>
          <w:tab w:val="left" w:pos="3261"/>
        </w:tabs>
        <w:ind w:left="20" w:firstLine="0"/>
        <w:rPr>
          <w:rFonts w:ascii="Times New Roman" w:eastAsia="Times New Roman" w:hAnsi="Times New Roman" w:cs="Times New Roman"/>
          <w:sz w:val="28"/>
          <w:szCs w:val="28"/>
        </w:rPr>
      </w:pPr>
      <w:r w:rsidRPr="008A703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B56DAA" w:rsidRPr="008A7034" w:rsidRDefault="00B56DAA" w:rsidP="005B76A6">
      <w:pPr>
        <w:tabs>
          <w:tab w:val="left" w:pos="1560"/>
          <w:tab w:val="left" w:pos="3261"/>
        </w:tabs>
        <w:ind w:left="20" w:firstLine="0"/>
        <w:rPr>
          <w:rFonts w:ascii="Times New Roman" w:eastAsia="Times New Roman" w:hAnsi="Times New Roman" w:cs="Times New Roman"/>
          <w:sz w:val="28"/>
          <w:szCs w:val="28"/>
        </w:rPr>
      </w:pPr>
      <w:r w:rsidRPr="008A703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007"/>
          <w:tab w:val="left" w:pos="1560"/>
          <w:tab w:val="left" w:pos="3261"/>
        </w:tabs>
        <w:spacing w:before="0" w:line="240" w:lineRule="auto"/>
        <w:ind w:left="20" w:firstLine="547"/>
        <w:rPr>
          <w:i/>
          <w:sz w:val="28"/>
          <w:szCs w:val="28"/>
        </w:rPr>
      </w:pPr>
    </w:p>
    <w:p w:rsidR="00B56DAA" w:rsidRPr="008A7034" w:rsidRDefault="00B56DAA" w:rsidP="00B56DAA">
      <w:pPr>
        <w:pStyle w:val="21"/>
        <w:shd w:val="clear" w:color="auto" w:fill="auto"/>
        <w:tabs>
          <w:tab w:val="left" w:pos="1007"/>
          <w:tab w:val="left" w:pos="1560"/>
          <w:tab w:val="left" w:pos="3261"/>
        </w:tabs>
        <w:spacing w:before="0" w:line="240" w:lineRule="auto"/>
        <w:ind w:left="20" w:firstLine="547"/>
        <w:rPr>
          <w:sz w:val="28"/>
          <w:szCs w:val="28"/>
        </w:rPr>
      </w:pPr>
      <w:r w:rsidRPr="008A7034">
        <w:rPr>
          <w:sz w:val="28"/>
          <w:szCs w:val="28"/>
        </w:rPr>
        <w:t>3.5. Описание расходов консолидированного бюджета на организационно-технические, методологические и иные мероприятия</w:t>
      </w:r>
    </w:p>
    <w:tbl>
      <w:tblPr>
        <w:tblStyle w:val="a7"/>
        <w:tblW w:w="0" w:type="auto"/>
        <w:tblInd w:w="20" w:type="dxa"/>
        <w:tblLook w:val="04A0" w:firstRow="1" w:lastRow="0" w:firstColumn="1" w:lastColumn="0" w:noHBand="0" w:noVBand="1"/>
      </w:tblPr>
      <w:tblGrid>
        <w:gridCol w:w="3467"/>
        <w:gridCol w:w="3467"/>
        <w:gridCol w:w="3470"/>
      </w:tblGrid>
      <w:tr w:rsidR="00B56DAA" w:rsidRPr="008A7034" w:rsidTr="000F587D">
        <w:tc>
          <w:tcPr>
            <w:tcW w:w="3467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007"/>
                <w:tab w:val="left" w:pos="1560"/>
                <w:tab w:val="left" w:pos="3261"/>
              </w:tabs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8A7034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3467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007"/>
                <w:tab w:val="left" w:pos="1560"/>
                <w:tab w:val="left" w:pos="3261"/>
              </w:tabs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8A7034">
              <w:rPr>
                <w:rStyle w:val="ae"/>
                <w:sz w:val="24"/>
                <w:szCs w:val="24"/>
              </w:rPr>
              <w:t>Сроки реализации</w:t>
            </w:r>
          </w:p>
        </w:tc>
        <w:tc>
          <w:tcPr>
            <w:tcW w:w="3470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007"/>
                <w:tab w:val="left" w:pos="1560"/>
                <w:tab w:val="left" w:pos="3261"/>
              </w:tabs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8A7034">
              <w:rPr>
                <w:b/>
                <w:bCs/>
                <w:sz w:val="24"/>
                <w:szCs w:val="24"/>
              </w:rPr>
              <w:t>Объём финансирования</w:t>
            </w:r>
          </w:p>
        </w:tc>
      </w:tr>
      <w:tr w:rsidR="00B56DAA" w:rsidRPr="008A7034" w:rsidTr="000F587D">
        <w:tc>
          <w:tcPr>
            <w:tcW w:w="3467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007"/>
                <w:tab w:val="left" w:pos="1560"/>
                <w:tab w:val="left" w:pos="3261"/>
              </w:tabs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3467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007"/>
                <w:tab w:val="left" w:pos="1560"/>
                <w:tab w:val="left" w:pos="3261"/>
              </w:tabs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3470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007"/>
                <w:tab w:val="left" w:pos="1560"/>
                <w:tab w:val="left" w:pos="3261"/>
              </w:tabs>
              <w:spacing w:before="0" w:line="240" w:lineRule="auto"/>
              <w:rPr>
                <w:sz w:val="28"/>
                <w:szCs w:val="28"/>
              </w:rPr>
            </w:pPr>
          </w:p>
        </w:tc>
      </w:tr>
    </w:tbl>
    <w:p w:rsidR="00B56DAA" w:rsidRPr="008A7034" w:rsidRDefault="00B56DAA" w:rsidP="00B56DAA">
      <w:pPr>
        <w:pStyle w:val="21"/>
        <w:shd w:val="clear" w:color="auto" w:fill="auto"/>
        <w:tabs>
          <w:tab w:val="left" w:pos="1007"/>
          <w:tab w:val="left" w:pos="1560"/>
          <w:tab w:val="left" w:pos="3261"/>
        </w:tabs>
        <w:spacing w:before="0" w:line="240" w:lineRule="auto"/>
        <w:ind w:left="20"/>
        <w:rPr>
          <w:i/>
          <w:sz w:val="28"/>
          <w:szCs w:val="28"/>
        </w:rPr>
      </w:pPr>
    </w:p>
    <w:p w:rsidR="00B56DAA" w:rsidRPr="008A7034" w:rsidRDefault="00B56DAA" w:rsidP="00B56DAA">
      <w:pPr>
        <w:pStyle w:val="21"/>
        <w:shd w:val="clear" w:color="auto" w:fill="auto"/>
        <w:tabs>
          <w:tab w:val="left" w:pos="1007"/>
          <w:tab w:val="left" w:pos="1560"/>
          <w:tab w:val="left" w:pos="3261"/>
        </w:tabs>
        <w:spacing w:before="0" w:line="240" w:lineRule="auto"/>
        <w:ind w:left="20" w:firstLine="547"/>
        <w:rPr>
          <w:sz w:val="28"/>
          <w:szCs w:val="28"/>
        </w:rPr>
      </w:pPr>
      <w:r w:rsidRPr="008A7034">
        <w:rPr>
          <w:sz w:val="28"/>
          <w:szCs w:val="28"/>
        </w:rPr>
        <w:t xml:space="preserve">3.6. Оценка возможных поступлений консолидированного бюджета </w:t>
      </w:r>
      <w:r w:rsidR="005B76A6" w:rsidRPr="008A7034">
        <w:rPr>
          <w:sz w:val="28"/>
          <w:szCs w:val="28"/>
        </w:rPr>
        <w:t xml:space="preserve">Тогучинского района </w:t>
      </w:r>
      <w:r w:rsidRPr="008A7034">
        <w:rPr>
          <w:sz w:val="28"/>
          <w:szCs w:val="28"/>
        </w:rPr>
        <w:t>Новосибирской области</w:t>
      </w:r>
    </w:p>
    <w:tbl>
      <w:tblPr>
        <w:tblStyle w:val="a7"/>
        <w:tblW w:w="0" w:type="auto"/>
        <w:tblInd w:w="20" w:type="dxa"/>
        <w:tblLook w:val="04A0" w:firstRow="1" w:lastRow="0" w:firstColumn="1" w:lastColumn="0" w:noHBand="0" w:noVBand="1"/>
      </w:tblPr>
      <w:tblGrid>
        <w:gridCol w:w="3466"/>
        <w:gridCol w:w="3468"/>
        <w:gridCol w:w="3470"/>
      </w:tblGrid>
      <w:tr w:rsidR="00B56DAA" w:rsidRPr="008A7034" w:rsidTr="000F587D">
        <w:tc>
          <w:tcPr>
            <w:tcW w:w="3466" w:type="dxa"/>
            <w:vAlign w:val="center"/>
          </w:tcPr>
          <w:p w:rsidR="00B56DAA" w:rsidRPr="008A7034" w:rsidRDefault="00B56DAA" w:rsidP="000F587D">
            <w:pPr>
              <w:pStyle w:val="21"/>
              <w:tabs>
                <w:tab w:val="left" w:pos="1007"/>
                <w:tab w:val="left" w:pos="1560"/>
                <w:tab w:val="left" w:pos="3261"/>
              </w:tabs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8A7034">
              <w:rPr>
                <w:b/>
                <w:sz w:val="24"/>
                <w:szCs w:val="24"/>
              </w:rPr>
              <w:t>Уровень бюджета бюджетной системы</w:t>
            </w:r>
          </w:p>
        </w:tc>
        <w:tc>
          <w:tcPr>
            <w:tcW w:w="3468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007"/>
                <w:tab w:val="left" w:pos="1560"/>
                <w:tab w:val="left" w:pos="3261"/>
              </w:tabs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8A7034">
              <w:rPr>
                <w:rStyle w:val="ae"/>
                <w:sz w:val="24"/>
                <w:szCs w:val="24"/>
              </w:rPr>
              <w:t>Источник поступлений</w:t>
            </w:r>
          </w:p>
        </w:tc>
        <w:tc>
          <w:tcPr>
            <w:tcW w:w="3470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007"/>
                <w:tab w:val="left" w:pos="1560"/>
                <w:tab w:val="left" w:pos="3261"/>
              </w:tabs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8A7034">
              <w:rPr>
                <w:b/>
                <w:bCs/>
                <w:sz w:val="24"/>
                <w:szCs w:val="24"/>
              </w:rPr>
              <w:t>Количественная оценка и периодичность возможных поступлений</w:t>
            </w:r>
          </w:p>
        </w:tc>
      </w:tr>
      <w:tr w:rsidR="00B56DAA" w:rsidRPr="008A7034" w:rsidTr="000F587D">
        <w:tc>
          <w:tcPr>
            <w:tcW w:w="3466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007"/>
                <w:tab w:val="left" w:pos="1560"/>
                <w:tab w:val="left" w:pos="3261"/>
              </w:tabs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3468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007"/>
                <w:tab w:val="left" w:pos="1560"/>
                <w:tab w:val="left" w:pos="3261"/>
              </w:tabs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3470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007"/>
                <w:tab w:val="left" w:pos="1560"/>
                <w:tab w:val="left" w:pos="3261"/>
              </w:tabs>
              <w:spacing w:before="0" w:line="240" w:lineRule="auto"/>
              <w:rPr>
                <w:sz w:val="28"/>
                <w:szCs w:val="28"/>
              </w:rPr>
            </w:pPr>
          </w:p>
        </w:tc>
      </w:tr>
    </w:tbl>
    <w:p w:rsidR="00B56DAA" w:rsidRPr="008A7034" w:rsidRDefault="00B56DAA" w:rsidP="00B56DAA">
      <w:pPr>
        <w:pStyle w:val="21"/>
        <w:shd w:val="clear" w:color="auto" w:fill="auto"/>
        <w:tabs>
          <w:tab w:val="left" w:pos="1007"/>
          <w:tab w:val="left" w:pos="1560"/>
          <w:tab w:val="left" w:pos="3261"/>
        </w:tabs>
        <w:spacing w:before="0" w:line="240" w:lineRule="auto"/>
        <w:ind w:left="20"/>
        <w:rPr>
          <w:i/>
          <w:sz w:val="28"/>
          <w:szCs w:val="28"/>
        </w:rPr>
      </w:pPr>
    </w:p>
    <w:p w:rsidR="00B56DAA" w:rsidRPr="008A7034" w:rsidRDefault="00B56DAA" w:rsidP="00B56DAA">
      <w:pPr>
        <w:ind w:left="20" w:firstLine="547"/>
        <w:rPr>
          <w:rFonts w:ascii="Times New Roman" w:hAnsi="Times New Roman" w:cs="Times New Roman"/>
          <w:sz w:val="28"/>
          <w:szCs w:val="28"/>
        </w:rPr>
      </w:pPr>
      <w:r w:rsidRPr="008A7034">
        <w:rPr>
          <w:rFonts w:ascii="Times New Roman" w:hAnsi="Times New Roman" w:cs="Times New Roman"/>
          <w:sz w:val="28"/>
          <w:szCs w:val="28"/>
        </w:rPr>
        <w:t>3.7. Обоснование</w:t>
      </w:r>
      <w:r w:rsidRPr="008A7034">
        <w:rPr>
          <w:rFonts w:ascii="Times New Roman" w:hAnsi="Times New Roman" w:cs="Times New Roman"/>
          <w:sz w:val="28"/>
          <w:szCs w:val="28"/>
        </w:rPr>
        <w:tab/>
        <w:t xml:space="preserve">количественной оценки поступлений в консолидированный бюджет </w:t>
      </w:r>
      <w:r w:rsidR="005B76A6" w:rsidRPr="008A7034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Pr="008A7034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56DAA" w:rsidRPr="008A7034" w:rsidRDefault="00B56DAA" w:rsidP="005B76A6">
      <w:pPr>
        <w:tabs>
          <w:tab w:val="left" w:pos="1560"/>
          <w:tab w:val="left" w:pos="3261"/>
        </w:tabs>
        <w:ind w:left="20" w:firstLine="0"/>
        <w:rPr>
          <w:rFonts w:ascii="Times New Roman" w:eastAsia="Times New Roman" w:hAnsi="Times New Roman" w:cs="Times New Roman"/>
          <w:sz w:val="28"/>
          <w:szCs w:val="28"/>
        </w:rPr>
      </w:pPr>
      <w:r w:rsidRPr="008A703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B56DAA" w:rsidRPr="008A7034" w:rsidRDefault="00B56DAA" w:rsidP="005B76A6">
      <w:pPr>
        <w:tabs>
          <w:tab w:val="left" w:pos="1560"/>
          <w:tab w:val="left" w:pos="3261"/>
        </w:tabs>
        <w:ind w:left="20" w:firstLine="0"/>
        <w:rPr>
          <w:rFonts w:ascii="Times New Roman" w:eastAsia="Times New Roman" w:hAnsi="Times New Roman" w:cs="Times New Roman"/>
          <w:sz w:val="28"/>
          <w:szCs w:val="28"/>
        </w:rPr>
      </w:pPr>
      <w:r w:rsidRPr="008A703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B56DAA" w:rsidRPr="008A7034" w:rsidRDefault="00B56DAA" w:rsidP="00B56DAA">
      <w:pPr>
        <w:ind w:firstLine="567"/>
        <w:rPr>
          <w:rFonts w:ascii="Times New Roman" w:hAnsi="Times New Roman" w:cs="Times New Roman"/>
          <w:i/>
          <w:sz w:val="28"/>
          <w:szCs w:val="28"/>
        </w:rPr>
      </w:pPr>
    </w:p>
    <w:p w:rsidR="00B56DAA" w:rsidRPr="008A7034" w:rsidRDefault="00B56DAA" w:rsidP="00B56DAA">
      <w:pPr>
        <w:tabs>
          <w:tab w:val="left" w:pos="1560"/>
          <w:tab w:val="left" w:pos="326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8A7034">
        <w:rPr>
          <w:rFonts w:ascii="Times New Roman" w:hAnsi="Times New Roman" w:cs="Times New Roman"/>
          <w:sz w:val="28"/>
          <w:szCs w:val="28"/>
        </w:rPr>
        <w:t>3.8. Иные заинтересованные лица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  <w:tab w:val="right" w:pos="5335"/>
          <w:tab w:val="right" w:pos="7145"/>
          <w:tab w:val="right" w:pos="9636"/>
          <w:tab w:val="left" w:pos="999"/>
        </w:tabs>
        <w:spacing w:before="0" w:line="240" w:lineRule="auto"/>
        <w:ind w:firstLine="567"/>
        <w:rPr>
          <w:sz w:val="28"/>
          <w:szCs w:val="28"/>
        </w:rPr>
      </w:pPr>
      <w:r w:rsidRPr="008A7034">
        <w:rPr>
          <w:sz w:val="28"/>
          <w:szCs w:val="28"/>
        </w:rPr>
        <w:t>Предлагаемое регулирование повлияет также на интересы следующих лиц: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12"/>
        <w:gridCol w:w="5212"/>
      </w:tblGrid>
      <w:tr w:rsidR="00B56DAA" w:rsidRPr="008A7034" w:rsidTr="000F587D">
        <w:tc>
          <w:tcPr>
            <w:tcW w:w="5212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560"/>
                <w:tab w:val="left" w:pos="3261"/>
                <w:tab w:val="right" w:pos="5335"/>
                <w:tab w:val="right" w:pos="7145"/>
                <w:tab w:val="right" w:pos="9636"/>
                <w:tab w:val="left" w:pos="999"/>
              </w:tabs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8A7034">
              <w:rPr>
                <w:b/>
                <w:sz w:val="24"/>
                <w:szCs w:val="24"/>
              </w:rPr>
              <w:t>Наименование группы участников</w:t>
            </w:r>
          </w:p>
        </w:tc>
        <w:tc>
          <w:tcPr>
            <w:tcW w:w="5212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560"/>
                <w:tab w:val="left" w:pos="3261"/>
                <w:tab w:val="right" w:pos="5335"/>
                <w:tab w:val="right" w:pos="7145"/>
                <w:tab w:val="right" w:pos="9636"/>
                <w:tab w:val="left" w:pos="999"/>
              </w:tabs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8A7034">
              <w:rPr>
                <w:b/>
                <w:sz w:val="24"/>
                <w:szCs w:val="24"/>
              </w:rPr>
              <w:t>Оценка количества на стадии разработки проекта акта</w:t>
            </w:r>
          </w:p>
        </w:tc>
      </w:tr>
      <w:tr w:rsidR="00B56DAA" w:rsidRPr="008A7034" w:rsidTr="000F587D">
        <w:tc>
          <w:tcPr>
            <w:tcW w:w="5212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560"/>
                <w:tab w:val="left" w:pos="3261"/>
                <w:tab w:val="right" w:pos="5335"/>
                <w:tab w:val="right" w:pos="7145"/>
                <w:tab w:val="right" w:pos="9636"/>
                <w:tab w:val="left" w:pos="999"/>
              </w:tabs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5212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560"/>
                <w:tab w:val="left" w:pos="3261"/>
                <w:tab w:val="right" w:pos="5335"/>
                <w:tab w:val="right" w:pos="7145"/>
                <w:tab w:val="right" w:pos="9636"/>
                <w:tab w:val="left" w:pos="999"/>
              </w:tabs>
              <w:spacing w:before="0" w:line="240" w:lineRule="auto"/>
              <w:rPr>
                <w:sz w:val="28"/>
                <w:szCs w:val="28"/>
              </w:rPr>
            </w:pPr>
          </w:p>
        </w:tc>
      </w:tr>
    </w:tbl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 w:firstLine="547"/>
        <w:rPr>
          <w:i/>
          <w:sz w:val="28"/>
          <w:szCs w:val="28"/>
        </w:rPr>
      </w:pPr>
    </w:p>
    <w:p w:rsidR="00B56DAA" w:rsidRPr="008A7034" w:rsidRDefault="00B56DAA" w:rsidP="00B56DAA">
      <w:pPr>
        <w:pStyle w:val="30"/>
        <w:shd w:val="clear" w:color="auto" w:fill="auto"/>
        <w:tabs>
          <w:tab w:val="left" w:pos="806"/>
          <w:tab w:val="left" w:pos="1560"/>
          <w:tab w:val="left" w:pos="3261"/>
        </w:tabs>
        <w:spacing w:after="0" w:line="240" w:lineRule="auto"/>
        <w:ind w:left="20" w:firstLine="547"/>
        <w:rPr>
          <w:sz w:val="28"/>
          <w:szCs w:val="28"/>
        </w:rPr>
      </w:pPr>
      <w:r w:rsidRPr="008A7034">
        <w:rPr>
          <w:sz w:val="28"/>
          <w:szCs w:val="28"/>
        </w:rPr>
        <w:t>4. Риски решения проблем предложенным способом и риски негативных последствий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  <w:r w:rsidRPr="008A7034">
        <w:rPr>
          <w:sz w:val="28"/>
          <w:szCs w:val="28"/>
        </w:rPr>
        <w:t>________________________________________________________________________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  <w:r w:rsidRPr="008A7034">
        <w:rPr>
          <w:sz w:val="28"/>
          <w:szCs w:val="28"/>
        </w:rPr>
        <w:lastRenderedPageBreak/>
        <w:t>________________________________________________________________________</w:t>
      </w:r>
    </w:p>
    <w:p w:rsidR="00B56DAA" w:rsidRPr="008A7034" w:rsidRDefault="00B56DAA" w:rsidP="00B56DAA">
      <w:pPr>
        <w:pStyle w:val="30"/>
        <w:shd w:val="clear" w:color="auto" w:fill="auto"/>
        <w:tabs>
          <w:tab w:val="left" w:pos="802"/>
          <w:tab w:val="left" w:pos="1560"/>
          <w:tab w:val="left" w:pos="3261"/>
        </w:tabs>
        <w:spacing w:after="0" w:line="240" w:lineRule="auto"/>
        <w:rPr>
          <w:sz w:val="28"/>
          <w:szCs w:val="28"/>
        </w:rPr>
      </w:pPr>
    </w:p>
    <w:p w:rsidR="00B56DAA" w:rsidRPr="008A7034" w:rsidRDefault="00B56DAA" w:rsidP="00B56DAA">
      <w:pPr>
        <w:pStyle w:val="30"/>
        <w:shd w:val="clear" w:color="auto" w:fill="auto"/>
        <w:tabs>
          <w:tab w:val="left" w:pos="802"/>
          <w:tab w:val="left" w:pos="1560"/>
          <w:tab w:val="left" w:pos="3261"/>
        </w:tabs>
        <w:spacing w:after="0" w:line="240" w:lineRule="auto"/>
        <w:ind w:firstLine="567"/>
        <w:rPr>
          <w:sz w:val="28"/>
          <w:szCs w:val="28"/>
        </w:rPr>
      </w:pPr>
      <w:r w:rsidRPr="008A7034">
        <w:rPr>
          <w:sz w:val="28"/>
          <w:szCs w:val="28"/>
        </w:rPr>
        <w:t>5. Порядок введения регулирования</w:t>
      </w:r>
    </w:p>
    <w:p w:rsidR="00B56DAA" w:rsidRPr="008A7034" w:rsidRDefault="00B56DAA" w:rsidP="00B56DAA">
      <w:pPr>
        <w:pStyle w:val="30"/>
        <w:shd w:val="clear" w:color="auto" w:fill="auto"/>
        <w:tabs>
          <w:tab w:val="left" w:pos="802"/>
          <w:tab w:val="left" w:pos="1560"/>
          <w:tab w:val="left" w:pos="3261"/>
        </w:tabs>
        <w:spacing w:after="0" w:line="240" w:lineRule="auto"/>
        <w:ind w:firstLine="567"/>
        <w:rPr>
          <w:b w:val="0"/>
          <w:sz w:val="28"/>
          <w:szCs w:val="28"/>
        </w:rPr>
      </w:pPr>
      <w:r w:rsidRPr="008A7034">
        <w:rPr>
          <w:b w:val="0"/>
          <w:sz w:val="28"/>
          <w:szCs w:val="28"/>
        </w:rPr>
        <w:t>5.1. Обоснование (отсутствия) необходимости установления переходного периода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  <w:r w:rsidRPr="008A7034">
        <w:rPr>
          <w:sz w:val="28"/>
          <w:szCs w:val="28"/>
        </w:rPr>
        <w:t>________________________________________________________________________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  <w:r w:rsidRPr="008A7034">
        <w:rPr>
          <w:sz w:val="28"/>
          <w:szCs w:val="28"/>
        </w:rPr>
        <w:t>________________________________________________________________________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rPr>
          <w:bCs/>
          <w:sz w:val="28"/>
          <w:szCs w:val="28"/>
        </w:rPr>
      </w:pP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firstLine="567"/>
        <w:rPr>
          <w:sz w:val="28"/>
          <w:szCs w:val="28"/>
        </w:rPr>
      </w:pPr>
      <w:r w:rsidRPr="008A7034">
        <w:rPr>
          <w:sz w:val="28"/>
          <w:szCs w:val="28"/>
        </w:rPr>
        <w:t>5.2. Обоснование (отсутствия) необходимости распространения предлагаемого регулирования на ранее возникшие отношения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  <w:r w:rsidRPr="008A7034">
        <w:rPr>
          <w:sz w:val="28"/>
          <w:szCs w:val="28"/>
        </w:rPr>
        <w:t>________________________________________________________________________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  <w:r w:rsidRPr="008A7034">
        <w:rPr>
          <w:sz w:val="28"/>
          <w:szCs w:val="28"/>
        </w:rPr>
        <w:t>________________________________________________________________________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999"/>
          <w:tab w:val="left" w:pos="1560"/>
          <w:tab w:val="left" w:pos="3261"/>
        </w:tabs>
        <w:spacing w:before="0" w:line="240" w:lineRule="auto"/>
        <w:rPr>
          <w:sz w:val="28"/>
          <w:szCs w:val="28"/>
        </w:rPr>
      </w:pPr>
    </w:p>
    <w:p w:rsidR="00B56DAA" w:rsidRPr="008A7034" w:rsidRDefault="00B56DAA" w:rsidP="00B56DAA">
      <w:pPr>
        <w:pStyle w:val="21"/>
        <w:shd w:val="clear" w:color="auto" w:fill="auto"/>
        <w:tabs>
          <w:tab w:val="left" w:pos="999"/>
          <w:tab w:val="left" w:pos="1560"/>
          <w:tab w:val="left" w:pos="3261"/>
        </w:tabs>
        <w:spacing w:before="0" w:line="240" w:lineRule="auto"/>
        <w:ind w:firstLine="567"/>
        <w:rPr>
          <w:sz w:val="28"/>
          <w:szCs w:val="28"/>
        </w:rPr>
      </w:pPr>
      <w:r w:rsidRPr="008A7034">
        <w:rPr>
          <w:sz w:val="28"/>
          <w:szCs w:val="28"/>
        </w:rPr>
        <w:t>5.3. Предполагаемая дата вступления в силу проекта акта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  <w:r w:rsidRPr="008A7034">
        <w:rPr>
          <w:sz w:val="28"/>
          <w:szCs w:val="28"/>
        </w:rPr>
        <w:t>________________________________________________________________________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  <w:r w:rsidRPr="008A7034">
        <w:rPr>
          <w:sz w:val="28"/>
          <w:szCs w:val="28"/>
        </w:rPr>
        <w:t>________________________________________________________________________</w:t>
      </w:r>
    </w:p>
    <w:p w:rsidR="00B56DAA" w:rsidRPr="008A7034" w:rsidRDefault="00B56DAA" w:rsidP="00B56DAA">
      <w:pPr>
        <w:pStyle w:val="ConsPlusNormal"/>
        <w:jc w:val="both"/>
        <w:rPr>
          <w:color w:val="000000"/>
          <w:lang w:bidi="ru-RU"/>
        </w:rPr>
      </w:pPr>
    </w:p>
    <w:p w:rsidR="00B56DAA" w:rsidRPr="008A7034" w:rsidRDefault="00B56DAA" w:rsidP="00B56DAA">
      <w:pPr>
        <w:pStyle w:val="ConsPlusNormal"/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A7034">
        <w:rPr>
          <w:rFonts w:ascii="Times New Roman" w:hAnsi="Times New Roman" w:cs="Times New Roman"/>
          <w:b/>
          <w:sz w:val="32"/>
          <w:szCs w:val="32"/>
        </w:rPr>
        <w:t>6. Иные сведения, которые, по мнению разработчика акта, позволяют оценить обоснованность предлагаемого регулирования</w:t>
      </w:r>
    </w:p>
    <w:p w:rsidR="00B56DAA" w:rsidRPr="008A7034" w:rsidRDefault="00B56DAA" w:rsidP="00B56DAA">
      <w:pPr>
        <w:pStyle w:val="ConsPlusNormal"/>
        <w:jc w:val="both"/>
      </w:pPr>
      <w:r w:rsidRPr="008A7034">
        <w:t>________________________________________________________________________________________________________________________________________________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999"/>
          <w:tab w:val="left" w:pos="1560"/>
          <w:tab w:val="left" w:pos="3261"/>
        </w:tabs>
        <w:spacing w:before="0" w:line="240" w:lineRule="auto"/>
        <w:rPr>
          <w:sz w:val="28"/>
          <w:szCs w:val="28"/>
        </w:rPr>
      </w:pPr>
    </w:p>
    <w:p w:rsidR="00B56DAA" w:rsidRPr="008A7034" w:rsidRDefault="00B56DAA" w:rsidP="00B56DAA">
      <w:pPr>
        <w:pStyle w:val="21"/>
        <w:shd w:val="clear" w:color="auto" w:fill="auto"/>
        <w:tabs>
          <w:tab w:val="left" w:pos="999"/>
          <w:tab w:val="left" w:pos="1560"/>
          <w:tab w:val="left" w:pos="3261"/>
        </w:tabs>
        <w:spacing w:before="0" w:line="240" w:lineRule="auto"/>
        <w:rPr>
          <w:sz w:val="28"/>
          <w:szCs w:val="28"/>
        </w:rPr>
      </w:pPr>
    </w:p>
    <w:p w:rsidR="00B56DAA" w:rsidRPr="008A7034" w:rsidRDefault="00B56DAA" w:rsidP="00B56DAA">
      <w:pPr>
        <w:pStyle w:val="21"/>
        <w:shd w:val="clear" w:color="auto" w:fill="auto"/>
        <w:tabs>
          <w:tab w:val="left" w:pos="999"/>
          <w:tab w:val="left" w:pos="1560"/>
          <w:tab w:val="left" w:pos="3261"/>
        </w:tabs>
        <w:spacing w:before="0" w:line="240" w:lineRule="auto"/>
        <w:rPr>
          <w:sz w:val="28"/>
          <w:szCs w:val="28"/>
        </w:rPr>
        <w:sectPr w:rsidR="00B56DAA" w:rsidRPr="008A7034" w:rsidSect="00B56DAA">
          <w:pgSz w:w="11909" w:h="16838"/>
          <w:pgMar w:top="1134" w:right="567" w:bottom="851" w:left="1134" w:header="0" w:footer="6" w:gutter="0"/>
          <w:cols w:space="720"/>
          <w:noEndnote/>
          <w:docGrid w:linePitch="360"/>
        </w:sectPr>
      </w:pPr>
    </w:p>
    <w:p w:rsidR="00B56DAA" w:rsidRPr="008A7034" w:rsidRDefault="00B56DAA" w:rsidP="00B56DAA">
      <w:pPr>
        <w:pStyle w:val="21"/>
        <w:shd w:val="clear" w:color="auto" w:fill="auto"/>
        <w:tabs>
          <w:tab w:val="left" w:pos="999"/>
          <w:tab w:val="left" w:pos="1560"/>
          <w:tab w:val="left" w:pos="3261"/>
        </w:tabs>
        <w:spacing w:before="0" w:line="240" w:lineRule="auto"/>
        <w:jc w:val="center"/>
        <w:rPr>
          <w:b/>
          <w:sz w:val="28"/>
          <w:szCs w:val="28"/>
        </w:rPr>
      </w:pPr>
      <w:r w:rsidRPr="008A7034">
        <w:rPr>
          <w:b/>
          <w:sz w:val="28"/>
          <w:szCs w:val="28"/>
        </w:rPr>
        <w:lastRenderedPageBreak/>
        <w:t>I</w:t>
      </w:r>
      <w:r w:rsidRPr="008A7034">
        <w:rPr>
          <w:b/>
          <w:sz w:val="28"/>
          <w:szCs w:val="28"/>
          <w:lang w:val="en-US"/>
        </w:rPr>
        <w:t>II</w:t>
      </w:r>
      <w:r w:rsidRPr="008A7034">
        <w:rPr>
          <w:b/>
          <w:sz w:val="28"/>
          <w:szCs w:val="28"/>
        </w:rPr>
        <w:t>. Обоснование проблем и способы их решения</w:t>
      </w:r>
    </w:p>
    <w:p w:rsidR="00B56DAA" w:rsidRPr="008A7034" w:rsidRDefault="00B56DAA" w:rsidP="00B56DAA">
      <w:pPr>
        <w:pStyle w:val="21"/>
        <w:shd w:val="clear" w:color="auto" w:fill="FFFFFF" w:themeFill="background1"/>
        <w:tabs>
          <w:tab w:val="left" w:pos="15168"/>
        </w:tabs>
        <w:spacing w:before="0" w:line="240" w:lineRule="auto"/>
        <w:rPr>
          <w:color w:val="FFFFFF" w:themeColor="background1"/>
          <w:sz w:val="28"/>
          <w:szCs w:val="28"/>
        </w:rPr>
      </w:pPr>
      <w:r w:rsidRPr="008A7034">
        <w:rPr>
          <w:color w:val="FFFFFF" w:themeColor="background1"/>
          <w:sz w:val="28"/>
          <w:szCs w:val="28"/>
        </w:rPr>
        <w:tab/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999"/>
          <w:tab w:val="left" w:pos="1560"/>
          <w:tab w:val="left" w:pos="3261"/>
        </w:tabs>
        <w:spacing w:before="0" w:line="240" w:lineRule="auto"/>
        <w:ind w:firstLine="567"/>
        <w:rPr>
          <w:b/>
          <w:sz w:val="28"/>
          <w:szCs w:val="28"/>
        </w:rPr>
      </w:pPr>
      <w:bookmarkStart w:id="1" w:name="bookmark7"/>
      <w:r w:rsidRPr="008A7034">
        <w:rPr>
          <w:b/>
          <w:sz w:val="28"/>
          <w:szCs w:val="28"/>
        </w:rPr>
        <w:t>1. Описание проблем, негативных эффектов и их обоснование</w:t>
      </w:r>
      <w:bookmarkEnd w:id="1"/>
    </w:p>
    <w:p w:rsidR="00B56DAA" w:rsidRPr="008A7034" w:rsidRDefault="00B56DAA" w:rsidP="00B56DAA">
      <w:pPr>
        <w:pStyle w:val="21"/>
        <w:shd w:val="clear" w:color="auto" w:fill="auto"/>
        <w:tabs>
          <w:tab w:val="left" w:pos="999"/>
          <w:tab w:val="left" w:pos="1560"/>
          <w:tab w:val="left" w:pos="3261"/>
        </w:tabs>
        <w:spacing w:before="0" w:line="240" w:lineRule="auto"/>
        <w:jc w:val="right"/>
        <w:rPr>
          <w:b/>
          <w:sz w:val="28"/>
          <w:szCs w:val="28"/>
        </w:rPr>
      </w:pPr>
      <w:r w:rsidRPr="008A7034">
        <w:rPr>
          <w:b/>
          <w:sz w:val="28"/>
          <w:szCs w:val="28"/>
        </w:rPr>
        <w:t>Таблица 1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4678"/>
        <w:gridCol w:w="2977"/>
        <w:gridCol w:w="2835"/>
        <w:gridCol w:w="3620"/>
      </w:tblGrid>
      <w:tr w:rsidR="00B56DAA" w:rsidRPr="008A7034" w:rsidTr="000F587D">
        <w:tc>
          <w:tcPr>
            <w:tcW w:w="959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99"/>
                <w:tab w:val="left" w:pos="1560"/>
                <w:tab w:val="left" w:pos="3261"/>
              </w:tabs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8A703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678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99"/>
                <w:tab w:val="left" w:pos="1560"/>
                <w:tab w:val="left" w:pos="3261"/>
              </w:tabs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8A7034">
              <w:rPr>
                <w:b/>
                <w:sz w:val="24"/>
                <w:szCs w:val="24"/>
              </w:rPr>
              <w:t>Проблема (сущность проблемы)</w:t>
            </w:r>
          </w:p>
        </w:tc>
        <w:tc>
          <w:tcPr>
            <w:tcW w:w="2977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99"/>
                <w:tab w:val="left" w:pos="1560"/>
                <w:tab w:val="left" w:pos="3261"/>
              </w:tabs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8A7034">
              <w:rPr>
                <w:b/>
                <w:sz w:val="24"/>
                <w:szCs w:val="24"/>
              </w:rPr>
              <w:t>Характер проблемы</w:t>
            </w:r>
          </w:p>
        </w:tc>
        <w:tc>
          <w:tcPr>
            <w:tcW w:w="2835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99"/>
                <w:tab w:val="left" w:pos="1560"/>
                <w:tab w:val="left" w:pos="3261"/>
              </w:tabs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8A7034">
              <w:rPr>
                <w:b/>
                <w:sz w:val="24"/>
                <w:szCs w:val="24"/>
              </w:rPr>
              <w:t>Негативные эффекты</w:t>
            </w:r>
          </w:p>
        </w:tc>
        <w:tc>
          <w:tcPr>
            <w:tcW w:w="3620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99"/>
                <w:tab w:val="left" w:pos="1560"/>
                <w:tab w:val="left" w:pos="3261"/>
              </w:tabs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8A7034">
              <w:rPr>
                <w:b/>
                <w:sz w:val="24"/>
                <w:szCs w:val="24"/>
              </w:rPr>
              <w:t>Обоснование негативных эффектов</w:t>
            </w:r>
          </w:p>
        </w:tc>
      </w:tr>
      <w:tr w:rsidR="00B56DAA" w:rsidRPr="008A7034" w:rsidTr="000F587D">
        <w:tc>
          <w:tcPr>
            <w:tcW w:w="959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99"/>
                <w:tab w:val="left" w:pos="1560"/>
                <w:tab w:val="left" w:pos="3261"/>
              </w:tabs>
              <w:spacing w:before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99"/>
                <w:tab w:val="left" w:pos="1560"/>
                <w:tab w:val="left" w:pos="3261"/>
              </w:tabs>
              <w:spacing w:before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99"/>
                <w:tab w:val="left" w:pos="1560"/>
                <w:tab w:val="left" w:pos="3261"/>
              </w:tabs>
              <w:spacing w:before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99"/>
                <w:tab w:val="left" w:pos="1560"/>
                <w:tab w:val="left" w:pos="3261"/>
              </w:tabs>
              <w:spacing w:before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3620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99"/>
                <w:tab w:val="left" w:pos="1560"/>
                <w:tab w:val="left" w:pos="3261"/>
              </w:tabs>
              <w:spacing w:before="0" w:line="240" w:lineRule="auto"/>
              <w:rPr>
                <w:b/>
                <w:sz w:val="28"/>
                <w:szCs w:val="28"/>
              </w:rPr>
            </w:pPr>
          </w:p>
        </w:tc>
      </w:tr>
    </w:tbl>
    <w:p w:rsidR="00B56DAA" w:rsidRPr="008A7034" w:rsidRDefault="00B56DAA" w:rsidP="00B56DAA">
      <w:pPr>
        <w:pStyle w:val="21"/>
        <w:shd w:val="clear" w:color="auto" w:fill="auto"/>
        <w:tabs>
          <w:tab w:val="left" w:pos="999"/>
          <w:tab w:val="left" w:pos="1560"/>
          <w:tab w:val="left" w:pos="3261"/>
        </w:tabs>
        <w:spacing w:before="0" w:line="240" w:lineRule="auto"/>
        <w:rPr>
          <w:b/>
          <w:sz w:val="28"/>
          <w:szCs w:val="28"/>
        </w:rPr>
      </w:pPr>
    </w:p>
    <w:p w:rsidR="00B56DAA" w:rsidRPr="008A7034" w:rsidRDefault="00B56DAA" w:rsidP="00B56DAA">
      <w:pPr>
        <w:pStyle w:val="21"/>
        <w:shd w:val="clear" w:color="auto" w:fill="auto"/>
        <w:tabs>
          <w:tab w:val="left" w:pos="999"/>
          <w:tab w:val="left" w:pos="1560"/>
          <w:tab w:val="left" w:pos="3261"/>
        </w:tabs>
        <w:spacing w:before="0" w:line="240" w:lineRule="auto"/>
        <w:ind w:firstLine="567"/>
        <w:rPr>
          <w:b/>
          <w:sz w:val="28"/>
          <w:szCs w:val="28"/>
        </w:rPr>
      </w:pPr>
      <w:bookmarkStart w:id="2" w:name="bookmark8"/>
      <w:r w:rsidRPr="008A7034">
        <w:rPr>
          <w:b/>
          <w:sz w:val="28"/>
          <w:szCs w:val="28"/>
        </w:rPr>
        <w:t xml:space="preserve">2. Описание международного опыта решения заявленных проблем, а также опыта </w:t>
      </w:r>
      <w:r w:rsidR="00AE3F65" w:rsidRPr="008A7034">
        <w:rPr>
          <w:b/>
          <w:sz w:val="28"/>
          <w:szCs w:val="28"/>
        </w:rPr>
        <w:t>субъекта РФ, районов области</w:t>
      </w:r>
      <w:bookmarkEnd w:id="2"/>
    </w:p>
    <w:p w:rsidR="00AE3F65" w:rsidRPr="008A7034" w:rsidRDefault="00AE3F65" w:rsidP="00B56DAA">
      <w:pPr>
        <w:pStyle w:val="21"/>
        <w:shd w:val="clear" w:color="auto" w:fill="auto"/>
        <w:tabs>
          <w:tab w:val="left" w:pos="999"/>
          <w:tab w:val="left" w:pos="1560"/>
          <w:tab w:val="left" w:pos="3261"/>
        </w:tabs>
        <w:spacing w:before="0" w:line="240" w:lineRule="auto"/>
        <w:ind w:firstLine="567"/>
        <w:rPr>
          <w:b/>
          <w:sz w:val="28"/>
          <w:szCs w:val="28"/>
        </w:rPr>
      </w:pPr>
    </w:p>
    <w:p w:rsidR="00B56DAA" w:rsidRPr="008A7034" w:rsidRDefault="00B56DAA" w:rsidP="00B56DAA">
      <w:pPr>
        <w:pStyle w:val="21"/>
        <w:shd w:val="clear" w:color="auto" w:fill="auto"/>
        <w:tabs>
          <w:tab w:val="left" w:pos="999"/>
          <w:tab w:val="left" w:pos="1560"/>
          <w:tab w:val="left" w:pos="3261"/>
        </w:tabs>
        <w:spacing w:before="0" w:line="240" w:lineRule="auto"/>
        <w:jc w:val="right"/>
        <w:rPr>
          <w:b/>
          <w:sz w:val="28"/>
          <w:szCs w:val="28"/>
        </w:rPr>
      </w:pPr>
      <w:r w:rsidRPr="008A7034">
        <w:rPr>
          <w:b/>
          <w:sz w:val="28"/>
          <w:szCs w:val="28"/>
        </w:rPr>
        <w:t>Таблица 2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69"/>
        <w:gridCol w:w="2658"/>
        <w:gridCol w:w="3014"/>
        <w:gridCol w:w="3014"/>
        <w:gridCol w:w="3014"/>
      </w:tblGrid>
      <w:tr w:rsidR="00B56DAA" w:rsidRPr="008A7034" w:rsidTr="000F587D">
        <w:tc>
          <w:tcPr>
            <w:tcW w:w="3369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99"/>
                <w:tab w:val="left" w:pos="1560"/>
                <w:tab w:val="left" w:pos="3261"/>
              </w:tabs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8A7034">
              <w:rPr>
                <w:b/>
                <w:sz w:val="24"/>
                <w:szCs w:val="24"/>
              </w:rPr>
              <w:t>Наименование проблемы с указанием номера (из таблицы 1)</w:t>
            </w:r>
          </w:p>
        </w:tc>
        <w:tc>
          <w:tcPr>
            <w:tcW w:w="2658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99"/>
                <w:tab w:val="left" w:pos="1560"/>
                <w:tab w:val="left" w:pos="3261"/>
              </w:tabs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8A7034">
              <w:rPr>
                <w:b/>
                <w:sz w:val="24"/>
                <w:szCs w:val="24"/>
              </w:rPr>
              <w:t>№ способа решения проблемы</w:t>
            </w:r>
          </w:p>
        </w:tc>
        <w:tc>
          <w:tcPr>
            <w:tcW w:w="3014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99"/>
                <w:tab w:val="left" w:pos="1560"/>
                <w:tab w:val="left" w:pos="3261"/>
              </w:tabs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8A7034">
              <w:rPr>
                <w:b/>
                <w:sz w:val="24"/>
                <w:szCs w:val="24"/>
              </w:rPr>
              <w:t>Описание способа решения заявленной проблемы</w:t>
            </w:r>
          </w:p>
        </w:tc>
        <w:tc>
          <w:tcPr>
            <w:tcW w:w="3014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99"/>
                <w:tab w:val="left" w:pos="1560"/>
                <w:tab w:val="left" w:pos="3261"/>
              </w:tabs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8A7034">
              <w:rPr>
                <w:b/>
                <w:sz w:val="24"/>
                <w:szCs w:val="24"/>
              </w:rPr>
              <w:t xml:space="preserve">Наименование </w:t>
            </w:r>
            <w:r w:rsidR="00AE3F65" w:rsidRPr="008A7034">
              <w:rPr>
                <w:b/>
                <w:sz w:val="24"/>
                <w:szCs w:val="24"/>
              </w:rPr>
              <w:t xml:space="preserve">района </w:t>
            </w:r>
            <w:r w:rsidRPr="008A7034">
              <w:rPr>
                <w:b/>
                <w:sz w:val="24"/>
                <w:szCs w:val="24"/>
              </w:rPr>
              <w:t>субъекта РФ (страны)</w:t>
            </w:r>
          </w:p>
        </w:tc>
        <w:tc>
          <w:tcPr>
            <w:tcW w:w="3014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99"/>
                <w:tab w:val="left" w:pos="1560"/>
                <w:tab w:val="left" w:pos="3261"/>
              </w:tabs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8A7034">
              <w:rPr>
                <w:b/>
                <w:sz w:val="24"/>
                <w:szCs w:val="24"/>
              </w:rPr>
              <w:t xml:space="preserve">Источник данных </w:t>
            </w:r>
            <w:r w:rsidRPr="008A7034">
              <w:rPr>
                <w:b/>
                <w:bCs/>
              </w:rPr>
              <w:t>(название статьи НПА, адрес страницы сайта)</w:t>
            </w:r>
          </w:p>
        </w:tc>
      </w:tr>
      <w:tr w:rsidR="00B56DAA" w:rsidRPr="008A7034" w:rsidTr="000F587D">
        <w:tc>
          <w:tcPr>
            <w:tcW w:w="3369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99"/>
                <w:tab w:val="left" w:pos="1560"/>
                <w:tab w:val="left" w:pos="3261"/>
              </w:tabs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2658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99"/>
                <w:tab w:val="left" w:pos="1560"/>
                <w:tab w:val="left" w:pos="3261"/>
              </w:tabs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3014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99"/>
                <w:tab w:val="left" w:pos="1560"/>
                <w:tab w:val="left" w:pos="3261"/>
              </w:tabs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3014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99"/>
                <w:tab w:val="left" w:pos="1560"/>
                <w:tab w:val="left" w:pos="3261"/>
              </w:tabs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3014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99"/>
                <w:tab w:val="left" w:pos="1560"/>
                <w:tab w:val="left" w:pos="3261"/>
              </w:tabs>
              <w:spacing w:before="0" w:line="240" w:lineRule="auto"/>
              <w:rPr>
                <w:sz w:val="28"/>
                <w:szCs w:val="28"/>
              </w:rPr>
            </w:pPr>
          </w:p>
        </w:tc>
      </w:tr>
    </w:tbl>
    <w:p w:rsidR="00B56DAA" w:rsidRPr="008A7034" w:rsidRDefault="00B56DAA" w:rsidP="00B56DAA">
      <w:pPr>
        <w:pStyle w:val="21"/>
        <w:shd w:val="clear" w:color="auto" w:fill="auto"/>
        <w:tabs>
          <w:tab w:val="left" w:pos="999"/>
          <w:tab w:val="left" w:pos="1560"/>
          <w:tab w:val="left" w:pos="3261"/>
        </w:tabs>
        <w:spacing w:before="0" w:line="240" w:lineRule="auto"/>
        <w:rPr>
          <w:i/>
          <w:sz w:val="28"/>
          <w:szCs w:val="28"/>
        </w:rPr>
      </w:pPr>
    </w:p>
    <w:p w:rsidR="00B56DAA" w:rsidRPr="008A7034" w:rsidRDefault="00B56DAA" w:rsidP="00B56DAA">
      <w:pPr>
        <w:pStyle w:val="25"/>
        <w:shd w:val="clear" w:color="auto" w:fill="auto"/>
        <w:tabs>
          <w:tab w:val="left" w:pos="1560"/>
          <w:tab w:val="left" w:pos="3261"/>
        </w:tabs>
        <w:spacing w:line="240" w:lineRule="auto"/>
        <w:ind w:left="20" w:firstLine="547"/>
        <w:jc w:val="both"/>
        <w:rPr>
          <w:sz w:val="28"/>
          <w:szCs w:val="28"/>
        </w:rPr>
      </w:pPr>
      <w:bookmarkStart w:id="3" w:name="bookmark9"/>
      <w:r w:rsidRPr="008A7034">
        <w:rPr>
          <w:sz w:val="28"/>
          <w:szCs w:val="28"/>
        </w:rPr>
        <w:t>3. Описание иных способов решения заявленных проблем</w:t>
      </w:r>
      <w:bookmarkEnd w:id="3"/>
    </w:p>
    <w:p w:rsidR="00B56DAA" w:rsidRPr="008A7034" w:rsidRDefault="00B56DAA" w:rsidP="00B56DAA">
      <w:pPr>
        <w:pStyle w:val="21"/>
        <w:shd w:val="clear" w:color="auto" w:fill="auto"/>
        <w:tabs>
          <w:tab w:val="left" w:pos="999"/>
          <w:tab w:val="left" w:pos="1560"/>
          <w:tab w:val="left" w:pos="3261"/>
        </w:tabs>
        <w:spacing w:before="0" w:line="240" w:lineRule="auto"/>
        <w:ind w:left="20" w:firstLine="547"/>
        <w:rPr>
          <w:rStyle w:val="af0"/>
          <w:sz w:val="28"/>
          <w:szCs w:val="28"/>
        </w:rPr>
      </w:pPr>
      <w:r w:rsidRPr="008A7034">
        <w:rPr>
          <w:sz w:val="28"/>
          <w:szCs w:val="28"/>
        </w:rPr>
        <w:t>Помимо способов, описанных в таблице</w:t>
      </w:r>
      <w:hyperlink w:anchor="bookmark8" w:tooltip="Current Document">
        <w:r w:rsidRPr="008A7034">
          <w:rPr>
            <w:sz w:val="28"/>
            <w:szCs w:val="28"/>
          </w:rPr>
          <w:t xml:space="preserve"> 2 </w:t>
        </w:r>
      </w:hyperlink>
      <w:r w:rsidRPr="008A7034">
        <w:rPr>
          <w:sz w:val="28"/>
          <w:szCs w:val="28"/>
        </w:rPr>
        <w:t xml:space="preserve">настоящей части, заявленные проблемы могут быть решены также иными </w:t>
      </w:r>
      <w:r w:rsidRPr="008A7034">
        <w:rPr>
          <w:rStyle w:val="af0"/>
          <w:sz w:val="28"/>
          <w:szCs w:val="28"/>
        </w:rPr>
        <w:t>способами (в том числе без введения нового регулирования)</w:t>
      </w:r>
      <w:r w:rsidRPr="008A7034">
        <w:rPr>
          <w:rStyle w:val="af5"/>
          <w:sz w:val="28"/>
          <w:szCs w:val="28"/>
        </w:rPr>
        <w:footnoteReference w:id="2"/>
      </w:r>
      <w:r w:rsidRPr="008A7034">
        <w:rPr>
          <w:rStyle w:val="af0"/>
          <w:sz w:val="28"/>
          <w:szCs w:val="28"/>
        </w:rPr>
        <w:t>: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999"/>
          <w:tab w:val="left" w:pos="1560"/>
          <w:tab w:val="left" w:pos="3261"/>
        </w:tabs>
        <w:spacing w:before="0" w:line="240" w:lineRule="auto"/>
        <w:jc w:val="right"/>
        <w:rPr>
          <w:rStyle w:val="af0"/>
          <w:b/>
          <w:sz w:val="28"/>
          <w:szCs w:val="28"/>
        </w:rPr>
      </w:pPr>
      <w:r w:rsidRPr="008A7034">
        <w:rPr>
          <w:rStyle w:val="af0"/>
          <w:b/>
          <w:sz w:val="28"/>
          <w:szCs w:val="28"/>
        </w:rPr>
        <w:t>Таблица 3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69"/>
        <w:gridCol w:w="2976"/>
        <w:gridCol w:w="5812"/>
        <w:gridCol w:w="2912"/>
      </w:tblGrid>
      <w:tr w:rsidR="00B56DAA" w:rsidRPr="008A7034" w:rsidTr="000F587D">
        <w:tc>
          <w:tcPr>
            <w:tcW w:w="3369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99"/>
                <w:tab w:val="left" w:pos="1560"/>
                <w:tab w:val="left" w:pos="3261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  <w:r w:rsidRPr="008A7034">
              <w:rPr>
                <w:rStyle w:val="ae"/>
                <w:sz w:val="24"/>
                <w:szCs w:val="24"/>
              </w:rPr>
              <w:t>Наименование проблемы с указанием номера (из таблицы 1)</w:t>
            </w:r>
          </w:p>
        </w:tc>
        <w:tc>
          <w:tcPr>
            <w:tcW w:w="2976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99"/>
                <w:tab w:val="left" w:pos="1560"/>
                <w:tab w:val="left" w:pos="3261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  <w:r w:rsidRPr="008A7034">
              <w:rPr>
                <w:b/>
                <w:sz w:val="24"/>
                <w:szCs w:val="24"/>
              </w:rPr>
              <w:t>№ способа решения проблемы</w:t>
            </w:r>
          </w:p>
        </w:tc>
        <w:tc>
          <w:tcPr>
            <w:tcW w:w="5812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99"/>
                <w:tab w:val="left" w:pos="1560"/>
                <w:tab w:val="left" w:pos="3261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  <w:r w:rsidRPr="008A7034">
              <w:rPr>
                <w:rStyle w:val="ae"/>
                <w:sz w:val="24"/>
                <w:szCs w:val="24"/>
              </w:rPr>
              <w:t>Описание способа решения заявленной проблемы</w:t>
            </w:r>
          </w:p>
        </w:tc>
        <w:tc>
          <w:tcPr>
            <w:tcW w:w="2912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99"/>
                <w:tab w:val="left" w:pos="1560"/>
                <w:tab w:val="left" w:pos="3261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  <w:r w:rsidRPr="008A7034">
              <w:rPr>
                <w:rStyle w:val="ae"/>
                <w:sz w:val="24"/>
                <w:szCs w:val="24"/>
              </w:rPr>
              <w:t>Примечания</w:t>
            </w:r>
          </w:p>
        </w:tc>
      </w:tr>
      <w:tr w:rsidR="00B56DAA" w:rsidRPr="008A7034" w:rsidTr="000F587D">
        <w:tc>
          <w:tcPr>
            <w:tcW w:w="3369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99"/>
                <w:tab w:val="left" w:pos="1560"/>
                <w:tab w:val="left" w:pos="3261"/>
              </w:tabs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99"/>
                <w:tab w:val="left" w:pos="1560"/>
                <w:tab w:val="left" w:pos="3261"/>
              </w:tabs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99"/>
                <w:tab w:val="left" w:pos="1560"/>
                <w:tab w:val="left" w:pos="3261"/>
              </w:tabs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2912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999"/>
                <w:tab w:val="left" w:pos="1560"/>
                <w:tab w:val="left" w:pos="3261"/>
              </w:tabs>
              <w:spacing w:before="0" w:line="240" w:lineRule="auto"/>
              <w:rPr>
                <w:sz w:val="28"/>
                <w:szCs w:val="28"/>
              </w:rPr>
            </w:pPr>
          </w:p>
        </w:tc>
      </w:tr>
    </w:tbl>
    <w:p w:rsidR="00B56DAA" w:rsidRPr="008A7034" w:rsidRDefault="00B56DAA" w:rsidP="00B56DAA">
      <w:pPr>
        <w:pStyle w:val="21"/>
        <w:shd w:val="clear" w:color="auto" w:fill="auto"/>
        <w:tabs>
          <w:tab w:val="left" w:pos="999"/>
          <w:tab w:val="left" w:pos="1560"/>
          <w:tab w:val="left" w:pos="3261"/>
        </w:tabs>
        <w:spacing w:before="0" w:line="240" w:lineRule="auto"/>
        <w:rPr>
          <w:sz w:val="28"/>
          <w:szCs w:val="28"/>
        </w:rPr>
      </w:pPr>
    </w:p>
    <w:p w:rsidR="00B56DAA" w:rsidRPr="008A7034" w:rsidRDefault="00B56DAA" w:rsidP="00B56DAA">
      <w:pPr>
        <w:pStyle w:val="30"/>
        <w:shd w:val="clear" w:color="auto" w:fill="auto"/>
        <w:tabs>
          <w:tab w:val="left" w:pos="802"/>
          <w:tab w:val="left" w:pos="1560"/>
          <w:tab w:val="left" w:pos="3261"/>
        </w:tabs>
        <w:spacing w:after="0" w:line="240" w:lineRule="auto"/>
        <w:ind w:firstLine="567"/>
        <w:rPr>
          <w:sz w:val="28"/>
          <w:szCs w:val="28"/>
        </w:rPr>
      </w:pPr>
      <w:bookmarkStart w:id="4" w:name="bookmark10"/>
      <w:r w:rsidRPr="008A7034">
        <w:rPr>
          <w:bCs w:val="0"/>
          <w:sz w:val="28"/>
          <w:szCs w:val="28"/>
        </w:rPr>
        <w:t>4.</w:t>
      </w:r>
      <w:r w:rsidRPr="008A7034">
        <w:rPr>
          <w:bCs w:val="0"/>
          <w:i/>
          <w:sz w:val="28"/>
          <w:szCs w:val="28"/>
        </w:rPr>
        <w:t> </w:t>
      </w:r>
      <w:r w:rsidRPr="008A7034">
        <w:rPr>
          <w:sz w:val="28"/>
          <w:szCs w:val="28"/>
        </w:rPr>
        <w:t>Способы решения заявленных проблем без введения нового регулирования</w:t>
      </w:r>
      <w:bookmarkEnd w:id="4"/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firstLine="567"/>
        <w:rPr>
          <w:sz w:val="28"/>
          <w:szCs w:val="28"/>
        </w:rPr>
      </w:pPr>
      <w:r w:rsidRPr="008A7034">
        <w:rPr>
          <w:sz w:val="28"/>
          <w:szCs w:val="28"/>
        </w:rPr>
        <w:t>Следующие из перечисленных в таблицах</w:t>
      </w:r>
      <w:hyperlink w:anchor="bookmark8" w:tooltip="Current Document">
        <w:r w:rsidRPr="008A7034">
          <w:rPr>
            <w:sz w:val="28"/>
            <w:szCs w:val="28"/>
          </w:rPr>
          <w:t xml:space="preserve"> 2</w:t>
        </w:r>
      </w:hyperlink>
      <w:r w:rsidRPr="008A7034">
        <w:rPr>
          <w:sz w:val="28"/>
          <w:szCs w:val="28"/>
        </w:rPr>
        <w:t>,</w:t>
      </w:r>
      <w:hyperlink w:anchor="bookmark9" w:tooltip="Current Document">
        <w:r w:rsidRPr="008A7034">
          <w:rPr>
            <w:sz w:val="28"/>
            <w:szCs w:val="28"/>
          </w:rPr>
          <w:t xml:space="preserve"> 3 </w:t>
        </w:r>
      </w:hyperlink>
      <w:r w:rsidRPr="008A7034">
        <w:rPr>
          <w:sz w:val="28"/>
          <w:szCs w:val="28"/>
        </w:rPr>
        <w:t>настоящей части способов решения заявленных проблем не требуют введения нового регулирования: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jc w:val="right"/>
        <w:rPr>
          <w:b/>
          <w:sz w:val="28"/>
          <w:szCs w:val="28"/>
        </w:rPr>
      </w:pPr>
      <w:r w:rsidRPr="008A7034">
        <w:rPr>
          <w:b/>
          <w:sz w:val="28"/>
          <w:szCs w:val="28"/>
        </w:rPr>
        <w:t>Таблица 4</w:t>
      </w:r>
    </w:p>
    <w:tbl>
      <w:tblPr>
        <w:tblStyle w:val="a7"/>
        <w:tblW w:w="0" w:type="auto"/>
        <w:tblInd w:w="20" w:type="dxa"/>
        <w:tblLook w:val="04A0" w:firstRow="1" w:lastRow="0" w:firstColumn="1" w:lastColumn="0" w:noHBand="0" w:noVBand="1"/>
      </w:tblPr>
      <w:tblGrid>
        <w:gridCol w:w="4057"/>
        <w:gridCol w:w="3609"/>
        <w:gridCol w:w="3833"/>
        <w:gridCol w:w="3834"/>
      </w:tblGrid>
      <w:tr w:rsidR="00B56DAA" w:rsidRPr="008A7034" w:rsidTr="000F587D">
        <w:tc>
          <w:tcPr>
            <w:tcW w:w="4057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560"/>
                <w:tab w:val="left" w:pos="3261"/>
              </w:tabs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8A7034">
              <w:rPr>
                <w:rStyle w:val="ae"/>
                <w:sz w:val="24"/>
                <w:szCs w:val="24"/>
              </w:rPr>
              <w:t xml:space="preserve">Наименование проблемы с </w:t>
            </w:r>
            <w:r w:rsidRPr="008A7034">
              <w:rPr>
                <w:rStyle w:val="ae"/>
                <w:sz w:val="24"/>
                <w:szCs w:val="24"/>
              </w:rPr>
              <w:lastRenderedPageBreak/>
              <w:t>указанием номера (из таблицы 1)</w:t>
            </w:r>
          </w:p>
        </w:tc>
        <w:tc>
          <w:tcPr>
            <w:tcW w:w="3609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560"/>
                <w:tab w:val="left" w:pos="3261"/>
              </w:tabs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8A7034">
              <w:rPr>
                <w:rStyle w:val="ae"/>
                <w:sz w:val="24"/>
                <w:szCs w:val="24"/>
              </w:rPr>
              <w:lastRenderedPageBreak/>
              <w:t xml:space="preserve">Таблица и номер способа </w:t>
            </w:r>
            <w:r w:rsidRPr="008A7034">
              <w:rPr>
                <w:rStyle w:val="ae"/>
                <w:sz w:val="24"/>
                <w:szCs w:val="24"/>
              </w:rPr>
              <w:lastRenderedPageBreak/>
              <w:t>решения проблемы</w:t>
            </w:r>
          </w:p>
        </w:tc>
        <w:tc>
          <w:tcPr>
            <w:tcW w:w="3833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560"/>
                <w:tab w:val="left" w:pos="3261"/>
              </w:tabs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8A7034">
              <w:rPr>
                <w:rStyle w:val="ae"/>
                <w:sz w:val="24"/>
                <w:szCs w:val="24"/>
              </w:rPr>
              <w:lastRenderedPageBreak/>
              <w:t>Необходимые мероприятия</w:t>
            </w:r>
          </w:p>
        </w:tc>
        <w:tc>
          <w:tcPr>
            <w:tcW w:w="3834" w:type="dxa"/>
            <w:vAlign w:val="center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560"/>
                <w:tab w:val="left" w:pos="3261"/>
              </w:tabs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8A7034">
              <w:rPr>
                <w:b/>
                <w:sz w:val="24"/>
                <w:szCs w:val="24"/>
              </w:rPr>
              <w:t>Примечания</w:t>
            </w:r>
          </w:p>
        </w:tc>
      </w:tr>
      <w:tr w:rsidR="00B56DAA" w:rsidRPr="008A7034" w:rsidTr="000F587D">
        <w:tc>
          <w:tcPr>
            <w:tcW w:w="4057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560"/>
                <w:tab w:val="left" w:pos="3261"/>
              </w:tabs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3609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560"/>
                <w:tab w:val="left" w:pos="3261"/>
              </w:tabs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3833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560"/>
                <w:tab w:val="left" w:pos="3261"/>
              </w:tabs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3834" w:type="dxa"/>
          </w:tcPr>
          <w:p w:rsidR="00B56DAA" w:rsidRPr="008A7034" w:rsidRDefault="00B56DAA" w:rsidP="000F587D">
            <w:pPr>
              <w:pStyle w:val="21"/>
              <w:shd w:val="clear" w:color="auto" w:fill="auto"/>
              <w:tabs>
                <w:tab w:val="left" w:pos="1560"/>
                <w:tab w:val="left" w:pos="3261"/>
              </w:tabs>
              <w:spacing w:before="0" w:line="240" w:lineRule="auto"/>
              <w:rPr>
                <w:sz w:val="28"/>
                <w:szCs w:val="28"/>
              </w:rPr>
            </w:pPr>
          </w:p>
        </w:tc>
      </w:tr>
    </w:tbl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i/>
          <w:sz w:val="28"/>
          <w:szCs w:val="28"/>
        </w:rPr>
      </w:pP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i/>
          <w:sz w:val="28"/>
          <w:szCs w:val="28"/>
        </w:rPr>
        <w:sectPr w:rsidR="00B56DAA" w:rsidRPr="008A7034" w:rsidSect="000F587D">
          <w:headerReference w:type="default" r:id="rId12"/>
          <w:headerReference w:type="first" r:id="rId13"/>
          <w:pgSz w:w="16838" w:h="11909" w:orient="landscape"/>
          <w:pgMar w:top="1134" w:right="567" w:bottom="851" w:left="1134" w:header="283" w:footer="6" w:gutter="0"/>
          <w:cols w:space="720"/>
          <w:noEndnote/>
          <w:titlePg/>
          <w:docGrid w:linePitch="360"/>
        </w:sectPr>
      </w:pPr>
    </w:p>
    <w:p w:rsidR="00B56DAA" w:rsidRPr="008A7034" w:rsidRDefault="00B56DAA" w:rsidP="00B56DAA">
      <w:pPr>
        <w:tabs>
          <w:tab w:val="left" w:pos="1560"/>
          <w:tab w:val="left" w:pos="3261"/>
        </w:tabs>
        <w:ind w:left="20"/>
        <w:rPr>
          <w:rFonts w:ascii="Times New Roman" w:hAnsi="Times New Roman" w:cs="Times New Roman"/>
          <w:sz w:val="28"/>
          <w:szCs w:val="28"/>
        </w:rPr>
      </w:pPr>
    </w:p>
    <w:p w:rsidR="00B56DAA" w:rsidRPr="008A7034" w:rsidRDefault="00B56DAA" w:rsidP="00B56DAA">
      <w:pPr>
        <w:pStyle w:val="23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/>
        <w:jc w:val="center"/>
        <w:rPr>
          <w:sz w:val="28"/>
          <w:szCs w:val="28"/>
        </w:rPr>
      </w:pPr>
      <w:bookmarkStart w:id="5" w:name="bookmark11"/>
      <w:r w:rsidRPr="008A7034">
        <w:rPr>
          <w:sz w:val="28"/>
          <w:szCs w:val="28"/>
          <w:lang w:val="en-US"/>
        </w:rPr>
        <w:t>IV</w:t>
      </w:r>
      <w:r w:rsidRPr="008A7034">
        <w:rPr>
          <w:sz w:val="28"/>
          <w:szCs w:val="28"/>
        </w:rPr>
        <w:t>. Размещение извещения и публичные консультации</w:t>
      </w:r>
    </w:p>
    <w:p w:rsidR="00B56DAA" w:rsidRPr="008A7034" w:rsidRDefault="00B56DAA" w:rsidP="00B56DAA">
      <w:pPr>
        <w:pStyle w:val="23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/>
        <w:rPr>
          <w:sz w:val="28"/>
          <w:szCs w:val="28"/>
        </w:rPr>
      </w:pPr>
    </w:p>
    <w:p w:rsidR="00B56DAA" w:rsidRPr="008A7034" w:rsidRDefault="00B56DAA" w:rsidP="00B56DAA">
      <w:pPr>
        <w:pStyle w:val="23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left="20" w:firstLine="547"/>
        <w:rPr>
          <w:sz w:val="28"/>
          <w:szCs w:val="28"/>
        </w:rPr>
      </w:pPr>
      <w:r w:rsidRPr="008A7034">
        <w:rPr>
          <w:sz w:val="28"/>
          <w:szCs w:val="28"/>
        </w:rPr>
        <w:t>1. Информация о размещении извещения</w:t>
      </w:r>
      <w:bookmarkEnd w:id="5"/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  <w:tab w:val="left" w:leader="underscore" w:pos="5911"/>
        </w:tabs>
        <w:spacing w:before="0" w:line="240" w:lineRule="auto"/>
        <w:ind w:left="20" w:firstLine="547"/>
        <w:rPr>
          <w:sz w:val="28"/>
          <w:szCs w:val="28"/>
        </w:rPr>
      </w:pPr>
      <w:r w:rsidRPr="008A7034">
        <w:rPr>
          <w:sz w:val="28"/>
          <w:szCs w:val="28"/>
        </w:rPr>
        <w:t xml:space="preserve">1.1. Извещение было размещено </w:t>
      </w:r>
      <w:r w:rsidRPr="008A7034">
        <w:rPr>
          <w:sz w:val="28"/>
          <w:szCs w:val="28"/>
        </w:rPr>
        <w:tab/>
        <w:t xml:space="preserve"> и доступно в сети Интернет по следующему адресу: _____________________________________________.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  <w:tab w:val="center" w:leader="underscore" w:pos="4954"/>
        </w:tabs>
        <w:spacing w:before="0" w:line="240" w:lineRule="auto"/>
        <w:ind w:left="20" w:firstLine="547"/>
        <w:rPr>
          <w:sz w:val="28"/>
          <w:szCs w:val="28"/>
        </w:rPr>
      </w:pPr>
      <w:r w:rsidRPr="008A7034">
        <w:rPr>
          <w:sz w:val="28"/>
          <w:szCs w:val="28"/>
        </w:rPr>
        <w:t xml:space="preserve">1.2. Предложения в связи с размещением указанного извещения принимались в период </w:t>
      </w:r>
      <w:proofErr w:type="gramStart"/>
      <w:r w:rsidRPr="008A7034">
        <w:rPr>
          <w:sz w:val="28"/>
          <w:szCs w:val="28"/>
        </w:rPr>
        <w:t>с</w:t>
      </w:r>
      <w:proofErr w:type="gramEnd"/>
      <w:r w:rsidRPr="008A7034">
        <w:rPr>
          <w:sz w:val="28"/>
          <w:szCs w:val="28"/>
        </w:rPr>
        <w:t xml:space="preserve"> ____________по __________________.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 w:firstLine="547"/>
        <w:rPr>
          <w:sz w:val="28"/>
          <w:szCs w:val="28"/>
        </w:rPr>
      </w:pPr>
      <w:r w:rsidRPr="008A7034">
        <w:rPr>
          <w:sz w:val="28"/>
          <w:szCs w:val="28"/>
        </w:rPr>
        <w:t>1.3. В указанный период предложения представили следующие лица: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  <w:r w:rsidRPr="008A7034"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B56DAA" w:rsidRPr="008A7034" w:rsidRDefault="00B56DAA" w:rsidP="00B56DAA">
      <w:pPr>
        <w:pStyle w:val="23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rPr>
          <w:b w:val="0"/>
          <w:bCs w:val="0"/>
          <w:sz w:val="28"/>
          <w:szCs w:val="28"/>
        </w:rPr>
      </w:pPr>
      <w:bookmarkStart w:id="6" w:name="bookmark12"/>
    </w:p>
    <w:p w:rsidR="00B56DAA" w:rsidRPr="008A7034" w:rsidRDefault="00B56DAA" w:rsidP="00B56DAA">
      <w:pPr>
        <w:pStyle w:val="23"/>
        <w:keepNext/>
        <w:keepLines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firstLine="567"/>
        <w:rPr>
          <w:sz w:val="28"/>
          <w:szCs w:val="28"/>
        </w:rPr>
      </w:pPr>
      <w:r w:rsidRPr="008A7034">
        <w:rPr>
          <w:bCs w:val="0"/>
          <w:sz w:val="28"/>
          <w:szCs w:val="28"/>
        </w:rPr>
        <w:t>2. </w:t>
      </w:r>
      <w:r w:rsidRPr="008A7034">
        <w:rPr>
          <w:sz w:val="28"/>
          <w:szCs w:val="28"/>
        </w:rPr>
        <w:t>Информация о проведении публичных консультаций</w:t>
      </w:r>
      <w:bookmarkEnd w:id="6"/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firstLine="567"/>
        <w:rPr>
          <w:sz w:val="28"/>
          <w:szCs w:val="28"/>
        </w:rPr>
      </w:pPr>
      <w:r w:rsidRPr="008A7034">
        <w:rPr>
          <w:sz w:val="28"/>
          <w:szCs w:val="28"/>
        </w:rPr>
        <w:t xml:space="preserve">2.1. Публичные консультации проводились (в том числе с учетом решений о продлении, если таковые имели место) в период </w:t>
      </w:r>
      <w:proofErr w:type="gramStart"/>
      <w:r w:rsidRPr="008A7034">
        <w:rPr>
          <w:sz w:val="28"/>
          <w:szCs w:val="28"/>
        </w:rPr>
        <w:t>с</w:t>
      </w:r>
      <w:proofErr w:type="gramEnd"/>
      <w:r w:rsidRPr="008A7034">
        <w:rPr>
          <w:sz w:val="28"/>
          <w:szCs w:val="28"/>
        </w:rPr>
        <w:t xml:space="preserve"> ________ по _____________.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firstLine="567"/>
        <w:rPr>
          <w:sz w:val="28"/>
          <w:szCs w:val="28"/>
        </w:rPr>
      </w:pPr>
      <w:r w:rsidRPr="008A7034">
        <w:rPr>
          <w:sz w:val="28"/>
          <w:szCs w:val="28"/>
        </w:rPr>
        <w:t>2.2. О проведении публичных консультаций были извещены следующие лица и органы: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  <w:r w:rsidRPr="008A7034"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B56DAA" w:rsidRPr="008A7034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rPr>
          <w:sz w:val="28"/>
          <w:szCs w:val="28"/>
        </w:rPr>
      </w:pPr>
    </w:p>
    <w:p w:rsidR="00B56DAA" w:rsidRPr="008A7034" w:rsidRDefault="00B56DAA" w:rsidP="00B56DAA">
      <w:pPr>
        <w:pStyle w:val="21"/>
        <w:shd w:val="clear" w:color="auto" w:fill="auto"/>
        <w:tabs>
          <w:tab w:val="left" w:pos="284"/>
          <w:tab w:val="left" w:pos="1560"/>
          <w:tab w:val="left" w:pos="3261"/>
        </w:tabs>
        <w:spacing w:before="0" w:line="240" w:lineRule="auto"/>
        <w:ind w:left="20" w:firstLine="547"/>
        <w:rPr>
          <w:sz w:val="28"/>
          <w:szCs w:val="28"/>
        </w:rPr>
      </w:pPr>
      <w:r w:rsidRPr="008A7034">
        <w:rPr>
          <w:sz w:val="28"/>
          <w:szCs w:val="28"/>
        </w:rPr>
        <w:t>2.3. В указанный выше срок предложения представили следующие участники публичных консультаций:</w:t>
      </w:r>
    </w:p>
    <w:p w:rsidR="00B56DAA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  <w:r w:rsidRPr="008A7034"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B56DAA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</w:p>
    <w:p w:rsidR="00B56DAA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</w:p>
    <w:p w:rsidR="00B56DAA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</w:p>
    <w:p w:rsidR="00B56DAA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</w:p>
    <w:p w:rsidR="00B56DAA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</w:p>
    <w:p w:rsidR="00B56DAA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</w:p>
    <w:p w:rsidR="00B56DAA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</w:p>
    <w:p w:rsidR="00B56DAA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</w:p>
    <w:p w:rsidR="00B56DAA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</w:p>
    <w:p w:rsidR="00B56DAA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</w:p>
    <w:p w:rsidR="00B56DAA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</w:p>
    <w:p w:rsidR="00B56DAA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</w:p>
    <w:p w:rsidR="00B56DAA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</w:p>
    <w:p w:rsidR="00B56DAA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</w:p>
    <w:p w:rsidR="00B56DAA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</w:p>
    <w:p w:rsidR="00B56DAA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</w:p>
    <w:p w:rsidR="00B56DAA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</w:p>
    <w:p w:rsidR="00B56DAA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</w:p>
    <w:p w:rsidR="00B56DAA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</w:p>
    <w:p w:rsidR="00B56DAA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</w:p>
    <w:p w:rsidR="00B56DAA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</w:p>
    <w:p w:rsidR="00B56DAA" w:rsidRDefault="00B56DAA" w:rsidP="00B56DAA">
      <w:pPr>
        <w:pStyle w:val="21"/>
        <w:shd w:val="clear" w:color="auto" w:fill="auto"/>
        <w:tabs>
          <w:tab w:val="left" w:pos="1560"/>
          <w:tab w:val="left" w:pos="3261"/>
        </w:tabs>
        <w:spacing w:before="0" w:line="240" w:lineRule="auto"/>
        <w:ind w:left="20"/>
        <w:rPr>
          <w:sz w:val="28"/>
          <w:szCs w:val="28"/>
        </w:rPr>
      </w:pPr>
    </w:p>
    <w:p w:rsidR="00B56DAA" w:rsidRDefault="00B56DAA" w:rsidP="00B56DAA">
      <w:pPr>
        <w:ind w:firstLine="567"/>
        <w:rPr>
          <w:rFonts w:ascii="Times New Roman" w:hAnsi="Times New Roman" w:cs="Times New Roman"/>
          <w:b/>
          <w:sz w:val="28"/>
          <w:szCs w:val="28"/>
        </w:rPr>
        <w:sectPr w:rsidR="00B56DAA" w:rsidSect="000F587D">
          <w:pgSz w:w="11909" w:h="16838"/>
          <w:pgMar w:top="567" w:right="851" w:bottom="1134" w:left="1134" w:header="0" w:footer="6" w:gutter="0"/>
          <w:cols w:space="720"/>
          <w:noEndnote/>
          <w:docGrid w:linePitch="360"/>
        </w:sectPr>
      </w:pPr>
    </w:p>
    <w:p w:rsidR="00B56DAA" w:rsidRPr="00A219D3" w:rsidRDefault="00B56DAA" w:rsidP="00B56DAA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219D3">
        <w:rPr>
          <w:rFonts w:ascii="Times New Roman" w:hAnsi="Times New Roman" w:cs="Times New Roman"/>
          <w:b/>
          <w:sz w:val="28"/>
          <w:szCs w:val="28"/>
        </w:rPr>
        <w:lastRenderedPageBreak/>
        <w:t>3. Сводка предложений по проекту акта, поступивших во время проведения публичных консультаций</w:t>
      </w:r>
    </w:p>
    <w:p w:rsidR="00A01468" w:rsidRPr="00A219D3" w:rsidRDefault="00A01468" w:rsidP="00B56DAA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8"/>
        <w:gridCol w:w="2630"/>
        <w:gridCol w:w="3117"/>
        <w:gridCol w:w="3826"/>
      </w:tblGrid>
      <w:tr w:rsidR="00B56DAA" w:rsidRPr="00A219D3" w:rsidTr="00A01468">
        <w:tc>
          <w:tcPr>
            <w:tcW w:w="458" w:type="dxa"/>
            <w:vAlign w:val="center"/>
          </w:tcPr>
          <w:p w:rsidR="00B56DAA" w:rsidRPr="00A219D3" w:rsidRDefault="00B56DAA" w:rsidP="000F58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9D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630" w:type="dxa"/>
            <w:vAlign w:val="center"/>
          </w:tcPr>
          <w:p w:rsidR="00B56DAA" w:rsidRPr="00A219D3" w:rsidRDefault="00B56DAA" w:rsidP="000F58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9D3">
              <w:rPr>
                <w:rFonts w:ascii="Times New Roman" w:hAnsi="Times New Roman" w:cs="Times New Roman"/>
                <w:b/>
              </w:rPr>
              <w:t>Участник</w:t>
            </w:r>
          </w:p>
        </w:tc>
        <w:tc>
          <w:tcPr>
            <w:tcW w:w="3117" w:type="dxa"/>
            <w:vAlign w:val="center"/>
          </w:tcPr>
          <w:p w:rsidR="00B56DAA" w:rsidRPr="00A219D3" w:rsidRDefault="00B56DAA" w:rsidP="000F58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9D3">
              <w:rPr>
                <w:rFonts w:ascii="Times New Roman" w:hAnsi="Times New Roman" w:cs="Times New Roman"/>
                <w:b/>
              </w:rPr>
              <w:t>Предложение</w:t>
            </w:r>
          </w:p>
        </w:tc>
        <w:tc>
          <w:tcPr>
            <w:tcW w:w="3826" w:type="dxa"/>
            <w:vAlign w:val="center"/>
          </w:tcPr>
          <w:p w:rsidR="00B56DAA" w:rsidRPr="00A219D3" w:rsidRDefault="00B56DAA" w:rsidP="00A014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9D3">
              <w:rPr>
                <w:rFonts w:ascii="Times New Roman" w:hAnsi="Times New Roman" w:cs="Times New Roman"/>
                <w:b/>
              </w:rPr>
              <w:t>Сведения об учете (причинах отклонения)</w:t>
            </w:r>
          </w:p>
        </w:tc>
      </w:tr>
      <w:tr w:rsidR="00B56DAA" w:rsidRPr="00A219D3" w:rsidTr="00A01468">
        <w:tc>
          <w:tcPr>
            <w:tcW w:w="458" w:type="dxa"/>
          </w:tcPr>
          <w:p w:rsidR="00B56DAA" w:rsidRPr="00A219D3" w:rsidRDefault="00B56DAA" w:rsidP="000F58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</w:tcPr>
          <w:p w:rsidR="00B56DAA" w:rsidRPr="00A219D3" w:rsidRDefault="00B56DAA" w:rsidP="000F58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</w:tcPr>
          <w:p w:rsidR="00B56DAA" w:rsidRPr="00A219D3" w:rsidRDefault="00B56DAA" w:rsidP="000F58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6" w:type="dxa"/>
          </w:tcPr>
          <w:p w:rsidR="00B56DAA" w:rsidRPr="00A219D3" w:rsidRDefault="00B56DAA" w:rsidP="000F587D">
            <w:pPr>
              <w:rPr>
                <w:rFonts w:ascii="Times New Roman" w:hAnsi="Times New Roman" w:cs="Times New Roman"/>
              </w:rPr>
            </w:pPr>
          </w:p>
        </w:tc>
      </w:tr>
    </w:tbl>
    <w:p w:rsidR="00B56DAA" w:rsidRPr="00A219D3" w:rsidRDefault="00B56DAA" w:rsidP="00B56DAA">
      <w:pPr>
        <w:tabs>
          <w:tab w:val="left" w:pos="1560"/>
          <w:tab w:val="left" w:pos="3261"/>
        </w:tabs>
        <w:rPr>
          <w:rFonts w:ascii="Times New Roman" w:hAnsi="Times New Roman" w:cs="Times New Roman"/>
          <w:sz w:val="28"/>
          <w:szCs w:val="28"/>
        </w:rPr>
      </w:pPr>
    </w:p>
    <w:p w:rsidR="00B56DAA" w:rsidRPr="00A219D3" w:rsidRDefault="00B56DAA" w:rsidP="00B56DAA">
      <w:pPr>
        <w:tabs>
          <w:tab w:val="left" w:pos="1560"/>
          <w:tab w:val="left" w:pos="3261"/>
        </w:tabs>
        <w:rPr>
          <w:rFonts w:ascii="Times New Roman" w:hAnsi="Times New Roman" w:cs="Times New Roman"/>
          <w:sz w:val="28"/>
          <w:szCs w:val="28"/>
        </w:rPr>
      </w:pPr>
    </w:p>
    <w:p w:rsidR="00B56DAA" w:rsidRPr="00A219D3" w:rsidRDefault="00A072B9" w:rsidP="00F710B6">
      <w:pPr>
        <w:tabs>
          <w:tab w:val="left" w:pos="1560"/>
          <w:tab w:val="left" w:pos="326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A219D3">
        <w:rPr>
          <w:rFonts w:ascii="Times New Roman" w:hAnsi="Times New Roman" w:cs="Times New Roman"/>
          <w:sz w:val="28"/>
          <w:szCs w:val="28"/>
        </w:rPr>
        <w:t xml:space="preserve">Руководитель      </w:t>
      </w:r>
      <w:r w:rsidR="00F710B6" w:rsidRPr="00A219D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219D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710B6" w:rsidRPr="00A219D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219D3">
        <w:rPr>
          <w:rFonts w:ascii="Times New Roman" w:hAnsi="Times New Roman" w:cs="Times New Roman"/>
          <w:sz w:val="28"/>
          <w:szCs w:val="28"/>
        </w:rPr>
        <w:t xml:space="preserve">                             подпись</w:t>
      </w:r>
    </w:p>
    <w:p w:rsidR="00610AE7" w:rsidRDefault="00610AE7" w:rsidP="00610AE7">
      <w:pPr>
        <w:pStyle w:val="a8"/>
        <w:ind w:right="-55"/>
        <w:rPr>
          <w:b w:val="0"/>
          <w:bCs w:val="0"/>
        </w:rPr>
      </w:pPr>
    </w:p>
    <w:p w:rsidR="00935819" w:rsidRDefault="00935819" w:rsidP="002814B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DAA" w:rsidRDefault="00B56DAA" w:rsidP="002814B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DAA" w:rsidRDefault="00B56DAA" w:rsidP="002814B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DAA" w:rsidRDefault="00B56DAA" w:rsidP="002814B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DAA" w:rsidRDefault="00B56DAA" w:rsidP="002814B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DAA" w:rsidRDefault="00B56DAA" w:rsidP="002814B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DAA" w:rsidRDefault="00B56DAA" w:rsidP="002814B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DAA" w:rsidRDefault="00B56DAA" w:rsidP="002814B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DAA" w:rsidRDefault="00B56DAA" w:rsidP="002814B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DAA" w:rsidRDefault="00B56DAA" w:rsidP="002814B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DAA" w:rsidRDefault="00B56DAA" w:rsidP="002814B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DAA" w:rsidRDefault="00B56DAA" w:rsidP="002814B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DAA" w:rsidRDefault="00B56DAA" w:rsidP="002814B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DAA" w:rsidRDefault="00B56DAA" w:rsidP="002814B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DAA" w:rsidRDefault="00B56DAA" w:rsidP="002814B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DAA" w:rsidRDefault="00B56DAA" w:rsidP="002814B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DAA" w:rsidRDefault="00B56DAA" w:rsidP="002814B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DAA" w:rsidRDefault="00B56DAA" w:rsidP="002814B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DAA" w:rsidRDefault="00B56DAA" w:rsidP="002814B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DAA" w:rsidRDefault="00B56DAA" w:rsidP="002814B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DAA" w:rsidRDefault="00B56DAA" w:rsidP="002814B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DAA" w:rsidRDefault="00B56DAA" w:rsidP="002814B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DAA" w:rsidRDefault="00B56DAA" w:rsidP="002814B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DAA" w:rsidRDefault="00B56DAA" w:rsidP="002814B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DAA" w:rsidRDefault="00B56DAA" w:rsidP="002814B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DAA" w:rsidRDefault="00B56DAA" w:rsidP="002814B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DAA" w:rsidRDefault="00B56DAA" w:rsidP="002814B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DAA" w:rsidRDefault="00B56DAA" w:rsidP="002814B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DAA" w:rsidRDefault="00B56DAA" w:rsidP="002814B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DAA" w:rsidRDefault="00B56DAA" w:rsidP="002814B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DAA" w:rsidRDefault="00B56DAA" w:rsidP="002814B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6DAA" w:rsidRDefault="00B56DAA" w:rsidP="002814BD">
      <w:pPr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B45FB" w:rsidRDefault="00EB45FB" w:rsidP="006A7368">
      <w:pPr>
        <w:ind w:firstLine="698"/>
        <w:jc w:val="right"/>
        <w:rPr>
          <w:rStyle w:val="ac"/>
          <w:rFonts w:ascii="Times New Roman" w:hAnsi="Times New Roman" w:cs="Times New Roman"/>
          <w:b w:val="0"/>
          <w:sz w:val="28"/>
          <w:szCs w:val="28"/>
        </w:rPr>
      </w:pPr>
    </w:p>
    <w:p w:rsidR="00EB45FB" w:rsidRDefault="00EB45FB" w:rsidP="006A7368">
      <w:pPr>
        <w:ind w:firstLine="698"/>
        <w:jc w:val="right"/>
        <w:rPr>
          <w:rStyle w:val="ac"/>
          <w:rFonts w:ascii="Times New Roman" w:hAnsi="Times New Roman" w:cs="Times New Roman"/>
          <w:b w:val="0"/>
          <w:sz w:val="28"/>
          <w:szCs w:val="28"/>
        </w:rPr>
      </w:pPr>
    </w:p>
    <w:p w:rsidR="00EB45FB" w:rsidRDefault="00EB45FB" w:rsidP="006A7368">
      <w:pPr>
        <w:ind w:firstLine="698"/>
        <w:jc w:val="right"/>
        <w:rPr>
          <w:rStyle w:val="ac"/>
          <w:rFonts w:ascii="Times New Roman" w:hAnsi="Times New Roman" w:cs="Times New Roman"/>
          <w:b w:val="0"/>
          <w:sz w:val="28"/>
          <w:szCs w:val="28"/>
        </w:rPr>
      </w:pPr>
    </w:p>
    <w:p w:rsidR="006A7368" w:rsidRPr="00D16EFF" w:rsidRDefault="006A7368" w:rsidP="006A7368">
      <w:pPr>
        <w:ind w:firstLine="698"/>
        <w:jc w:val="right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D16EFF">
        <w:rPr>
          <w:rStyle w:val="ac"/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  <w:r w:rsidR="003E2549">
        <w:rPr>
          <w:rStyle w:val="ac"/>
          <w:rFonts w:ascii="Times New Roman" w:hAnsi="Times New Roman" w:cs="Times New Roman"/>
          <w:b w:val="0"/>
          <w:sz w:val="28"/>
          <w:szCs w:val="28"/>
        </w:rPr>
        <w:t>2</w:t>
      </w:r>
      <w:r w:rsidRPr="00D16EFF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A7368" w:rsidRPr="00D16EFF" w:rsidRDefault="006A7368" w:rsidP="006A7368">
      <w:pPr>
        <w:ind w:firstLine="698"/>
        <w:jc w:val="right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D16EFF">
        <w:rPr>
          <w:rStyle w:val="ac"/>
          <w:rFonts w:ascii="Times New Roman" w:hAnsi="Times New Roman" w:cs="Times New Roman"/>
          <w:b w:val="0"/>
          <w:sz w:val="28"/>
          <w:szCs w:val="28"/>
        </w:rPr>
        <w:t>к постановлению администрации</w:t>
      </w:r>
    </w:p>
    <w:p w:rsidR="006A7368" w:rsidRPr="00D16EFF" w:rsidRDefault="006A7368" w:rsidP="006A7368">
      <w:pPr>
        <w:ind w:firstLine="698"/>
        <w:jc w:val="right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D16EFF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Тогучинского района </w:t>
      </w:r>
    </w:p>
    <w:p w:rsidR="006A7368" w:rsidRPr="00D16EFF" w:rsidRDefault="006A7368" w:rsidP="006A7368">
      <w:pPr>
        <w:ind w:firstLine="698"/>
        <w:jc w:val="right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D16EFF">
        <w:rPr>
          <w:rStyle w:val="ac"/>
          <w:rFonts w:ascii="Times New Roman" w:hAnsi="Times New Roman" w:cs="Times New Roman"/>
          <w:b w:val="0"/>
          <w:sz w:val="28"/>
          <w:szCs w:val="28"/>
        </w:rPr>
        <w:t>Новосибирской области</w:t>
      </w:r>
    </w:p>
    <w:p w:rsidR="006A7368" w:rsidRPr="00D16EFF" w:rsidRDefault="006A7368" w:rsidP="006A7368">
      <w:pPr>
        <w:jc w:val="right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D16EFF">
        <w:rPr>
          <w:rStyle w:val="ac"/>
          <w:rFonts w:ascii="Times New Roman" w:hAnsi="Times New Roman" w:cs="Times New Roman"/>
          <w:b w:val="0"/>
          <w:sz w:val="28"/>
          <w:szCs w:val="28"/>
        </w:rPr>
        <w:t>от «</w:t>
      </w:r>
      <w:r w:rsidR="00755275">
        <w:rPr>
          <w:rStyle w:val="ac"/>
          <w:rFonts w:ascii="Times New Roman" w:hAnsi="Times New Roman" w:cs="Times New Roman"/>
          <w:b w:val="0"/>
          <w:sz w:val="28"/>
          <w:szCs w:val="28"/>
        </w:rPr>
        <w:t>04</w:t>
      </w:r>
      <w:r w:rsidRPr="00D16EFF">
        <w:rPr>
          <w:rStyle w:val="ac"/>
          <w:rFonts w:ascii="Times New Roman" w:hAnsi="Times New Roman" w:cs="Times New Roman"/>
          <w:b w:val="0"/>
          <w:sz w:val="28"/>
          <w:szCs w:val="28"/>
        </w:rPr>
        <w:t>»</w:t>
      </w:r>
      <w:r w:rsidR="00755275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декабря </w:t>
      </w:r>
      <w:r w:rsidRPr="00D16EFF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2015  № </w:t>
      </w:r>
      <w:r w:rsidR="00755275">
        <w:rPr>
          <w:rStyle w:val="ac"/>
          <w:rFonts w:ascii="Times New Roman" w:hAnsi="Times New Roman" w:cs="Times New Roman"/>
          <w:b w:val="0"/>
          <w:sz w:val="28"/>
          <w:szCs w:val="28"/>
        </w:rPr>
        <w:t>1137</w:t>
      </w:r>
    </w:p>
    <w:p w:rsidR="006A7368" w:rsidRDefault="006A7368" w:rsidP="002814BD">
      <w:pPr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A7368" w:rsidRDefault="006A7368" w:rsidP="002814BD">
      <w:pPr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56465" w:rsidRPr="006B0780" w:rsidRDefault="007276F6" w:rsidP="002814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780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2814BD" w:rsidRPr="00E35EEF" w:rsidRDefault="007276F6" w:rsidP="002814BD">
      <w:pPr>
        <w:jc w:val="center"/>
        <w:rPr>
          <w:rFonts w:ascii="Times New Roman" w:hAnsi="Times New Roman" w:cs="Times New Roman"/>
          <w:sz w:val="28"/>
          <w:szCs w:val="28"/>
        </w:rPr>
      </w:pPr>
      <w:r w:rsidRPr="00E35EEF">
        <w:rPr>
          <w:rFonts w:ascii="Times New Roman" w:hAnsi="Times New Roman" w:cs="Times New Roman"/>
          <w:sz w:val="28"/>
          <w:szCs w:val="28"/>
        </w:rPr>
        <w:t xml:space="preserve">проведения экспертизы муниципальных нормативных правовых актов </w:t>
      </w:r>
      <w:r w:rsidR="00356465" w:rsidRPr="00E35EEF">
        <w:rPr>
          <w:rFonts w:ascii="Times New Roman" w:hAnsi="Times New Roman" w:cs="Times New Roman"/>
          <w:sz w:val="28"/>
          <w:szCs w:val="28"/>
        </w:rPr>
        <w:t>администрации Тогучинского района Новосибирской области</w:t>
      </w:r>
      <w:r w:rsidRPr="00E35EEF">
        <w:rPr>
          <w:rFonts w:ascii="Times New Roman" w:hAnsi="Times New Roman" w:cs="Times New Roman"/>
          <w:sz w:val="28"/>
          <w:szCs w:val="28"/>
        </w:rPr>
        <w:t>, затрагивающих вопросы осуществления предпринимательской и инвестиционной деятельности</w:t>
      </w:r>
    </w:p>
    <w:p w:rsidR="002814BD" w:rsidRPr="00E35EEF" w:rsidRDefault="002814BD" w:rsidP="002814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14BD" w:rsidRPr="006B0780" w:rsidRDefault="00B12AAC" w:rsidP="002814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7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76F6" w:rsidRPr="006B07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134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7276F6" w:rsidRPr="006B0780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2814BD" w:rsidRPr="006B0780" w:rsidRDefault="002814BD" w:rsidP="007276F6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535E4" w:rsidRPr="00A95000" w:rsidRDefault="007276F6" w:rsidP="007535E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50323">
        <w:rPr>
          <w:rFonts w:ascii="Times New Roman" w:hAnsi="Times New Roman" w:cs="Times New Roman"/>
          <w:b/>
          <w:sz w:val="28"/>
          <w:szCs w:val="28"/>
        </w:rPr>
        <w:t>1.</w:t>
      </w:r>
      <w:r w:rsidRPr="00AA0E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A0E1F">
        <w:rPr>
          <w:rFonts w:ascii="Times New Roman" w:hAnsi="Times New Roman" w:cs="Times New Roman"/>
          <w:sz w:val="28"/>
          <w:szCs w:val="28"/>
        </w:rPr>
        <w:t xml:space="preserve">Настоящий Порядок проведения экспертизы муниципальных нормативных правовых актов </w:t>
      </w:r>
      <w:r w:rsidR="00EB23F6" w:rsidRPr="00AA0E1F">
        <w:rPr>
          <w:rFonts w:ascii="Times New Roman" w:hAnsi="Times New Roman" w:cs="Times New Roman"/>
          <w:sz w:val="28"/>
          <w:szCs w:val="28"/>
        </w:rPr>
        <w:t>Тогучинского района Новосибирской области</w:t>
      </w:r>
      <w:r w:rsidRPr="00AA0E1F">
        <w:rPr>
          <w:rFonts w:ascii="Times New Roman" w:hAnsi="Times New Roman" w:cs="Times New Roman"/>
          <w:sz w:val="28"/>
          <w:szCs w:val="28"/>
        </w:rPr>
        <w:t>, затрагивающих вопросы осуществления предпринимательской и инвестиционной деятельности (далее</w:t>
      </w:r>
      <w:r w:rsidR="003104FC" w:rsidRPr="00AA0E1F">
        <w:rPr>
          <w:rFonts w:ascii="Times New Roman" w:hAnsi="Times New Roman" w:cs="Times New Roman"/>
          <w:sz w:val="28"/>
          <w:szCs w:val="28"/>
        </w:rPr>
        <w:t xml:space="preserve"> – Порядок)</w:t>
      </w:r>
      <w:r w:rsidRPr="00AA0E1F">
        <w:rPr>
          <w:rFonts w:ascii="Times New Roman" w:hAnsi="Times New Roman" w:cs="Times New Roman"/>
          <w:sz w:val="28"/>
          <w:szCs w:val="28"/>
        </w:rPr>
        <w:t xml:space="preserve">, определяет процедуру проведения уполномоченным органом экспертизы муниципальных правовых актов, </w:t>
      </w:r>
      <w:r w:rsidR="00CD7B04" w:rsidRPr="00D90445">
        <w:rPr>
          <w:rFonts w:ascii="Times New Roman" w:hAnsi="Times New Roman" w:cs="Times New Roman"/>
          <w:sz w:val="28"/>
          <w:szCs w:val="28"/>
        </w:rPr>
        <w:t xml:space="preserve">в том числе механизм взаимодействия </w:t>
      </w:r>
      <w:r w:rsidR="000F587D" w:rsidRPr="00D90445">
        <w:rPr>
          <w:rFonts w:ascii="Times New Roman" w:hAnsi="Times New Roman" w:cs="Times New Roman"/>
          <w:sz w:val="28"/>
          <w:szCs w:val="28"/>
        </w:rPr>
        <w:t xml:space="preserve">управления экономического развития, промышленности и торговли администрации Тогучинского района Новосибирской области (далее – УЭРПиТ администрации  района) со структурными подразделениями администрации Тогучинского района Новосибирской области </w:t>
      </w:r>
      <w:r w:rsidR="00472A74">
        <w:rPr>
          <w:rFonts w:ascii="Times New Roman" w:hAnsi="Times New Roman" w:cs="Times New Roman"/>
          <w:sz w:val="28"/>
          <w:szCs w:val="28"/>
        </w:rPr>
        <w:t>непосредственно разработавшими</w:t>
      </w:r>
      <w:proofErr w:type="gramEnd"/>
      <w:r w:rsidR="00472A74">
        <w:rPr>
          <w:rFonts w:ascii="Times New Roman" w:hAnsi="Times New Roman" w:cs="Times New Roman"/>
          <w:sz w:val="28"/>
          <w:szCs w:val="28"/>
        </w:rPr>
        <w:t xml:space="preserve"> нормативные правовые акты </w:t>
      </w:r>
      <w:r w:rsidR="000F587D" w:rsidRPr="00D90445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472A74">
        <w:rPr>
          <w:rFonts w:ascii="Times New Roman" w:hAnsi="Times New Roman" w:cs="Times New Roman"/>
          <w:sz w:val="28"/>
          <w:szCs w:val="28"/>
        </w:rPr>
        <w:t>Р</w:t>
      </w:r>
      <w:r w:rsidR="000F587D" w:rsidRPr="00D90445">
        <w:rPr>
          <w:rFonts w:ascii="Times New Roman" w:hAnsi="Times New Roman" w:cs="Times New Roman"/>
          <w:sz w:val="28"/>
          <w:szCs w:val="28"/>
        </w:rPr>
        <w:t xml:space="preserve">азработчики </w:t>
      </w:r>
      <w:r w:rsidR="00673D2B" w:rsidRPr="00D90445">
        <w:rPr>
          <w:rFonts w:ascii="Times New Roman" w:hAnsi="Times New Roman" w:cs="Times New Roman"/>
          <w:sz w:val="28"/>
          <w:szCs w:val="28"/>
        </w:rPr>
        <w:t xml:space="preserve">актов), </w:t>
      </w:r>
      <w:r w:rsidR="008B29C9">
        <w:rPr>
          <w:rFonts w:ascii="Times New Roman" w:hAnsi="Times New Roman" w:cs="Times New Roman"/>
          <w:sz w:val="28"/>
          <w:szCs w:val="28"/>
        </w:rPr>
        <w:t xml:space="preserve">Совета депутатов Тогучинского района Новосибирской области, </w:t>
      </w:r>
      <w:r w:rsidR="00673D2B" w:rsidRPr="00D90445">
        <w:rPr>
          <w:rFonts w:ascii="Times New Roman" w:hAnsi="Times New Roman" w:cs="Times New Roman"/>
          <w:sz w:val="28"/>
          <w:szCs w:val="28"/>
        </w:rPr>
        <w:t>представителями</w:t>
      </w:r>
      <w:r w:rsidR="00CD7B04" w:rsidRPr="00D90445">
        <w:rPr>
          <w:rFonts w:ascii="Times New Roman" w:hAnsi="Times New Roman" w:cs="Times New Roman"/>
          <w:sz w:val="28"/>
          <w:szCs w:val="28"/>
        </w:rPr>
        <w:t xml:space="preserve"> предпринимательского сообщества</w:t>
      </w:r>
      <w:r w:rsidR="00673D2B" w:rsidRPr="00D90445">
        <w:rPr>
          <w:rFonts w:ascii="Times New Roman" w:hAnsi="Times New Roman" w:cs="Times New Roman"/>
          <w:sz w:val="28"/>
          <w:szCs w:val="28"/>
        </w:rPr>
        <w:t xml:space="preserve"> и другие</w:t>
      </w:r>
      <w:r w:rsidR="00472A74">
        <w:rPr>
          <w:rFonts w:ascii="Times New Roman" w:hAnsi="Times New Roman" w:cs="Times New Roman"/>
          <w:sz w:val="28"/>
          <w:szCs w:val="28"/>
        </w:rPr>
        <w:t xml:space="preserve">, а </w:t>
      </w:r>
      <w:r w:rsidR="00472A74" w:rsidRPr="00A95000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7535E4" w:rsidRPr="00A95000">
        <w:rPr>
          <w:rFonts w:ascii="Times New Roman" w:hAnsi="Times New Roman" w:cs="Times New Roman"/>
          <w:sz w:val="28"/>
          <w:szCs w:val="28"/>
        </w:rPr>
        <w:t>с областными исполнительными органами государственной власти Новосибирской области</w:t>
      </w:r>
      <w:r w:rsidR="00472A74" w:rsidRPr="00A95000">
        <w:rPr>
          <w:rFonts w:ascii="Times New Roman" w:hAnsi="Times New Roman" w:cs="Times New Roman"/>
          <w:sz w:val="28"/>
          <w:szCs w:val="28"/>
        </w:rPr>
        <w:t xml:space="preserve">, </w:t>
      </w:r>
      <w:r w:rsidR="007535E4" w:rsidRPr="00A95000">
        <w:rPr>
          <w:rFonts w:ascii="Times New Roman" w:hAnsi="Times New Roman" w:cs="Times New Roman"/>
          <w:sz w:val="28"/>
          <w:szCs w:val="28"/>
        </w:rPr>
        <w:t>на которые возложены функции по координации и регулированию деятельности в соответствующей отрасли (сфере управления).</w:t>
      </w:r>
    </w:p>
    <w:p w:rsidR="00B12AAC" w:rsidRDefault="007276F6" w:rsidP="007276F6">
      <w:pPr>
        <w:rPr>
          <w:rFonts w:ascii="Times New Roman" w:hAnsi="Times New Roman" w:cs="Times New Roman"/>
          <w:sz w:val="28"/>
          <w:szCs w:val="28"/>
        </w:rPr>
      </w:pPr>
      <w:r w:rsidRPr="00AA0E1F">
        <w:rPr>
          <w:rFonts w:ascii="Times New Roman" w:hAnsi="Times New Roman" w:cs="Times New Roman"/>
          <w:sz w:val="28"/>
          <w:szCs w:val="28"/>
        </w:rPr>
        <w:t xml:space="preserve"> </w:t>
      </w:r>
      <w:r w:rsidRPr="00850323">
        <w:rPr>
          <w:rFonts w:ascii="Times New Roman" w:hAnsi="Times New Roman" w:cs="Times New Roman"/>
          <w:b/>
          <w:sz w:val="28"/>
          <w:szCs w:val="28"/>
        </w:rPr>
        <w:t>2.</w:t>
      </w:r>
      <w:r w:rsidRPr="00AA0E1F">
        <w:rPr>
          <w:rFonts w:ascii="Times New Roman" w:hAnsi="Times New Roman" w:cs="Times New Roman"/>
          <w:sz w:val="28"/>
          <w:szCs w:val="28"/>
        </w:rPr>
        <w:t xml:space="preserve"> Экспертиза муниципального правового акта (далее - экспертиза) проводится в целях выявления положений, необоснованно затрудняющих осуществление предпринимательской и инвестиционной деятельности. </w:t>
      </w:r>
    </w:p>
    <w:p w:rsidR="00B12AAC" w:rsidRPr="00AA0E1F" w:rsidRDefault="007276F6" w:rsidP="007276F6">
      <w:pPr>
        <w:rPr>
          <w:rFonts w:ascii="Times New Roman" w:hAnsi="Times New Roman" w:cs="Times New Roman"/>
          <w:sz w:val="28"/>
          <w:szCs w:val="28"/>
        </w:rPr>
      </w:pPr>
      <w:r w:rsidRPr="00AC2DC2">
        <w:rPr>
          <w:rFonts w:ascii="Times New Roman" w:hAnsi="Times New Roman" w:cs="Times New Roman"/>
          <w:b/>
          <w:sz w:val="28"/>
          <w:szCs w:val="28"/>
        </w:rPr>
        <w:t>3.</w:t>
      </w:r>
      <w:r w:rsidRPr="00AA0E1F">
        <w:rPr>
          <w:rFonts w:ascii="Times New Roman" w:hAnsi="Times New Roman" w:cs="Times New Roman"/>
          <w:sz w:val="28"/>
          <w:szCs w:val="28"/>
        </w:rPr>
        <w:t xml:space="preserve"> Основными принципами проведения экспертизы являются: </w:t>
      </w:r>
    </w:p>
    <w:p w:rsidR="00B12AAC" w:rsidRPr="00AA0E1F" w:rsidRDefault="007276F6" w:rsidP="007276F6">
      <w:pPr>
        <w:rPr>
          <w:rFonts w:ascii="Times New Roman" w:hAnsi="Times New Roman" w:cs="Times New Roman"/>
          <w:sz w:val="28"/>
          <w:szCs w:val="28"/>
        </w:rPr>
      </w:pPr>
      <w:r w:rsidRPr="00AA0E1F">
        <w:rPr>
          <w:rFonts w:ascii="Times New Roman" w:hAnsi="Times New Roman" w:cs="Times New Roman"/>
          <w:sz w:val="28"/>
          <w:szCs w:val="28"/>
        </w:rPr>
        <w:t xml:space="preserve">1) профессионализм (компетентность) лиц, участвующих в проведении экспертизы; </w:t>
      </w:r>
    </w:p>
    <w:p w:rsidR="00B12AAC" w:rsidRPr="00AA0E1F" w:rsidRDefault="007276F6" w:rsidP="007276F6">
      <w:pPr>
        <w:rPr>
          <w:rFonts w:ascii="Times New Roman" w:hAnsi="Times New Roman" w:cs="Times New Roman"/>
          <w:sz w:val="28"/>
          <w:szCs w:val="28"/>
        </w:rPr>
      </w:pPr>
      <w:r w:rsidRPr="00AA0E1F">
        <w:rPr>
          <w:rFonts w:ascii="Times New Roman" w:hAnsi="Times New Roman" w:cs="Times New Roman"/>
          <w:sz w:val="28"/>
          <w:szCs w:val="28"/>
        </w:rPr>
        <w:t xml:space="preserve">2) обеспечение оперативности, экономичности и качества проведения экспертизы; </w:t>
      </w:r>
    </w:p>
    <w:p w:rsidR="00B12AAC" w:rsidRPr="00AA0E1F" w:rsidRDefault="007276F6" w:rsidP="007276F6">
      <w:pPr>
        <w:rPr>
          <w:rFonts w:ascii="Times New Roman" w:hAnsi="Times New Roman" w:cs="Times New Roman"/>
          <w:sz w:val="28"/>
          <w:szCs w:val="28"/>
        </w:rPr>
      </w:pPr>
      <w:r w:rsidRPr="00AA0E1F">
        <w:rPr>
          <w:rFonts w:ascii="Times New Roman" w:hAnsi="Times New Roman" w:cs="Times New Roman"/>
          <w:sz w:val="28"/>
          <w:szCs w:val="28"/>
        </w:rPr>
        <w:t xml:space="preserve">3) полнота проведения экспертизы; </w:t>
      </w:r>
    </w:p>
    <w:p w:rsidR="00B12AAC" w:rsidRPr="00AA0E1F" w:rsidRDefault="007276F6" w:rsidP="007276F6">
      <w:pPr>
        <w:rPr>
          <w:rFonts w:ascii="Times New Roman" w:hAnsi="Times New Roman" w:cs="Times New Roman"/>
          <w:sz w:val="28"/>
          <w:szCs w:val="28"/>
        </w:rPr>
      </w:pPr>
      <w:r w:rsidRPr="00AA0E1F">
        <w:rPr>
          <w:rFonts w:ascii="Times New Roman" w:hAnsi="Times New Roman" w:cs="Times New Roman"/>
          <w:sz w:val="28"/>
          <w:szCs w:val="28"/>
        </w:rPr>
        <w:t xml:space="preserve">4) плановость проведения экспертизы; </w:t>
      </w:r>
    </w:p>
    <w:p w:rsidR="00B12AAC" w:rsidRPr="00AA0E1F" w:rsidRDefault="007276F6" w:rsidP="007276F6">
      <w:pPr>
        <w:rPr>
          <w:rFonts w:ascii="Times New Roman" w:hAnsi="Times New Roman" w:cs="Times New Roman"/>
          <w:sz w:val="28"/>
          <w:szCs w:val="28"/>
        </w:rPr>
      </w:pPr>
      <w:r w:rsidRPr="00AA0E1F">
        <w:rPr>
          <w:rFonts w:ascii="Times New Roman" w:hAnsi="Times New Roman" w:cs="Times New Roman"/>
          <w:sz w:val="28"/>
          <w:szCs w:val="28"/>
        </w:rPr>
        <w:t xml:space="preserve">5) обеспечение рассмотрения в процессе экспертизы максимально широким кругом заинтересованных лиц; </w:t>
      </w:r>
    </w:p>
    <w:p w:rsidR="00B12AAC" w:rsidRPr="00AA0E1F" w:rsidRDefault="007276F6" w:rsidP="007276F6">
      <w:pPr>
        <w:rPr>
          <w:rFonts w:ascii="Times New Roman" w:hAnsi="Times New Roman" w:cs="Times New Roman"/>
          <w:sz w:val="28"/>
          <w:szCs w:val="28"/>
        </w:rPr>
      </w:pPr>
      <w:r w:rsidRPr="00AA0E1F">
        <w:rPr>
          <w:rFonts w:ascii="Times New Roman" w:hAnsi="Times New Roman" w:cs="Times New Roman"/>
          <w:sz w:val="28"/>
          <w:szCs w:val="28"/>
        </w:rPr>
        <w:t xml:space="preserve">6) доступность информации об экспертизе; </w:t>
      </w:r>
    </w:p>
    <w:p w:rsidR="00B12AAC" w:rsidRPr="00AA0E1F" w:rsidRDefault="007276F6" w:rsidP="007276F6">
      <w:pPr>
        <w:rPr>
          <w:rFonts w:ascii="Times New Roman" w:hAnsi="Times New Roman" w:cs="Times New Roman"/>
          <w:sz w:val="28"/>
          <w:szCs w:val="28"/>
        </w:rPr>
      </w:pPr>
      <w:r w:rsidRPr="00AA0E1F">
        <w:rPr>
          <w:rFonts w:ascii="Times New Roman" w:hAnsi="Times New Roman" w:cs="Times New Roman"/>
          <w:sz w:val="28"/>
          <w:szCs w:val="28"/>
        </w:rPr>
        <w:t>7) публичность проведения консультаций с заинтересованными лицами.</w:t>
      </w:r>
    </w:p>
    <w:p w:rsidR="00B12AAC" w:rsidRPr="00690E5A" w:rsidRDefault="007276F6" w:rsidP="007276F6">
      <w:pPr>
        <w:rPr>
          <w:rFonts w:ascii="Times New Roman" w:hAnsi="Times New Roman" w:cs="Times New Roman"/>
          <w:sz w:val="28"/>
          <w:szCs w:val="28"/>
        </w:rPr>
      </w:pPr>
      <w:r w:rsidRPr="00AC2DC2">
        <w:rPr>
          <w:rFonts w:ascii="Times New Roman" w:hAnsi="Times New Roman" w:cs="Times New Roman"/>
          <w:b/>
          <w:sz w:val="28"/>
          <w:szCs w:val="28"/>
        </w:rPr>
        <w:t>4.</w:t>
      </w:r>
      <w:r w:rsidRPr="00690E5A">
        <w:rPr>
          <w:rFonts w:ascii="Times New Roman" w:hAnsi="Times New Roman" w:cs="Times New Roman"/>
          <w:sz w:val="28"/>
          <w:szCs w:val="28"/>
        </w:rPr>
        <w:t xml:space="preserve"> Экспертизе подлежат следующие муниципальные правовые акты, </w:t>
      </w:r>
      <w:r w:rsidRPr="00690E5A">
        <w:rPr>
          <w:rFonts w:ascii="Times New Roman" w:hAnsi="Times New Roman" w:cs="Times New Roman"/>
          <w:sz w:val="28"/>
          <w:szCs w:val="28"/>
        </w:rPr>
        <w:lastRenderedPageBreak/>
        <w:t xml:space="preserve">затрагивающие вопросы осуществления предпринимательской и инвестиционной деятельности: </w:t>
      </w:r>
    </w:p>
    <w:p w:rsidR="00B12AAC" w:rsidRPr="00690E5A" w:rsidRDefault="007276F6" w:rsidP="007276F6">
      <w:pPr>
        <w:rPr>
          <w:rFonts w:ascii="Times New Roman" w:hAnsi="Times New Roman" w:cs="Times New Roman"/>
          <w:sz w:val="28"/>
          <w:szCs w:val="28"/>
        </w:rPr>
      </w:pPr>
      <w:r w:rsidRPr="00690E5A">
        <w:rPr>
          <w:rFonts w:ascii="Times New Roman" w:hAnsi="Times New Roman" w:cs="Times New Roman"/>
          <w:sz w:val="28"/>
          <w:szCs w:val="28"/>
        </w:rPr>
        <w:t xml:space="preserve">1) вводящие ограничения (запреты) для субъектов предпринимательской и инвестиционной деятельности; </w:t>
      </w:r>
    </w:p>
    <w:p w:rsidR="00B12AAC" w:rsidRPr="00690E5A" w:rsidRDefault="007276F6" w:rsidP="007276F6">
      <w:pPr>
        <w:rPr>
          <w:rFonts w:ascii="Times New Roman" w:hAnsi="Times New Roman" w:cs="Times New Roman"/>
          <w:sz w:val="28"/>
          <w:szCs w:val="28"/>
        </w:rPr>
      </w:pPr>
      <w:r w:rsidRPr="00690E5A">
        <w:rPr>
          <w:rFonts w:ascii="Times New Roman" w:hAnsi="Times New Roman" w:cs="Times New Roman"/>
          <w:sz w:val="28"/>
          <w:szCs w:val="28"/>
        </w:rPr>
        <w:t xml:space="preserve">2) способствующие возникновению необоснованных расходов субъекта предпринимательской и инвестиционной деятельности и (или) бюджета </w:t>
      </w:r>
      <w:r w:rsidR="00E72249" w:rsidRPr="00690E5A">
        <w:rPr>
          <w:rFonts w:ascii="Times New Roman" w:hAnsi="Times New Roman" w:cs="Times New Roman"/>
          <w:sz w:val="28"/>
          <w:szCs w:val="28"/>
        </w:rPr>
        <w:t>Тогучинского района Новосибирской области</w:t>
      </w:r>
      <w:r w:rsidRPr="00690E5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12AAC" w:rsidRPr="00690E5A" w:rsidRDefault="007276F6" w:rsidP="007276F6">
      <w:pPr>
        <w:rPr>
          <w:rFonts w:ascii="Times New Roman" w:hAnsi="Times New Roman" w:cs="Times New Roman"/>
          <w:sz w:val="28"/>
          <w:szCs w:val="28"/>
        </w:rPr>
      </w:pPr>
      <w:r w:rsidRPr="00690E5A">
        <w:rPr>
          <w:rFonts w:ascii="Times New Roman" w:hAnsi="Times New Roman" w:cs="Times New Roman"/>
          <w:sz w:val="28"/>
          <w:szCs w:val="28"/>
        </w:rPr>
        <w:t xml:space="preserve">3) устанавливающие порядок организации и осуществления муниципального </w:t>
      </w:r>
      <w:proofErr w:type="gramStart"/>
      <w:r w:rsidRPr="00690E5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90E5A">
        <w:rPr>
          <w:rFonts w:ascii="Times New Roman" w:hAnsi="Times New Roman" w:cs="Times New Roman"/>
          <w:sz w:val="28"/>
          <w:szCs w:val="28"/>
        </w:rPr>
        <w:t xml:space="preserve"> субъектами предпринимательской и инвестиционной деятельности; </w:t>
      </w:r>
    </w:p>
    <w:p w:rsidR="00B12AAC" w:rsidRPr="00690E5A" w:rsidRDefault="007276F6" w:rsidP="007276F6">
      <w:pPr>
        <w:rPr>
          <w:rFonts w:ascii="Times New Roman" w:hAnsi="Times New Roman" w:cs="Times New Roman"/>
          <w:sz w:val="28"/>
          <w:szCs w:val="28"/>
        </w:rPr>
      </w:pPr>
      <w:r w:rsidRPr="00690E5A">
        <w:rPr>
          <w:rFonts w:ascii="Times New Roman" w:hAnsi="Times New Roman" w:cs="Times New Roman"/>
          <w:sz w:val="28"/>
          <w:szCs w:val="28"/>
        </w:rPr>
        <w:t>4) приводящие к невозможности исполнения субъектами предпринимательской и инвестиционной деятельности возложенных на них обязанностей вследствие противоречий или пробелов в правовом регулировании;</w:t>
      </w:r>
    </w:p>
    <w:p w:rsidR="00B12AAC" w:rsidRPr="00690E5A" w:rsidRDefault="007276F6" w:rsidP="007276F6">
      <w:pPr>
        <w:rPr>
          <w:rFonts w:ascii="Times New Roman" w:hAnsi="Times New Roman" w:cs="Times New Roman"/>
          <w:sz w:val="28"/>
          <w:szCs w:val="28"/>
        </w:rPr>
      </w:pPr>
      <w:r w:rsidRPr="00690E5A">
        <w:rPr>
          <w:rFonts w:ascii="Times New Roman" w:hAnsi="Times New Roman" w:cs="Times New Roman"/>
          <w:sz w:val="28"/>
          <w:szCs w:val="28"/>
        </w:rPr>
        <w:t xml:space="preserve">5) способствующие ограничению конкуренции. </w:t>
      </w:r>
    </w:p>
    <w:p w:rsidR="00B12AAC" w:rsidRPr="004F3D02" w:rsidRDefault="007276F6" w:rsidP="007276F6">
      <w:pPr>
        <w:rPr>
          <w:rFonts w:ascii="Times New Roman" w:hAnsi="Times New Roman" w:cs="Times New Roman"/>
          <w:sz w:val="28"/>
          <w:szCs w:val="28"/>
        </w:rPr>
      </w:pPr>
      <w:r w:rsidRPr="001E5C9A">
        <w:rPr>
          <w:rFonts w:ascii="Times New Roman" w:hAnsi="Times New Roman" w:cs="Times New Roman"/>
          <w:b/>
          <w:sz w:val="28"/>
          <w:szCs w:val="28"/>
        </w:rPr>
        <w:t>5.</w:t>
      </w:r>
      <w:r w:rsidRPr="004F3D02">
        <w:rPr>
          <w:rFonts w:ascii="Times New Roman" w:hAnsi="Times New Roman" w:cs="Times New Roman"/>
          <w:sz w:val="28"/>
          <w:szCs w:val="28"/>
        </w:rPr>
        <w:t xml:space="preserve"> При проведении экспертизы осуществляется: </w:t>
      </w:r>
    </w:p>
    <w:p w:rsidR="00B12AAC" w:rsidRPr="004F3D02" w:rsidRDefault="007276F6" w:rsidP="007276F6">
      <w:pPr>
        <w:rPr>
          <w:rFonts w:ascii="Times New Roman" w:hAnsi="Times New Roman" w:cs="Times New Roman"/>
          <w:sz w:val="28"/>
          <w:szCs w:val="28"/>
        </w:rPr>
      </w:pPr>
      <w:r w:rsidRPr="004F3D02">
        <w:rPr>
          <w:rFonts w:ascii="Times New Roman" w:hAnsi="Times New Roman" w:cs="Times New Roman"/>
          <w:sz w:val="28"/>
          <w:szCs w:val="28"/>
        </w:rPr>
        <w:t xml:space="preserve">1) исследование муниципального правового акта во взаимосвязи со сложившейся практикой его применения на предмет наличия положений, необоснованно затрудняющих ведение предпринимательской и инвестиционной деятельности (далее - исследование муниципального правового акта); </w:t>
      </w:r>
    </w:p>
    <w:p w:rsidR="00B12AAC" w:rsidRPr="004F3D02" w:rsidRDefault="007276F6" w:rsidP="007276F6">
      <w:pPr>
        <w:rPr>
          <w:rFonts w:ascii="Times New Roman" w:hAnsi="Times New Roman" w:cs="Times New Roman"/>
          <w:sz w:val="28"/>
          <w:szCs w:val="28"/>
        </w:rPr>
      </w:pPr>
      <w:r w:rsidRPr="004F3D02">
        <w:rPr>
          <w:rFonts w:ascii="Times New Roman" w:hAnsi="Times New Roman" w:cs="Times New Roman"/>
          <w:sz w:val="28"/>
          <w:szCs w:val="28"/>
        </w:rPr>
        <w:t>4)</w:t>
      </w:r>
      <w:r w:rsidR="007535E4">
        <w:rPr>
          <w:rFonts w:ascii="Times New Roman" w:hAnsi="Times New Roman" w:cs="Times New Roman"/>
          <w:sz w:val="28"/>
          <w:szCs w:val="28"/>
        </w:rPr>
        <w:t xml:space="preserve"> </w:t>
      </w:r>
      <w:r w:rsidRPr="004F3D02">
        <w:rPr>
          <w:rFonts w:ascii="Times New Roman" w:hAnsi="Times New Roman" w:cs="Times New Roman"/>
          <w:sz w:val="28"/>
          <w:szCs w:val="28"/>
        </w:rPr>
        <w:t xml:space="preserve">составление мотивированного заключения об экспертизе муниципального правового акта (далее - заключение). </w:t>
      </w:r>
    </w:p>
    <w:p w:rsidR="00B12AAC" w:rsidRPr="005376E8" w:rsidRDefault="00B12AAC" w:rsidP="007276F6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B12AAC" w:rsidRPr="00FB7FD7" w:rsidRDefault="003E134D" w:rsidP="007276F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7276F6" w:rsidRPr="00FB7FD7">
        <w:rPr>
          <w:rFonts w:ascii="Times New Roman" w:hAnsi="Times New Roman" w:cs="Times New Roman"/>
          <w:b/>
          <w:sz w:val="28"/>
          <w:szCs w:val="28"/>
        </w:rPr>
        <w:t xml:space="preserve">. Формирование плана проведения экспертизы муниципальных правовых актов </w:t>
      </w:r>
    </w:p>
    <w:p w:rsidR="00B12AAC" w:rsidRDefault="00B12AAC" w:rsidP="007276F6">
      <w:pPr>
        <w:rPr>
          <w:rFonts w:ascii="Times New Roman" w:hAnsi="Times New Roman" w:cs="Times New Roman"/>
          <w:sz w:val="28"/>
          <w:szCs w:val="28"/>
        </w:rPr>
      </w:pPr>
    </w:p>
    <w:p w:rsidR="00EB4C3D" w:rsidRPr="00EB4C3D" w:rsidRDefault="009624EB" w:rsidP="00EB4C3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F64D0">
        <w:rPr>
          <w:rFonts w:ascii="Times New Roman" w:hAnsi="Times New Roman" w:cs="Times New Roman"/>
          <w:b/>
          <w:sz w:val="28"/>
          <w:szCs w:val="28"/>
        </w:rPr>
        <w:t>6</w:t>
      </w:r>
      <w:r w:rsidR="00EB4C3D" w:rsidRPr="003F64D0">
        <w:rPr>
          <w:rFonts w:ascii="Times New Roman" w:hAnsi="Times New Roman" w:cs="Times New Roman"/>
          <w:b/>
          <w:sz w:val="28"/>
          <w:szCs w:val="28"/>
        </w:rPr>
        <w:t>.</w:t>
      </w:r>
      <w:r w:rsidR="00EB4C3D" w:rsidRPr="00210D9D">
        <w:rPr>
          <w:rFonts w:ascii="Times New Roman" w:hAnsi="Times New Roman" w:cs="Times New Roman"/>
          <w:sz w:val="28"/>
          <w:szCs w:val="28"/>
        </w:rPr>
        <w:t xml:space="preserve"> Экспертиза осуществляется в соответствии с планом проведения экспертизы нормативных правовых актов Новосибирской области (далее – план).</w:t>
      </w:r>
    </w:p>
    <w:p w:rsidR="00B12AAC" w:rsidRDefault="009624EB" w:rsidP="007276F6">
      <w:pPr>
        <w:rPr>
          <w:rFonts w:ascii="Times New Roman" w:hAnsi="Times New Roman" w:cs="Times New Roman"/>
          <w:sz w:val="28"/>
          <w:szCs w:val="28"/>
        </w:rPr>
      </w:pPr>
      <w:r w:rsidRPr="003F64D0">
        <w:rPr>
          <w:rFonts w:ascii="Times New Roman" w:hAnsi="Times New Roman" w:cs="Times New Roman"/>
          <w:b/>
          <w:sz w:val="28"/>
          <w:szCs w:val="28"/>
        </w:rPr>
        <w:t>7</w:t>
      </w:r>
      <w:r w:rsidR="007276F6" w:rsidRPr="003F64D0">
        <w:rPr>
          <w:rFonts w:ascii="Times New Roman" w:hAnsi="Times New Roman" w:cs="Times New Roman"/>
          <w:b/>
          <w:sz w:val="28"/>
          <w:szCs w:val="28"/>
        </w:rPr>
        <w:t>.</w:t>
      </w:r>
      <w:r w:rsidR="00C94FF0" w:rsidRPr="00855A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276F6" w:rsidRPr="00855AC6">
        <w:rPr>
          <w:rFonts w:ascii="Times New Roman" w:hAnsi="Times New Roman" w:cs="Times New Roman"/>
          <w:sz w:val="28"/>
          <w:szCs w:val="28"/>
        </w:rPr>
        <w:t xml:space="preserve">Формирование Плана осуществляется </w:t>
      </w:r>
      <w:r w:rsidR="00E64EC8">
        <w:rPr>
          <w:rFonts w:ascii="Times New Roman" w:hAnsi="Times New Roman" w:cs="Times New Roman"/>
          <w:sz w:val="28"/>
          <w:szCs w:val="28"/>
        </w:rPr>
        <w:t xml:space="preserve">УЭРПиТ администрации района </w:t>
      </w:r>
      <w:r w:rsidR="007276F6" w:rsidRPr="00855AC6">
        <w:rPr>
          <w:rFonts w:ascii="Times New Roman" w:hAnsi="Times New Roman" w:cs="Times New Roman"/>
          <w:sz w:val="28"/>
          <w:szCs w:val="28"/>
        </w:rPr>
        <w:t xml:space="preserve">на основании предложений о проведении экспертизы, поступивших от </w:t>
      </w:r>
      <w:r w:rsidR="00E64EC8">
        <w:rPr>
          <w:rFonts w:ascii="Times New Roman" w:hAnsi="Times New Roman" w:cs="Times New Roman"/>
          <w:sz w:val="28"/>
          <w:szCs w:val="28"/>
        </w:rPr>
        <w:t>с</w:t>
      </w:r>
      <w:r w:rsidR="007276F6" w:rsidRPr="00855AC6">
        <w:rPr>
          <w:rFonts w:ascii="Times New Roman" w:hAnsi="Times New Roman" w:cs="Times New Roman"/>
          <w:sz w:val="28"/>
          <w:szCs w:val="28"/>
        </w:rPr>
        <w:t xml:space="preserve">труктурных подразделений </w:t>
      </w:r>
      <w:r w:rsidR="00E30141" w:rsidRPr="00855AC6">
        <w:rPr>
          <w:rFonts w:ascii="Times New Roman" w:hAnsi="Times New Roman" w:cs="Times New Roman"/>
          <w:sz w:val="28"/>
          <w:szCs w:val="28"/>
        </w:rPr>
        <w:t xml:space="preserve">администрации Тогучинского района Новосибирской области, </w:t>
      </w:r>
      <w:r w:rsidR="00E64EC8">
        <w:rPr>
          <w:rFonts w:ascii="Times New Roman" w:hAnsi="Times New Roman" w:cs="Times New Roman"/>
          <w:sz w:val="28"/>
          <w:szCs w:val="28"/>
        </w:rPr>
        <w:t xml:space="preserve">Совета депутатов Тогучинского района, </w:t>
      </w:r>
      <w:r w:rsidR="001E4ACA" w:rsidRPr="00855AC6">
        <w:rPr>
          <w:rFonts w:ascii="Times New Roman" w:hAnsi="Times New Roman" w:cs="Times New Roman"/>
          <w:sz w:val="28"/>
          <w:szCs w:val="28"/>
        </w:rPr>
        <w:t xml:space="preserve">Общественного </w:t>
      </w:r>
      <w:r w:rsidR="00E30141" w:rsidRPr="00855AC6">
        <w:rPr>
          <w:rFonts w:ascii="Times New Roman" w:hAnsi="Times New Roman" w:cs="Times New Roman"/>
          <w:sz w:val="28"/>
          <w:szCs w:val="28"/>
        </w:rPr>
        <w:t>помощника по защите прав предпринимателя в Новосибирской области (на территории Тогучинского района Новосибирской области)</w:t>
      </w:r>
      <w:r w:rsidR="007276F6" w:rsidRPr="00855AC6">
        <w:rPr>
          <w:rFonts w:ascii="Times New Roman" w:hAnsi="Times New Roman" w:cs="Times New Roman"/>
          <w:sz w:val="28"/>
          <w:szCs w:val="28"/>
        </w:rPr>
        <w:t xml:space="preserve">, </w:t>
      </w:r>
      <w:r w:rsidR="00E30141" w:rsidRPr="00855AC6">
        <w:rPr>
          <w:rFonts w:ascii="Times New Roman" w:hAnsi="Times New Roman" w:cs="Times New Roman"/>
          <w:sz w:val="28"/>
          <w:szCs w:val="28"/>
        </w:rPr>
        <w:t xml:space="preserve">общественных объединений, предпринимательских сообществ, </w:t>
      </w:r>
      <w:r w:rsidR="007276F6" w:rsidRPr="00855AC6">
        <w:rPr>
          <w:rFonts w:ascii="Times New Roman" w:hAnsi="Times New Roman" w:cs="Times New Roman"/>
          <w:sz w:val="28"/>
          <w:szCs w:val="28"/>
        </w:rPr>
        <w:t>ассоциаций и союзов субъектов предпринимательской и инвестиционной деятельности и иных лиц</w:t>
      </w:r>
      <w:r w:rsidR="00E64EC8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E64EC8" w:rsidRPr="00855AC6">
        <w:rPr>
          <w:rFonts w:ascii="Times New Roman" w:hAnsi="Times New Roman" w:cs="Times New Roman"/>
          <w:sz w:val="28"/>
          <w:szCs w:val="28"/>
        </w:rPr>
        <w:t>поступивших от органов</w:t>
      </w:r>
      <w:proofErr w:type="gramEnd"/>
      <w:r w:rsidR="00E64EC8" w:rsidRPr="00855AC6">
        <w:rPr>
          <w:rFonts w:ascii="Times New Roman" w:hAnsi="Times New Roman" w:cs="Times New Roman"/>
          <w:sz w:val="28"/>
          <w:szCs w:val="28"/>
        </w:rPr>
        <w:t xml:space="preserve"> государственной власти Новосибирской области</w:t>
      </w:r>
      <w:r w:rsidR="00E64EC8">
        <w:rPr>
          <w:rFonts w:ascii="Times New Roman" w:hAnsi="Times New Roman" w:cs="Times New Roman"/>
          <w:sz w:val="28"/>
          <w:szCs w:val="28"/>
        </w:rPr>
        <w:t xml:space="preserve"> </w:t>
      </w:r>
      <w:r w:rsidR="007276F6" w:rsidRPr="00855AC6">
        <w:rPr>
          <w:rFonts w:ascii="Times New Roman" w:hAnsi="Times New Roman" w:cs="Times New Roman"/>
          <w:sz w:val="28"/>
          <w:szCs w:val="28"/>
        </w:rPr>
        <w:t xml:space="preserve"> (далее - инициатор экспертизы). </w:t>
      </w:r>
    </w:p>
    <w:p w:rsidR="007535E4" w:rsidRPr="00B65072" w:rsidRDefault="0012267E" w:rsidP="007535E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2267E">
        <w:rPr>
          <w:rFonts w:ascii="Times New Roman" w:hAnsi="Times New Roman" w:cs="Times New Roman"/>
          <w:b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35E4" w:rsidRPr="00D30561">
        <w:rPr>
          <w:rFonts w:ascii="Times New Roman" w:hAnsi="Times New Roman" w:cs="Times New Roman"/>
          <w:sz w:val="28"/>
          <w:szCs w:val="28"/>
        </w:rPr>
        <w:t>Нормативные правовые акты включаются в план при наличии сведений, указывающих, что положения нормативного правового акта могут создавать (либо создают) условия, необоснованно затрудняющие осуществление предпринимательской и инвестиционной деятельности, полученных в результате рассмотрения предложений о проведении экспертизы или самостоятельно выявленных УЭРПиТ администрации района.</w:t>
      </w:r>
    </w:p>
    <w:p w:rsidR="00B12AAC" w:rsidRPr="001253A2" w:rsidRDefault="009624EB" w:rsidP="007276F6">
      <w:pPr>
        <w:rPr>
          <w:rFonts w:ascii="Times New Roman" w:hAnsi="Times New Roman" w:cs="Times New Roman"/>
          <w:sz w:val="28"/>
          <w:szCs w:val="28"/>
        </w:rPr>
      </w:pPr>
      <w:r w:rsidRPr="00A41C55">
        <w:rPr>
          <w:rFonts w:ascii="Times New Roman" w:hAnsi="Times New Roman" w:cs="Times New Roman"/>
          <w:b/>
          <w:sz w:val="28"/>
          <w:szCs w:val="28"/>
        </w:rPr>
        <w:t>9</w:t>
      </w:r>
      <w:r w:rsidR="007276F6" w:rsidRPr="00A41C55">
        <w:rPr>
          <w:rFonts w:ascii="Times New Roman" w:hAnsi="Times New Roman" w:cs="Times New Roman"/>
          <w:b/>
          <w:sz w:val="28"/>
          <w:szCs w:val="28"/>
        </w:rPr>
        <w:t>.</w:t>
      </w:r>
      <w:r w:rsidR="007276F6" w:rsidRPr="001253A2">
        <w:rPr>
          <w:rFonts w:ascii="Times New Roman" w:hAnsi="Times New Roman" w:cs="Times New Roman"/>
          <w:sz w:val="28"/>
          <w:szCs w:val="28"/>
        </w:rPr>
        <w:t xml:space="preserve"> Для формирования Плана</w:t>
      </w:r>
      <w:r w:rsidR="00DB3603">
        <w:rPr>
          <w:rFonts w:ascii="Times New Roman" w:hAnsi="Times New Roman" w:cs="Times New Roman"/>
          <w:sz w:val="28"/>
          <w:szCs w:val="28"/>
        </w:rPr>
        <w:t xml:space="preserve"> УЭРПиТ администрации района</w:t>
      </w:r>
      <w:r w:rsidR="007276F6" w:rsidRPr="001253A2">
        <w:rPr>
          <w:rFonts w:ascii="Times New Roman" w:hAnsi="Times New Roman" w:cs="Times New Roman"/>
          <w:sz w:val="28"/>
          <w:szCs w:val="28"/>
        </w:rPr>
        <w:t xml:space="preserve"> </w:t>
      </w:r>
      <w:r w:rsidR="007276F6" w:rsidRPr="00FF4DCE">
        <w:rPr>
          <w:rFonts w:ascii="Times New Roman" w:hAnsi="Times New Roman" w:cs="Times New Roman"/>
          <w:sz w:val="28"/>
          <w:szCs w:val="28"/>
        </w:rPr>
        <w:t xml:space="preserve">ежегодно не позднее </w:t>
      </w:r>
      <w:r w:rsidR="003B61B3" w:rsidRPr="00FF4DCE">
        <w:rPr>
          <w:rFonts w:ascii="Times New Roman" w:hAnsi="Times New Roman" w:cs="Times New Roman"/>
          <w:sz w:val="28"/>
          <w:szCs w:val="28"/>
        </w:rPr>
        <w:t xml:space="preserve">20 </w:t>
      </w:r>
      <w:r w:rsidR="007276F6" w:rsidRPr="00FF4DCE">
        <w:rPr>
          <w:rFonts w:ascii="Times New Roman" w:hAnsi="Times New Roman" w:cs="Times New Roman"/>
          <w:sz w:val="28"/>
          <w:szCs w:val="28"/>
        </w:rPr>
        <w:t xml:space="preserve">ноября текущего года размещает на официальном сайте </w:t>
      </w:r>
      <w:r w:rsidR="001253A2" w:rsidRPr="00FF4DCE">
        <w:rPr>
          <w:rFonts w:ascii="Times New Roman" w:hAnsi="Times New Roman" w:cs="Times New Roman"/>
          <w:sz w:val="28"/>
          <w:szCs w:val="28"/>
        </w:rPr>
        <w:t>Тогучинского</w:t>
      </w:r>
      <w:r w:rsidR="001253A2">
        <w:rPr>
          <w:rFonts w:ascii="Times New Roman" w:hAnsi="Times New Roman" w:cs="Times New Roman"/>
          <w:sz w:val="28"/>
          <w:szCs w:val="28"/>
        </w:rPr>
        <w:t xml:space="preserve"> </w:t>
      </w:r>
      <w:r w:rsidR="001253A2">
        <w:rPr>
          <w:rFonts w:ascii="Times New Roman" w:hAnsi="Times New Roman" w:cs="Times New Roman"/>
          <w:sz w:val="28"/>
          <w:szCs w:val="28"/>
        </w:rPr>
        <w:lastRenderedPageBreak/>
        <w:t xml:space="preserve">района Новосибирской области </w:t>
      </w:r>
      <w:r w:rsidR="007276F6" w:rsidRPr="001253A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(далее - официальный сайт) извещение о формировании Плана с указанием почтового и электронного адреса, по которым можно направить предложения, срока для направления предложений.</w:t>
      </w:r>
    </w:p>
    <w:p w:rsidR="00B12AAC" w:rsidRPr="000815D8" w:rsidRDefault="007276F6" w:rsidP="007276F6">
      <w:pPr>
        <w:rPr>
          <w:rFonts w:ascii="Times New Roman" w:hAnsi="Times New Roman" w:cs="Times New Roman"/>
          <w:sz w:val="28"/>
          <w:szCs w:val="28"/>
        </w:rPr>
      </w:pPr>
      <w:r w:rsidRPr="000815D8">
        <w:rPr>
          <w:rFonts w:ascii="Times New Roman" w:hAnsi="Times New Roman" w:cs="Times New Roman"/>
          <w:sz w:val="28"/>
          <w:szCs w:val="28"/>
        </w:rPr>
        <w:t xml:space="preserve"> </w:t>
      </w:r>
      <w:r w:rsidR="009624EB" w:rsidRPr="00A41C55">
        <w:rPr>
          <w:rFonts w:ascii="Times New Roman" w:hAnsi="Times New Roman" w:cs="Times New Roman"/>
          <w:b/>
          <w:sz w:val="28"/>
          <w:szCs w:val="28"/>
        </w:rPr>
        <w:t>10</w:t>
      </w:r>
      <w:r w:rsidRPr="00A41C55">
        <w:rPr>
          <w:rFonts w:ascii="Times New Roman" w:hAnsi="Times New Roman" w:cs="Times New Roman"/>
          <w:b/>
          <w:sz w:val="28"/>
          <w:szCs w:val="28"/>
        </w:rPr>
        <w:t>.</w:t>
      </w:r>
      <w:r w:rsidRPr="000815D8">
        <w:rPr>
          <w:rFonts w:ascii="Times New Roman" w:hAnsi="Times New Roman" w:cs="Times New Roman"/>
          <w:sz w:val="28"/>
          <w:szCs w:val="28"/>
        </w:rPr>
        <w:t xml:space="preserve"> Предложения о проведении экспертизы, указанные в </w:t>
      </w:r>
      <w:r w:rsidR="007E4246">
        <w:rPr>
          <w:rFonts w:ascii="Times New Roman" w:hAnsi="Times New Roman" w:cs="Times New Roman"/>
          <w:sz w:val="28"/>
          <w:szCs w:val="28"/>
        </w:rPr>
        <w:t xml:space="preserve">пункте 7 раздела </w:t>
      </w:r>
      <w:r w:rsidR="007E424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815D8">
        <w:rPr>
          <w:rFonts w:ascii="Times New Roman" w:hAnsi="Times New Roman" w:cs="Times New Roman"/>
          <w:sz w:val="28"/>
          <w:szCs w:val="28"/>
        </w:rPr>
        <w:t xml:space="preserve">, подаются в </w:t>
      </w:r>
      <w:r w:rsidR="00A41C55">
        <w:rPr>
          <w:rFonts w:ascii="Times New Roman" w:hAnsi="Times New Roman" w:cs="Times New Roman"/>
          <w:sz w:val="28"/>
          <w:szCs w:val="28"/>
        </w:rPr>
        <w:t>УЭРПиТ администрации района</w:t>
      </w:r>
      <w:r w:rsidRPr="000815D8">
        <w:rPr>
          <w:rFonts w:ascii="Times New Roman" w:hAnsi="Times New Roman" w:cs="Times New Roman"/>
          <w:sz w:val="28"/>
          <w:szCs w:val="28"/>
        </w:rPr>
        <w:t xml:space="preserve"> в бумажной форме или в форме электронного документа в течение 30 дней со дня размещения извещения о формировании Плана на официальном сайте. </w:t>
      </w:r>
    </w:p>
    <w:p w:rsidR="00B12AAC" w:rsidRPr="003D3E8D" w:rsidRDefault="009624EB" w:rsidP="007276F6">
      <w:pPr>
        <w:rPr>
          <w:rFonts w:ascii="Times New Roman" w:hAnsi="Times New Roman" w:cs="Times New Roman"/>
          <w:sz w:val="28"/>
          <w:szCs w:val="28"/>
        </w:rPr>
      </w:pPr>
      <w:r w:rsidRPr="00A41C55">
        <w:rPr>
          <w:rFonts w:ascii="Times New Roman" w:hAnsi="Times New Roman" w:cs="Times New Roman"/>
          <w:b/>
          <w:sz w:val="28"/>
          <w:szCs w:val="28"/>
        </w:rPr>
        <w:t>11</w:t>
      </w:r>
      <w:r w:rsidR="007276F6" w:rsidRPr="00A41C55">
        <w:rPr>
          <w:rFonts w:ascii="Times New Roman" w:hAnsi="Times New Roman" w:cs="Times New Roman"/>
          <w:b/>
          <w:sz w:val="28"/>
          <w:szCs w:val="28"/>
        </w:rPr>
        <w:t>.</w:t>
      </w:r>
      <w:r w:rsidR="007276F6" w:rsidRPr="003D3E8D">
        <w:rPr>
          <w:rFonts w:ascii="Times New Roman" w:hAnsi="Times New Roman" w:cs="Times New Roman"/>
          <w:sz w:val="28"/>
          <w:szCs w:val="28"/>
        </w:rPr>
        <w:t xml:space="preserve"> В предложении о проведении экспертизы должны быть указаны: </w:t>
      </w:r>
    </w:p>
    <w:p w:rsidR="00B12AAC" w:rsidRPr="003D3E8D" w:rsidRDefault="007276F6" w:rsidP="007276F6">
      <w:pPr>
        <w:rPr>
          <w:rFonts w:ascii="Times New Roman" w:hAnsi="Times New Roman" w:cs="Times New Roman"/>
          <w:sz w:val="28"/>
          <w:szCs w:val="28"/>
        </w:rPr>
      </w:pPr>
      <w:r w:rsidRPr="003D3E8D">
        <w:rPr>
          <w:rFonts w:ascii="Times New Roman" w:hAnsi="Times New Roman" w:cs="Times New Roman"/>
          <w:sz w:val="28"/>
          <w:szCs w:val="28"/>
        </w:rPr>
        <w:t xml:space="preserve">1) наименование уполномоченного органа; </w:t>
      </w:r>
    </w:p>
    <w:p w:rsidR="00B12AAC" w:rsidRPr="003D3E8D" w:rsidRDefault="007276F6" w:rsidP="007276F6">
      <w:pPr>
        <w:rPr>
          <w:rFonts w:ascii="Times New Roman" w:hAnsi="Times New Roman" w:cs="Times New Roman"/>
          <w:sz w:val="28"/>
          <w:szCs w:val="28"/>
        </w:rPr>
      </w:pPr>
      <w:r w:rsidRPr="003D3E8D">
        <w:rPr>
          <w:rFonts w:ascii="Times New Roman" w:hAnsi="Times New Roman" w:cs="Times New Roman"/>
          <w:sz w:val="28"/>
          <w:szCs w:val="28"/>
        </w:rPr>
        <w:t xml:space="preserve">2) наименование лица (органа), вносящего предложение о проведении экспертизы; </w:t>
      </w:r>
    </w:p>
    <w:p w:rsidR="00B12AAC" w:rsidRPr="003D3E8D" w:rsidRDefault="007276F6" w:rsidP="007276F6">
      <w:pPr>
        <w:rPr>
          <w:rFonts w:ascii="Times New Roman" w:hAnsi="Times New Roman" w:cs="Times New Roman"/>
          <w:sz w:val="28"/>
          <w:szCs w:val="28"/>
        </w:rPr>
      </w:pPr>
      <w:r w:rsidRPr="003D3E8D">
        <w:rPr>
          <w:rFonts w:ascii="Times New Roman" w:hAnsi="Times New Roman" w:cs="Times New Roman"/>
          <w:sz w:val="28"/>
          <w:szCs w:val="28"/>
        </w:rPr>
        <w:t xml:space="preserve">3) адрес, по которому должен быть отправлен ответ о рассмотрении предложения; </w:t>
      </w:r>
    </w:p>
    <w:p w:rsidR="00B12AAC" w:rsidRPr="003D3E8D" w:rsidRDefault="007276F6" w:rsidP="007276F6">
      <w:pPr>
        <w:rPr>
          <w:rFonts w:ascii="Times New Roman" w:hAnsi="Times New Roman" w:cs="Times New Roman"/>
          <w:sz w:val="28"/>
          <w:szCs w:val="28"/>
        </w:rPr>
      </w:pPr>
      <w:r w:rsidRPr="003D3E8D">
        <w:rPr>
          <w:rFonts w:ascii="Times New Roman" w:hAnsi="Times New Roman" w:cs="Times New Roman"/>
          <w:sz w:val="28"/>
          <w:szCs w:val="28"/>
        </w:rPr>
        <w:t xml:space="preserve">4) сведения о муниципальном правовом акте, в отношении которого вносится предложение о проведении экспертизы: вид, наименование, дата принятия (издания), регистрационный номер; </w:t>
      </w:r>
    </w:p>
    <w:p w:rsidR="00B12AAC" w:rsidRPr="003D3E8D" w:rsidRDefault="007276F6" w:rsidP="007276F6">
      <w:pPr>
        <w:rPr>
          <w:rFonts w:ascii="Times New Roman" w:hAnsi="Times New Roman" w:cs="Times New Roman"/>
          <w:sz w:val="28"/>
          <w:szCs w:val="28"/>
        </w:rPr>
      </w:pPr>
      <w:r w:rsidRPr="003D3E8D">
        <w:rPr>
          <w:rFonts w:ascii="Times New Roman" w:hAnsi="Times New Roman" w:cs="Times New Roman"/>
          <w:sz w:val="28"/>
          <w:szCs w:val="28"/>
        </w:rPr>
        <w:t xml:space="preserve">5) положения муниципального правового акта, необоснованно затрудняющие осуществление предпринимательской и инвестиционной деятельности; </w:t>
      </w:r>
    </w:p>
    <w:p w:rsidR="00B12AAC" w:rsidRPr="003D3E8D" w:rsidRDefault="007276F6" w:rsidP="007276F6">
      <w:pPr>
        <w:rPr>
          <w:rFonts w:ascii="Times New Roman" w:hAnsi="Times New Roman" w:cs="Times New Roman"/>
          <w:sz w:val="28"/>
          <w:szCs w:val="28"/>
        </w:rPr>
      </w:pPr>
      <w:r w:rsidRPr="003D3E8D">
        <w:rPr>
          <w:rFonts w:ascii="Times New Roman" w:hAnsi="Times New Roman" w:cs="Times New Roman"/>
          <w:sz w:val="28"/>
          <w:szCs w:val="28"/>
        </w:rPr>
        <w:t xml:space="preserve">6) содержание условий (препятствий), затрудняющих осуществление предпринимательской и инвестиционной деятельности. </w:t>
      </w:r>
    </w:p>
    <w:p w:rsidR="00B12AAC" w:rsidRPr="003B2D98" w:rsidRDefault="00A41C55" w:rsidP="007276F6">
      <w:pPr>
        <w:rPr>
          <w:rFonts w:ascii="Times New Roman" w:hAnsi="Times New Roman" w:cs="Times New Roman"/>
          <w:sz w:val="28"/>
          <w:szCs w:val="28"/>
        </w:rPr>
      </w:pPr>
      <w:r w:rsidRPr="00A41C55">
        <w:rPr>
          <w:rFonts w:ascii="Times New Roman" w:hAnsi="Times New Roman" w:cs="Times New Roman"/>
          <w:b/>
          <w:sz w:val="28"/>
          <w:szCs w:val="28"/>
        </w:rPr>
        <w:t>12</w:t>
      </w:r>
      <w:r w:rsidR="007276F6" w:rsidRPr="00A41C55">
        <w:rPr>
          <w:rFonts w:ascii="Times New Roman" w:hAnsi="Times New Roman" w:cs="Times New Roman"/>
          <w:b/>
          <w:sz w:val="28"/>
          <w:szCs w:val="28"/>
        </w:rPr>
        <w:t>.</w:t>
      </w:r>
      <w:r w:rsidR="007276F6" w:rsidRPr="003B2D98">
        <w:rPr>
          <w:rFonts w:ascii="Times New Roman" w:hAnsi="Times New Roman" w:cs="Times New Roman"/>
          <w:sz w:val="28"/>
          <w:szCs w:val="28"/>
        </w:rPr>
        <w:t xml:space="preserve"> Поступившее предложение о проведении экспертизы подлежит обязательной регистрации в течение </w:t>
      </w:r>
      <w:r w:rsidR="00BC45E0">
        <w:rPr>
          <w:rFonts w:ascii="Times New Roman" w:hAnsi="Times New Roman" w:cs="Times New Roman"/>
          <w:sz w:val="28"/>
          <w:szCs w:val="28"/>
        </w:rPr>
        <w:t>5</w:t>
      </w:r>
      <w:r w:rsidR="007276F6" w:rsidRPr="003B2D98">
        <w:rPr>
          <w:rFonts w:ascii="Times New Roman" w:hAnsi="Times New Roman" w:cs="Times New Roman"/>
          <w:sz w:val="28"/>
          <w:szCs w:val="28"/>
        </w:rPr>
        <w:t xml:space="preserve"> дней со дня его поступления в </w:t>
      </w:r>
      <w:r w:rsidR="00BC45E0">
        <w:rPr>
          <w:rFonts w:ascii="Times New Roman" w:hAnsi="Times New Roman" w:cs="Times New Roman"/>
          <w:sz w:val="28"/>
          <w:szCs w:val="28"/>
        </w:rPr>
        <w:t>УЭРПиТ администрации района</w:t>
      </w:r>
      <w:r w:rsidR="007276F6" w:rsidRPr="003B2D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2AAC" w:rsidRPr="003B2D98" w:rsidRDefault="00A41C55" w:rsidP="007276F6">
      <w:pPr>
        <w:rPr>
          <w:rFonts w:ascii="Times New Roman" w:hAnsi="Times New Roman" w:cs="Times New Roman"/>
          <w:sz w:val="28"/>
          <w:szCs w:val="28"/>
        </w:rPr>
      </w:pPr>
      <w:r w:rsidRPr="00A41C55">
        <w:rPr>
          <w:rFonts w:ascii="Times New Roman" w:hAnsi="Times New Roman" w:cs="Times New Roman"/>
          <w:b/>
          <w:sz w:val="28"/>
          <w:szCs w:val="28"/>
        </w:rPr>
        <w:t>13</w:t>
      </w:r>
      <w:r w:rsidR="007276F6" w:rsidRPr="00A41C55">
        <w:rPr>
          <w:rFonts w:ascii="Times New Roman" w:hAnsi="Times New Roman" w:cs="Times New Roman"/>
          <w:b/>
          <w:sz w:val="28"/>
          <w:szCs w:val="28"/>
        </w:rPr>
        <w:t>.</w:t>
      </w:r>
      <w:r w:rsidR="007276F6" w:rsidRPr="003B2D98">
        <w:rPr>
          <w:rFonts w:ascii="Times New Roman" w:hAnsi="Times New Roman" w:cs="Times New Roman"/>
          <w:sz w:val="28"/>
          <w:szCs w:val="28"/>
        </w:rPr>
        <w:t xml:space="preserve"> По итогам рассмотрения предложения о проведении экспертизы </w:t>
      </w:r>
      <w:r w:rsidR="00BC45E0">
        <w:rPr>
          <w:rFonts w:ascii="Times New Roman" w:hAnsi="Times New Roman" w:cs="Times New Roman"/>
          <w:sz w:val="28"/>
          <w:szCs w:val="28"/>
        </w:rPr>
        <w:t xml:space="preserve">УЭРПиТ администрации района </w:t>
      </w:r>
      <w:r w:rsidR="007276F6" w:rsidRPr="003B2D98">
        <w:rPr>
          <w:rFonts w:ascii="Times New Roman" w:hAnsi="Times New Roman" w:cs="Times New Roman"/>
          <w:sz w:val="28"/>
          <w:szCs w:val="28"/>
        </w:rPr>
        <w:t xml:space="preserve">готовит ответ о его рассмотрении и включении муниципального правового акта в проект Плана или об отказе в его включении с указанием причин отказа и направляет его адресату. </w:t>
      </w:r>
    </w:p>
    <w:p w:rsidR="00B12AAC" w:rsidRPr="003B2D98" w:rsidRDefault="00046F79" w:rsidP="007276F6">
      <w:pPr>
        <w:rPr>
          <w:rFonts w:ascii="Times New Roman" w:hAnsi="Times New Roman" w:cs="Times New Roman"/>
          <w:sz w:val="28"/>
          <w:szCs w:val="28"/>
        </w:rPr>
      </w:pPr>
      <w:r w:rsidRPr="00C67C54">
        <w:rPr>
          <w:rFonts w:ascii="Times New Roman" w:hAnsi="Times New Roman" w:cs="Times New Roman"/>
          <w:b/>
          <w:sz w:val="28"/>
          <w:szCs w:val="28"/>
        </w:rPr>
        <w:t>1</w:t>
      </w:r>
      <w:r w:rsidR="00C67C54" w:rsidRPr="00C67C54">
        <w:rPr>
          <w:rFonts w:ascii="Times New Roman" w:hAnsi="Times New Roman" w:cs="Times New Roman"/>
          <w:b/>
          <w:sz w:val="28"/>
          <w:szCs w:val="28"/>
        </w:rPr>
        <w:t>4</w:t>
      </w:r>
      <w:r w:rsidR="007276F6" w:rsidRPr="00C67C54">
        <w:rPr>
          <w:rFonts w:ascii="Times New Roman" w:hAnsi="Times New Roman" w:cs="Times New Roman"/>
          <w:b/>
          <w:sz w:val="28"/>
          <w:szCs w:val="28"/>
        </w:rPr>
        <w:t>.</w:t>
      </w:r>
      <w:r w:rsidR="007276F6" w:rsidRPr="003B2D98">
        <w:rPr>
          <w:rFonts w:ascii="Times New Roman" w:hAnsi="Times New Roman" w:cs="Times New Roman"/>
          <w:sz w:val="28"/>
          <w:szCs w:val="28"/>
        </w:rPr>
        <w:t xml:space="preserve"> В Плане указываются: </w:t>
      </w:r>
    </w:p>
    <w:p w:rsidR="00B12AAC" w:rsidRPr="003B2D98" w:rsidRDefault="007276F6" w:rsidP="007276F6">
      <w:pPr>
        <w:rPr>
          <w:rFonts w:ascii="Times New Roman" w:hAnsi="Times New Roman" w:cs="Times New Roman"/>
          <w:sz w:val="28"/>
          <w:szCs w:val="28"/>
        </w:rPr>
      </w:pPr>
      <w:r w:rsidRPr="003B2D98">
        <w:rPr>
          <w:rFonts w:ascii="Times New Roman" w:hAnsi="Times New Roman" w:cs="Times New Roman"/>
          <w:sz w:val="28"/>
          <w:szCs w:val="28"/>
        </w:rPr>
        <w:t xml:space="preserve">1) сведения о муниципальном правовом акте: вид, наименование, дата принятия (издания), регистрационный номер; </w:t>
      </w:r>
    </w:p>
    <w:p w:rsidR="00B12AAC" w:rsidRPr="003B2D98" w:rsidRDefault="007276F6" w:rsidP="007276F6">
      <w:pPr>
        <w:rPr>
          <w:rFonts w:ascii="Times New Roman" w:hAnsi="Times New Roman" w:cs="Times New Roman"/>
          <w:sz w:val="28"/>
          <w:szCs w:val="28"/>
        </w:rPr>
      </w:pPr>
      <w:r w:rsidRPr="003B2D98">
        <w:rPr>
          <w:rFonts w:ascii="Times New Roman" w:hAnsi="Times New Roman" w:cs="Times New Roman"/>
          <w:sz w:val="28"/>
          <w:szCs w:val="28"/>
        </w:rPr>
        <w:t xml:space="preserve">2) положения муниципального правового акта, необоснованно затрудняющие осуществление предпринимательской и инвестиционной деятельности, по мнению инициатора экспертизы; </w:t>
      </w:r>
    </w:p>
    <w:p w:rsidR="00B12AAC" w:rsidRPr="003B2D98" w:rsidRDefault="007276F6" w:rsidP="007276F6">
      <w:pPr>
        <w:rPr>
          <w:rFonts w:ascii="Times New Roman" w:hAnsi="Times New Roman" w:cs="Times New Roman"/>
          <w:sz w:val="28"/>
          <w:szCs w:val="28"/>
        </w:rPr>
      </w:pPr>
      <w:r w:rsidRPr="003B2D98">
        <w:rPr>
          <w:rFonts w:ascii="Times New Roman" w:hAnsi="Times New Roman" w:cs="Times New Roman"/>
          <w:sz w:val="28"/>
          <w:szCs w:val="28"/>
        </w:rPr>
        <w:t xml:space="preserve">3) срок проведения экспертизы для каждого муниципального правового акта, который не должен превышать трех месяцев; </w:t>
      </w:r>
    </w:p>
    <w:p w:rsidR="00B12AAC" w:rsidRPr="003B2D98" w:rsidRDefault="007276F6" w:rsidP="007276F6">
      <w:pPr>
        <w:rPr>
          <w:rFonts w:ascii="Times New Roman" w:hAnsi="Times New Roman" w:cs="Times New Roman"/>
          <w:sz w:val="28"/>
          <w:szCs w:val="28"/>
        </w:rPr>
      </w:pPr>
      <w:r w:rsidRPr="003B2D98">
        <w:rPr>
          <w:rFonts w:ascii="Times New Roman" w:hAnsi="Times New Roman" w:cs="Times New Roman"/>
          <w:sz w:val="28"/>
          <w:szCs w:val="28"/>
        </w:rPr>
        <w:t xml:space="preserve">4) инициатор экспертизы муниципального правового акта. </w:t>
      </w:r>
    </w:p>
    <w:p w:rsidR="0005031E" w:rsidRPr="00D11C20" w:rsidRDefault="008A49D5" w:rsidP="007276F6">
      <w:pPr>
        <w:rPr>
          <w:rFonts w:ascii="Times New Roman" w:hAnsi="Times New Roman" w:cs="Times New Roman"/>
          <w:sz w:val="28"/>
          <w:szCs w:val="28"/>
        </w:rPr>
      </w:pPr>
      <w:r w:rsidRPr="008A49D5">
        <w:rPr>
          <w:rFonts w:ascii="Times New Roman" w:hAnsi="Times New Roman" w:cs="Times New Roman"/>
          <w:b/>
          <w:sz w:val="28"/>
          <w:szCs w:val="28"/>
        </w:rPr>
        <w:t>15</w:t>
      </w:r>
      <w:r w:rsidR="007276F6" w:rsidRPr="008A49D5">
        <w:rPr>
          <w:rFonts w:ascii="Times New Roman" w:hAnsi="Times New Roman" w:cs="Times New Roman"/>
          <w:b/>
          <w:sz w:val="28"/>
          <w:szCs w:val="28"/>
        </w:rPr>
        <w:t>.</w:t>
      </w:r>
      <w:r w:rsidR="007276F6" w:rsidRPr="00D11C20">
        <w:rPr>
          <w:rFonts w:ascii="Times New Roman" w:hAnsi="Times New Roman" w:cs="Times New Roman"/>
          <w:sz w:val="28"/>
          <w:szCs w:val="28"/>
        </w:rPr>
        <w:t xml:space="preserve"> В случае необходимости срок проведения экспертизы продлевается уполномоченным органом, но не более чем на один месяц. </w:t>
      </w:r>
    </w:p>
    <w:p w:rsidR="00C67C54" w:rsidRPr="001714D1" w:rsidRDefault="007276F6" w:rsidP="00C67C5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A49D5">
        <w:rPr>
          <w:rFonts w:ascii="Times New Roman" w:hAnsi="Times New Roman" w:cs="Times New Roman"/>
          <w:b/>
          <w:sz w:val="28"/>
          <w:szCs w:val="28"/>
        </w:rPr>
        <w:t>1</w:t>
      </w:r>
      <w:r w:rsidR="008A49D5">
        <w:rPr>
          <w:rFonts w:ascii="Times New Roman" w:hAnsi="Times New Roman" w:cs="Times New Roman"/>
          <w:b/>
          <w:sz w:val="28"/>
          <w:szCs w:val="28"/>
        </w:rPr>
        <w:t>6</w:t>
      </w:r>
      <w:r w:rsidRPr="008A49D5">
        <w:rPr>
          <w:rFonts w:ascii="Times New Roman" w:hAnsi="Times New Roman" w:cs="Times New Roman"/>
          <w:b/>
          <w:sz w:val="28"/>
          <w:szCs w:val="28"/>
        </w:rPr>
        <w:t>.</w:t>
      </w:r>
      <w:r w:rsidR="008A49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7C54" w:rsidRPr="001714D1">
        <w:rPr>
          <w:rFonts w:ascii="Times New Roman" w:hAnsi="Times New Roman" w:cs="Times New Roman"/>
          <w:sz w:val="28"/>
          <w:szCs w:val="28"/>
        </w:rPr>
        <w:t>План утверждается руководителем курирующим сферу экономики в администрации района (далее – Руководитель в сфере экономики) на плановый период сроком шесть месяцев не позднее пяти рабочих дней до начала планового периода.</w:t>
      </w:r>
    </w:p>
    <w:p w:rsidR="00C67C54" w:rsidRDefault="00C67C54" w:rsidP="00C67C54">
      <w:pPr>
        <w:rPr>
          <w:rFonts w:ascii="Times New Roman" w:hAnsi="Times New Roman" w:cs="Times New Roman"/>
          <w:sz w:val="28"/>
          <w:szCs w:val="28"/>
        </w:rPr>
      </w:pPr>
      <w:r w:rsidRPr="001714D1">
        <w:rPr>
          <w:rFonts w:ascii="Times New Roman" w:hAnsi="Times New Roman" w:cs="Times New Roman"/>
          <w:sz w:val="28"/>
          <w:szCs w:val="28"/>
        </w:rPr>
        <w:t>В течение пяти рабочих дней после утверждения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714D1">
        <w:rPr>
          <w:rFonts w:ascii="Times New Roman" w:hAnsi="Times New Roman" w:cs="Times New Roman"/>
          <w:sz w:val="28"/>
          <w:szCs w:val="28"/>
        </w:rPr>
        <w:t xml:space="preserve">план размещается на </w:t>
      </w:r>
      <w:r w:rsidRPr="001714D1">
        <w:rPr>
          <w:rFonts w:ascii="Times New Roman" w:hAnsi="Times New Roman" w:cs="Times New Roman"/>
          <w:sz w:val="28"/>
          <w:szCs w:val="28"/>
        </w:rPr>
        <w:lastRenderedPageBreak/>
        <w:t>официальном сайте Тогучинского района Новосибирской области в информационно-телекоммуникационной сети Интернет.</w:t>
      </w:r>
      <w:r w:rsidRPr="00C67C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7C54" w:rsidRPr="00425CD9" w:rsidRDefault="00C67C54" w:rsidP="00C67C54">
      <w:pPr>
        <w:rPr>
          <w:rFonts w:ascii="Times New Roman" w:hAnsi="Times New Roman" w:cs="Times New Roman"/>
          <w:sz w:val="28"/>
          <w:szCs w:val="28"/>
        </w:rPr>
      </w:pPr>
      <w:r w:rsidRPr="00425CD9">
        <w:rPr>
          <w:rFonts w:ascii="Times New Roman" w:hAnsi="Times New Roman" w:cs="Times New Roman"/>
          <w:sz w:val="28"/>
          <w:szCs w:val="28"/>
        </w:rPr>
        <w:t xml:space="preserve">Изменения в План можно вносить только после утверждения таких изменений </w:t>
      </w:r>
      <w:r>
        <w:rPr>
          <w:rFonts w:ascii="Times New Roman" w:hAnsi="Times New Roman" w:cs="Times New Roman"/>
          <w:sz w:val="28"/>
          <w:szCs w:val="28"/>
        </w:rPr>
        <w:t>Руководителем в сфере экономики</w:t>
      </w:r>
      <w:r w:rsidRPr="00425C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6BF7" w:rsidRPr="008A49D5" w:rsidRDefault="008A49D5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A49D5">
        <w:rPr>
          <w:rFonts w:ascii="Times New Roman" w:hAnsi="Times New Roman" w:cs="Times New Roman"/>
          <w:b/>
          <w:sz w:val="28"/>
          <w:szCs w:val="28"/>
        </w:rPr>
        <w:t>17</w:t>
      </w:r>
      <w:r w:rsidR="00A66BF7" w:rsidRPr="008A49D5">
        <w:rPr>
          <w:rFonts w:ascii="Times New Roman" w:hAnsi="Times New Roman" w:cs="Times New Roman"/>
          <w:b/>
          <w:sz w:val="28"/>
          <w:szCs w:val="28"/>
        </w:rPr>
        <w:t>.</w:t>
      </w:r>
      <w:r w:rsidR="00A66BF7" w:rsidRPr="008A49D5">
        <w:rPr>
          <w:rFonts w:ascii="Times New Roman" w:hAnsi="Times New Roman" w:cs="Times New Roman"/>
          <w:sz w:val="28"/>
          <w:szCs w:val="28"/>
        </w:rPr>
        <w:t> В плане для каждого нормативного правового акта предусматривается срок проведения экспертизы, который не должен превышать трех месяцев.</w:t>
      </w:r>
    </w:p>
    <w:p w:rsidR="00A66BF7" w:rsidRPr="008A49D5" w:rsidRDefault="00A66BF7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A49D5">
        <w:rPr>
          <w:rFonts w:ascii="Times New Roman" w:hAnsi="Times New Roman" w:cs="Times New Roman"/>
          <w:sz w:val="28"/>
          <w:szCs w:val="28"/>
        </w:rPr>
        <w:t>Срок проведения экспертизы при необходимости может быть продлен, но не более чем на один месяц.</w:t>
      </w:r>
    </w:p>
    <w:p w:rsidR="00A66BF7" w:rsidRPr="002140FB" w:rsidRDefault="002140FB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140FB">
        <w:rPr>
          <w:rFonts w:ascii="Times New Roman" w:hAnsi="Times New Roman" w:cs="Times New Roman"/>
          <w:b/>
          <w:sz w:val="28"/>
          <w:szCs w:val="28"/>
        </w:rPr>
        <w:t>18</w:t>
      </w:r>
      <w:r w:rsidR="00A66BF7" w:rsidRPr="002140FB">
        <w:rPr>
          <w:rFonts w:ascii="Times New Roman" w:hAnsi="Times New Roman" w:cs="Times New Roman"/>
          <w:b/>
          <w:sz w:val="28"/>
          <w:szCs w:val="28"/>
        </w:rPr>
        <w:t>.</w:t>
      </w:r>
      <w:r w:rsidR="00A66BF7" w:rsidRPr="002140FB">
        <w:rPr>
          <w:rFonts w:ascii="Times New Roman" w:hAnsi="Times New Roman" w:cs="Times New Roman"/>
          <w:sz w:val="28"/>
          <w:szCs w:val="28"/>
        </w:rPr>
        <w:t> В ходе проведения экспертизы проводятся публичные консультации, исследование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деятельности, и составляется заключение об экспертизе нормативного правового акта (далее – заключение).</w:t>
      </w:r>
    </w:p>
    <w:p w:rsidR="00A66BF7" w:rsidRPr="006A28DE" w:rsidRDefault="006A28DE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D71B7">
        <w:rPr>
          <w:rFonts w:ascii="Times New Roman" w:hAnsi="Times New Roman" w:cs="Times New Roman"/>
          <w:b/>
          <w:sz w:val="28"/>
          <w:szCs w:val="28"/>
        </w:rPr>
        <w:t>1</w:t>
      </w:r>
      <w:r w:rsidR="00A66BF7" w:rsidRPr="004D71B7">
        <w:rPr>
          <w:rFonts w:ascii="Times New Roman" w:hAnsi="Times New Roman" w:cs="Times New Roman"/>
          <w:b/>
          <w:sz w:val="28"/>
          <w:szCs w:val="28"/>
        </w:rPr>
        <w:t>9.</w:t>
      </w:r>
      <w:r w:rsidR="00A66BF7" w:rsidRPr="006A28DE">
        <w:rPr>
          <w:rFonts w:ascii="Times New Roman" w:hAnsi="Times New Roman" w:cs="Times New Roman"/>
          <w:sz w:val="28"/>
          <w:szCs w:val="28"/>
        </w:rPr>
        <w:t> Публичные консультации проводятся в течение одного месяца со дня, установленного планом для начала экспертизы.</w:t>
      </w:r>
    </w:p>
    <w:p w:rsidR="00A66BF7" w:rsidRPr="006A28DE" w:rsidRDefault="00A66BF7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A28DE">
        <w:rPr>
          <w:rFonts w:ascii="Times New Roman" w:hAnsi="Times New Roman" w:cs="Times New Roman"/>
          <w:sz w:val="28"/>
          <w:szCs w:val="28"/>
        </w:rPr>
        <w:t>На официальном сайте в информационно-телекоммуникационной сети Интернет размещается уведомление о проведении экспертизы с указанием срока начала и окончания публичных консультаций.</w:t>
      </w:r>
    </w:p>
    <w:p w:rsidR="00A66BF7" w:rsidRPr="00497FD6" w:rsidRDefault="006A28DE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D71B7">
        <w:rPr>
          <w:rFonts w:ascii="Times New Roman" w:hAnsi="Times New Roman" w:cs="Times New Roman"/>
          <w:b/>
          <w:sz w:val="28"/>
          <w:szCs w:val="28"/>
        </w:rPr>
        <w:t>2</w:t>
      </w:r>
      <w:r w:rsidR="00A66BF7" w:rsidRPr="004D71B7">
        <w:rPr>
          <w:rFonts w:ascii="Times New Roman" w:hAnsi="Times New Roman" w:cs="Times New Roman"/>
          <w:b/>
          <w:sz w:val="28"/>
          <w:szCs w:val="28"/>
        </w:rPr>
        <w:t>0.</w:t>
      </w:r>
      <w:r w:rsidR="00A66BF7" w:rsidRPr="00497FD6">
        <w:rPr>
          <w:rFonts w:ascii="Times New Roman" w:hAnsi="Times New Roman" w:cs="Times New Roman"/>
          <w:sz w:val="28"/>
          <w:szCs w:val="28"/>
        </w:rPr>
        <w:t> УЭРПиТ администрации района запрашивает у разработчика акта материалы, необходимые для проведения экспертизы, содержащие сведения (расчеты, обоснования), на которых основывается необходимость регулирования соответствующих общественных отношений, и устанавливает срок для их представления.</w:t>
      </w:r>
    </w:p>
    <w:p w:rsidR="00A66BF7" w:rsidRPr="00FC6F23" w:rsidRDefault="00A66BF7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C6F23">
        <w:rPr>
          <w:rFonts w:ascii="Times New Roman" w:hAnsi="Times New Roman" w:cs="Times New Roman"/>
          <w:sz w:val="28"/>
          <w:szCs w:val="28"/>
        </w:rPr>
        <w:t>УЭРПиТ администрации района обращается к представителям предпринимательского сообщества и иным заинтересованным лицам с запросом информационно-аналитических материалов по предмету экспертизы, предлагая в нем срок для их представления.</w:t>
      </w:r>
    </w:p>
    <w:p w:rsidR="00A66BF7" w:rsidRPr="00FC6F23" w:rsidRDefault="00A66BF7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C6F23">
        <w:rPr>
          <w:rFonts w:ascii="Times New Roman" w:hAnsi="Times New Roman" w:cs="Times New Roman"/>
          <w:sz w:val="28"/>
          <w:szCs w:val="28"/>
        </w:rPr>
        <w:t>В случае если разработчиком акта на запрос УЭРПиТ администрации района  в установленный срок не представлены необходимые в целях проведения экспертизы материалы, сведения об этом подлежат указанию в тексте заключения.</w:t>
      </w:r>
    </w:p>
    <w:p w:rsidR="00A66BF7" w:rsidRPr="00E32D6F" w:rsidRDefault="004D71B7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A66BF7" w:rsidRPr="004D71B7">
        <w:rPr>
          <w:rFonts w:ascii="Times New Roman" w:hAnsi="Times New Roman" w:cs="Times New Roman"/>
          <w:b/>
          <w:sz w:val="28"/>
          <w:szCs w:val="28"/>
        </w:rPr>
        <w:t>1.</w:t>
      </w:r>
      <w:r w:rsidR="00A66BF7" w:rsidRPr="00E32D6F">
        <w:rPr>
          <w:rFonts w:ascii="Times New Roman" w:hAnsi="Times New Roman" w:cs="Times New Roman"/>
          <w:sz w:val="28"/>
          <w:szCs w:val="28"/>
        </w:rPr>
        <w:t> УЭРПиТ администрации района  при проведении экспертизы может привлекать разработчика акта, а также независимых экспертов.</w:t>
      </w:r>
    </w:p>
    <w:p w:rsidR="00A66BF7" w:rsidRPr="004D71B7" w:rsidRDefault="004D71B7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D71B7">
        <w:rPr>
          <w:rFonts w:ascii="Times New Roman" w:hAnsi="Times New Roman" w:cs="Times New Roman"/>
          <w:b/>
          <w:sz w:val="28"/>
          <w:szCs w:val="28"/>
        </w:rPr>
        <w:t>2</w:t>
      </w:r>
      <w:r w:rsidR="00A66BF7" w:rsidRPr="004D71B7">
        <w:rPr>
          <w:rFonts w:ascii="Times New Roman" w:hAnsi="Times New Roman" w:cs="Times New Roman"/>
          <w:b/>
          <w:sz w:val="28"/>
          <w:szCs w:val="28"/>
        </w:rPr>
        <w:t>2.</w:t>
      </w:r>
      <w:r w:rsidR="00A66BF7" w:rsidRPr="004D71B7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A66BF7" w:rsidRPr="004D71B7">
        <w:rPr>
          <w:rFonts w:ascii="Times New Roman" w:hAnsi="Times New Roman" w:cs="Times New Roman"/>
          <w:sz w:val="28"/>
          <w:szCs w:val="28"/>
        </w:rPr>
        <w:t>При проведении исследования подлежат рассмотрению замечания, предложения, рекомендации, сведения (расчеты, обоснования), информационно-аналитические материалы, поступившие в ходе публичных консультаций, анализируются положения нормативного правового акта во взаимосвязи со сложившейся практикой их применения, учитывается их соответствие принципам правового регулирования, установленным нормативным правовым актом, определяется характер и степень воздействия положений нормативного правового акта на регулируемые отношения в сфере предпринимательской и инвестиционной деятельности, устанавливается наличие</w:t>
      </w:r>
      <w:proofErr w:type="gramEnd"/>
      <w:r w:rsidR="00A66BF7" w:rsidRPr="004D71B7">
        <w:rPr>
          <w:rFonts w:ascii="Times New Roman" w:hAnsi="Times New Roman" w:cs="Times New Roman"/>
          <w:sz w:val="28"/>
          <w:szCs w:val="28"/>
        </w:rPr>
        <w:t xml:space="preserve"> затруднений в ее осуществлении, вызванных применением положений нормативного правового акта, а также их обоснованность и целесообразность для целей государственного регулирования соответствующих отношений.</w:t>
      </w:r>
    </w:p>
    <w:p w:rsidR="00A66BF7" w:rsidRPr="00AB01C3" w:rsidRDefault="008179E2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B01C3"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="00A66BF7" w:rsidRPr="00AB01C3">
        <w:rPr>
          <w:rFonts w:ascii="Times New Roman" w:hAnsi="Times New Roman" w:cs="Times New Roman"/>
          <w:b/>
          <w:sz w:val="28"/>
          <w:szCs w:val="28"/>
        </w:rPr>
        <w:t>3.</w:t>
      </w:r>
      <w:r w:rsidR="00A66BF7" w:rsidRPr="00AB01C3">
        <w:rPr>
          <w:rFonts w:ascii="Times New Roman" w:hAnsi="Times New Roman" w:cs="Times New Roman"/>
          <w:sz w:val="28"/>
          <w:szCs w:val="28"/>
        </w:rPr>
        <w:t> В ходе исследования, в частности, выявляются следующие положения:</w:t>
      </w:r>
    </w:p>
    <w:p w:rsidR="00A66BF7" w:rsidRPr="00AB01C3" w:rsidRDefault="00AF4A91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A66BF7" w:rsidRPr="00AB01C3">
        <w:rPr>
          <w:rFonts w:ascii="Times New Roman" w:hAnsi="Times New Roman" w:cs="Times New Roman"/>
          <w:sz w:val="28"/>
          <w:szCs w:val="28"/>
        </w:rPr>
        <w:t>наличие в нормативном правовом акте избыточных требований по подготовке и (или) представлению документов, сведений, информации:</w:t>
      </w:r>
    </w:p>
    <w:p w:rsidR="00A66BF7" w:rsidRPr="00AB01C3" w:rsidRDefault="00A66BF7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B01C3">
        <w:rPr>
          <w:rFonts w:ascii="Times New Roman" w:hAnsi="Times New Roman" w:cs="Times New Roman"/>
          <w:sz w:val="28"/>
          <w:szCs w:val="28"/>
        </w:rPr>
        <w:t>а)</w:t>
      </w:r>
      <w:r w:rsidRPr="00AB01C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B01C3">
        <w:rPr>
          <w:rFonts w:ascii="Times New Roman" w:hAnsi="Times New Roman" w:cs="Times New Roman"/>
          <w:sz w:val="28"/>
          <w:szCs w:val="28"/>
        </w:rPr>
        <w:t>требуемую аналогичную или идентичную информацию (документы) выдает тот же государственный орган;</w:t>
      </w:r>
    </w:p>
    <w:p w:rsidR="00A66BF7" w:rsidRPr="00AB01C3" w:rsidRDefault="00A66BF7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B01C3">
        <w:rPr>
          <w:rFonts w:ascii="Times New Roman" w:hAnsi="Times New Roman" w:cs="Times New Roman"/>
          <w:sz w:val="28"/>
          <w:szCs w:val="28"/>
        </w:rPr>
        <w:t>б)</w:t>
      </w:r>
      <w:r w:rsidRPr="00AB01C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B01C3">
        <w:rPr>
          <w:rFonts w:ascii="Times New Roman" w:hAnsi="Times New Roman" w:cs="Times New Roman"/>
          <w:sz w:val="28"/>
          <w:szCs w:val="28"/>
        </w:rPr>
        <w:t>аналогичную или идентичную информацию (документы) требуется представлять в несколько органов государственной власти или учреждения, предоставляющие муниципальные услуги;</w:t>
      </w:r>
    </w:p>
    <w:p w:rsidR="00A66BF7" w:rsidRPr="00AB01C3" w:rsidRDefault="00A66BF7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B01C3">
        <w:rPr>
          <w:rFonts w:ascii="Times New Roman" w:hAnsi="Times New Roman" w:cs="Times New Roman"/>
          <w:sz w:val="28"/>
          <w:szCs w:val="28"/>
        </w:rPr>
        <w:t>в)</w:t>
      </w:r>
      <w:r w:rsidRPr="00AB01C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B01C3">
        <w:rPr>
          <w:rFonts w:ascii="Times New Roman" w:hAnsi="Times New Roman" w:cs="Times New Roman"/>
          <w:sz w:val="28"/>
          <w:szCs w:val="28"/>
        </w:rPr>
        <w:t>необоснованная частота подготовки и (или) представления информации (документов), получающий информацию орган не использует ее с той периодичностью, с которой получает обязательную к подготовке и (или) представлению информацию (документы);</w:t>
      </w:r>
    </w:p>
    <w:p w:rsidR="00A66BF7" w:rsidRPr="00AB01C3" w:rsidRDefault="00A66BF7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B01C3">
        <w:rPr>
          <w:rFonts w:ascii="Times New Roman" w:hAnsi="Times New Roman" w:cs="Times New Roman"/>
          <w:sz w:val="28"/>
          <w:szCs w:val="28"/>
        </w:rPr>
        <w:t>г)</w:t>
      </w:r>
      <w:r w:rsidRPr="00AB01C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B01C3">
        <w:rPr>
          <w:rFonts w:ascii="Times New Roman" w:hAnsi="Times New Roman" w:cs="Times New Roman"/>
          <w:sz w:val="28"/>
          <w:szCs w:val="28"/>
        </w:rPr>
        <w:t>аналогичную или идентичную информацию (документы) требуется представлять в различные подразделения одного и того же органа (учреждения);</w:t>
      </w:r>
    </w:p>
    <w:p w:rsidR="00A66BF7" w:rsidRPr="00AB01C3" w:rsidRDefault="00A66BF7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B01C3">
        <w:rPr>
          <w:rFonts w:ascii="Times New Roman" w:hAnsi="Times New Roman" w:cs="Times New Roman"/>
          <w:sz w:val="28"/>
          <w:szCs w:val="28"/>
        </w:rPr>
        <w:t>д)</w:t>
      </w:r>
      <w:r w:rsidRPr="00AB01C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B01C3">
        <w:rPr>
          <w:rFonts w:ascii="Times New Roman" w:hAnsi="Times New Roman" w:cs="Times New Roman"/>
          <w:sz w:val="28"/>
          <w:szCs w:val="28"/>
        </w:rPr>
        <w:t>наличие организационных препятствий для приема обязательных к представлению документов (удаленное местонахождение приема документов, неопределенность времени приема документов, имеется иной ограниченный ресурс государственных органов для приема документов);</w:t>
      </w:r>
    </w:p>
    <w:p w:rsidR="00A66BF7" w:rsidRPr="00AB01C3" w:rsidRDefault="00A66BF7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B01C3">
        <w:rPr>
          <w:rFonts w:ascii="Times New Roman" w:hAnsi="Times New Roman" w:cs="Times New Roman"/>
          <w:sz w:val="28"/>
          <w:szCs w:val="28"/>
        </w:rPr>
        <w:t>е)</w:t>
      </w:r>
      <w:r w:rsidRPr="00AB01C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B01C3">
        <w:rPr>
          <w:rFonts w:ascii="Times New Roman" w:hAnsi="Times New Roman" w:cs="Times New Roman"/>
          <w:sz w:val="28"/>
          <w:szCs w:val="28"/>
        </w:rPr>
        <w:t>отсутствие альтернативных способов подачи обязательных к представлению информации и документов (запрет отправки документов через агентов, неуполномоченных лиц, с использованием электронных сетей связи);</w:t>
      </w:r>
    </w:p>
    <w:p w:rsidR="00A66BF7" w:rsidRPr="00AB01C3" w:rsidRDefault="00A66BF7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B01C3">
        <w:rPr>
          <w:rFonts w:ascii="Times New Roman" w:hAnsi="Times New Roman" w:cs="Times New Roman"/>
          <w:sz w:val="28"/>
          <w:szCs w:val="28"/>
        </w:rPr>
        <w:t>ж)</w:t>
      </w:r>
      <w:r w:rsidRPr="00AB01C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B01C3">
        <w:rPr>
          <w:rFonts w:ascii="Times New Roman" w:hAnsi="Times New Roman" w:cs="Times New Roman"/>
          <w:sz w:val="28"/>
          <w:szCs w:val="28"/>
        </w:rPr>
        <w:t>предъявление завышенных требований к форме представляемой информации или документам, представление которых связано с оказанием муниципальной услуги;</w:t>
      </w:r>
    </w:p>
    <w:p w:rsidR="00A66BF7" w:rsidRPr="00AB01C3" w:rsidRDefault="00A66BF7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B01C3">
        <w:rPr>
          <w:rFonts w:ascii="Times New Roman" w:hAnsi="Times New Roman" w:cs="Times New Roman"/>
          <w:sz w:val="28"/>
          <w:szCs w:val="28"/>
        </w:rPr>
        <w:t>з)</w:t>
      </w:r>
      <w:r w:rsidRPr="00AB01C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B01C3">
        <w:rPr>
          <w:rFonts w:ascii="Times New Roman" w:hAnsi="Times New Roman" w:cs="Times New Roman"/>
          <w:sz w:val="28"/>
          <w:szCs w:val="28"/>
        </w:rPr>
        <w:t>процедура подачи документов не предусматривает возможности получения доказательств о факте приема уполномоченным лицом обязательных для представления информации (документов);</w:t>
      </w:r>
    </w:p>
    <w:p w:rsidR="00A66BF7" w:rsidRPr="00AB01C3" w:rsidRDefault="00A66BF7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B01C3">
        <w:rPr>
          <w:rFonts w:ascii="Times New Roman" w:hAnsi="Times New Roman" w:cs="Times New Roman"/>
          <w:sz w:val="28"/>
          <w:szCs w:val="28"/>
        </w:rPr>
        <w:t>и)</w:t>
      </w:r>
      <w:r w:rsidRPr="00AB01C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B01C3">
        <w:rPr>
          <w:rFonts w:ascii="Times New Roman" w:hAnsi="Times New Roman" w:cs="Times New Roman"/>
          <w:sz w:val="28"/>
          <w:szCs w:val="28"/>
        </w:rPr>
        <w:t>установленная процедура не способствует сохранению конфиденциальности представляемой информации (документов) или способствует нарушению иных охраняемых законом прав;</w:t>
      </w:r>
    </w:p>
    <w:p w:rsidR="00A66BF7" w:rsidRPr="00163099" w:rsidRDefault="00AF4A91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</w:t>
      </w:r>
      <w:r w:rsidR="00A66BF7" w:rsidRPr="0016309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66BF7" w:rsidRPr="00163099">
        <w:rPr>
          <w:rFonts w:ascii="Times New Roman" w:hAnsi="Times New Roman" w:cs="Times New Roman"/>
          <w:sz w:val="28"/>
          <w:szCs w:val="28"/>
        </w:rPr>
        <w:t>наличие в нормативном правовом акте требований, связанных с необходимостью создания, приобретения, содержания, реализации каких-либо активов, возникновения, наличия или прекращения договорных обязательств, наличия персонала, осуществления не связанных с представлением информации или подготовкой документов работ, услуг в связи с организацией, осуществлением или прекращением определенного вида деятельности, которые, по мнению субъекта предпринимательской и инвестиционной деятельности, необоснованно усложняют ведение деятельности либо приводят к</w:t>
      </w:r>
      <w:proofErr w:type="gramEnd"/>
      <w:r w:rsidR="00A66BF7" w:rsidRPr="00163099">
        <w:rPr>
          <w:rFonts w:ascii="Times New Roman" w:hAnsi="Times New Roman" w:cs="Times New Roman"/>
          <w:sz w:val="28"/>
          <w:szCs w:val="28"/>
        </w:rPr>
        <w:t xml:space="preserve"> существенным издержкам или невозможности осуществления предпринимательской или инвестиционной деятельности;</w:t>
      </w:r>
    </w:p>
    <w:p w:rsidR="00A66BF7" w:rsidRPr="00AF4A91" w:rsidRDefault="00A66BF7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F4A91">
        <w:rPr>
          <w:rFonts w:ascii="Times New Roman" w:hAnsi="Times New Roman" w:cs="Times New Roman"/>
          <w:sz w:val="28"/>
          <w:szCs w:val="28"/>
        </w:rPr>
        <w:t>3)</w:t>
      </w:r>
      <w:r w:rsidRPr="00AF4A9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F4A91">
        <w:rPr>
          <w:rFonts w:ascii="Times New Roman" w:hAnsi="Times New Roman" w:cs="Times New Roman"/>
          <w:sz w:val="28"/>
          <w:szCs w:val="28"/>
        </w:rPr>
        <w:t xml:space="preserve">отсутствие, неточность или избыточность полномочий лиц, наделенных правом проведения проверок, участия в комиссиях, выдачи или осуществления согласований, определения условий и выполнения иных установленных </w:t>
      </w:r>
      <w:r w:rsidR="00AF4A91" w:rsidRPr="00AF4A91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Совета депутатов Тогучинского района </w:t>
      </w:r>
      <w:r w:rsidRPr="00AF4A91">
        <w:rPr>
          <w:rFonts w:ascii="Times New Roman" w:hAnsi="Times New Roman" w:cs="Times New Roman"/>
          <w:sz w:val="28"/>
          <w:szCs w:val="28"/>
        </w:rPr>
        <w:t>обязательных процедур;</w:t>
      </w:r>
    </w:p>
    <w:p w:rsidR="00A66BF7" w:rsidRPr="005D079D" w:rsidRDefault="00A66BF7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D079D">
        <w:rPr>
          <w:rFonts w:ascii="Times New Roman" w:hAnsi="Times New Roman" w:cs="Times New Roman"/>
          <w:sz w:val="28"/>
          <w:szCs w:val="28"/>
        </w:rPr>
        <w:lastRenderedPageBreak/>
        <w:t>4)</w:t>
      </w:r>
      <w:r w:rsidRPr="005D079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D079D">
        <w:rPr>
          <w:rFonts w:ascii="Times New Roman" w:hAnsi="Times New Roman" w:cs="Times New Roman"/>
          <w:sz w:val="28"/>
          <w:szCs w:val="28"/>
        </w:rPr>
        <w:t xml:space="preserve">отсутствие необходимых организационных или технических условий, приводящее к невозможности реализации </w:t>
      </w:r>
      <w:r w:rsidR="005D079D" w:rsidRPr="005D079D">
        <w:rPr>
          <w:rFonts w:ascii="Times New Roman" w:hAnsi="Times New Roman" w:cs="Times New Roman"/>
          <w:sz w:val="28"/>
          <w:szCs w:val="28"/>
        </w:rPr>
        <w:t>структурными подразделениями администрации рай</w:t>
      </w:r>
      <w:r w:rsidR="00544AAA">
        <w:rPr>
          <w:rFonts w:ascii="Times New Roman" w:hAnsi="Times New Roman" w:cs="Times New Roman"/>
          <w:sz w:val="28"/>
          <w:szCs w:val="28"/>
        </w:rPr>
        <w:t>она</w:t>
      </w:r>
      <w:r w:rsidRPr="005D079D">
        <w:rPr>
          <w:rFonts w:ascii="Times New Roman" w:hAnsi="Times New Roman" w:cs="Times New Roman"/>
          <w:sz w:val="28"/>
          <w:szCs w:val="28"/>
        </w:rPr>
        <w:t xml:space="preserve"> установленных функций в отношении субъектов предпринимательской или инвестиционной деятельности;</w:t>
      </w:r>
    </w:p>
    <w:p w:rsidR="00A66BF7" w:rsidRPr="005D079D" w:rsidRDefault="00A66BF7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D079D">
        <w:rPr>
          <w:rFonts w:ascii="Times New Roman" w:hAnsi="Times New Roman" w:cs="Times New Roman"/>
          <w:sz w:val="28"/>
          <w:szCs w:val="28"/>
        </w:rPr>
        <w:t>5)</w:t>
      </w:r>
      <w:r w:rsidRPr="005D079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D079D">
        <w:rPr>
          <w:rFonts w:ascii="Times New Roman" w:hAnsi="Times New Roman" w:cs="Times New Roman"/>
          <w:sz w:val="28"/>
          <w:szCs w:val="28"/>
        </w:rPr>
        <w:t>наличие положений, способствующих возникновению необоснованных расходов бюджета Тогучинского района Новосибирской области.</w:t>
      </w:r>
    </w:p>
    <w:p w:rsidR="00A66BF7" w:rsidRPr="00544AAA" w:rsidRDefault="007246FC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26335">
        <w:rPr>
          <w:rFonts w:ascii="Times New Roman" w:hAnsi="Times New Roman" w:cs="Times New Roman"/>
          <w:b/>
          <w:sz w:val="28"/>
          <w:szCs w:val="28"/>
        </w:rPr>
        <w:t>24</w:t>
      </w:r>
      <w:r w:rsidR="00A66BF7" w:rsidRPr="00826335">
        <w:rPr>
          <w:rFonts w:ascii="Times New Roman" w:hAnsi="Times New Roman" w:cs="Times New Roman"/>
          <w:b/>
          <w:sz w:val="28"/>
          <w:szCs w:val="28"/>
        </w:rPr>
        <w:t>.</w:t>
      </w:r>
      <w:r w:rsidR="00A66BF7" w:rsidRPr="00544AAA">
        <w:rPr>
          <w:rFonts w:ascii="Times New Roman" w:hAnsi="Times New Roman" w:cs="Times New Roman"/>
          <w:sz w:val="28"/>
          <w:szCs w:val="28"/>
        </w:rPr>
        <w:t> По результатам экспертизы составляется проект заключения</w:t>
      </w:r>
      <w:r w:rsidR="00621EE0">
        <w:rPr>
          <w:rFonts w:ascii="Times New Roman" w:hAnsi="Times New Roman" w:cs="Times New Roman"/>
          <w:sz w:val="28"/>
          <w:szCs w:val="28"/>
        </w:rPr>
        <w:t xml:space="preserve">, по форме </w:t>
      </w:r>
      <w:proofErr w:type="gramStart"/>
      <w:r w:rsidR="00621EE0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621EE0">
        <w:rPr>
          <w:rFonts w:ascii="Times New Roman" w:hAnsi="Times New Roman" w:cs="Times New Roman"/>
          <w:sz w:val="28"/>
          <w:szCs w:val="28"/>
        </w:rPr>
        <w:t xml:space="preserve"> 1 к настоящему Порядку</w:t>
      </w:r>
      <w:r w:rsidR="00A66BF7" w:rsidRPr="00544AAA">
        <w:rPr>
          <w:rFonts w:ascii="Times New Roman" w:hAnsi="Times New Roman" w:cs="Times New Roman"/>
          <w:sz w:val="28"/>
          <w:szCs w:val="28"/>
        </w:rPr>
        <w:t>.</w:t>
      </w:r>
    </w:p>
    <w:p w:rsidR="00A66BF7" w:rsidRPr="00CD1587" w:rsidRDefault="00A66BF7" w:rsidP="00A66BF7">
      <w:pPr>
        <w:ind w:firstLine="709"/>
        <w:rPr>
          <w:sz w:val="28"/>
          <w:szCs w:val="28"/>
        </w:rPr>
      </w:pPr>
      <w:proofErr w:type="gramStart"/>
      <w:r w:rsidRPr="00B92FF8">
        <w:rPr>
          <w:rFonts w:ascii="Times New Roman" w:hAnsi="Times New Roman" w:cs="Times New Roman"/>
          <w:sz w:val="28"/>
          <w:szCs w:val="28"/>
        </w:rPr>
        <w:t>В проекте заключения указываются сведения о нормативном правовом акте, разработчике акта, выявленных положениях нормативного правового акта, которые создают необоснованные затруднения осуществления предпринимательской и инвестиционной деятельности, способствуют возникновению необоснованных расходов бюджета Тогучинского района Новосибирской области, предложения о способах их устранения или об отсутствии таких положений, а также обоснование сделанных выводов, информация о проведенных публичных консультациях, позиции органов государственной власти Новосибирской</w:t>
      </w:r>
      <w:r w:rsidRPr="00855AC6">
        <w:rPr>
          <w:rFonts w:ascii="Times New Roman" w:hAnsi="Times New Roman" w:cs="Times New Roman"/>
          <w:sz w:val="28"/>
          <w:szCs w:val="28"/>
        </w:rPr>
        <w:t xml:space="preserve"> области</w:t>
      </w:r>
      <w:proofErr w:type="gramEnd"/>
      <w:r w:rsidRPr="00855AC6">
        <w:rPr>
          <w:rFonts w:ascii="Times New Roman" w:hAnsi="Times New Roman" w:cs="Times New Roman"/>
          <w:sz w:val="28"/>
          <w:szCs w:val="28"/>
        </w:rPr>
        <w:t xml:space="preserve">, </w:t>
      </w:r>
      <w:r w:rsidR="00035144">
        <w:rPr>
          <w:rFonts w:ascii="Times New Roman" w:hAnsi="Times New Roman" w:cs="Times New Roman"/>
          <w:sz w:val="28"/>
          <w:szCs w:val="28"/>
        </w:rPr>
        <w:t>О</w:t>
      </w:r>
      <w:r w:rsidRPr="00855AC6">
        <w:rPr>
          <w:rFonts w:ascii="Times New Roman" w:hAnsi="Times New Roman" w:cs="Times New Roman"/>
          <w:sz w:val="28"/>
          <w:szCs w:val="28"/>
        </w:rPr>
        <w:t>бщественного помощника по защите прав предпринимателя в Новосибирской области (на территории Тогучинского района Новосибирской области), общественных объединений, предпринимательских сообществ, ассоциаций и союзов субъектов предпринимательской и инвестиционной деятельности и иных лиц</w:t>
      </w:r>
      <w:r w:rsidR="00B92FF8">
        <w:rPr>
          <w:rFonts w:ascii="Times New Roman" w:hAnsi="Times New Roman" w:cs="Times New Roman"/>
          <w:sz w:val="28"/>
          <w:szCs w:val="28"/>
        </w:rPr>
        <w:t>.</w:t>
      </w:r>
    </w:p>
    <w:p w:rsidR="00A66BF7" w:rsidRPr="00685EDD" w:rsidRDefault="007246FC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26335">
        <w:rPr>
          <w:rFonts w:ascii="Times New Roman" w:hAnsi="Times New Roman" w:cs="Times New Roman"/>
          <w:b/>
          <w:sz w:val="28"/>
          <w:szCs w:val="28"/>
        </w:rPr>
        <w:t>25</w:t>
      </w:r>
      <w:r w:rsidR="00A66BF7" w:rsidRPr="00826335">
        <w:rPr>
          <w:rFonts w:ascii="Times New Roman" w:hAnsi="Times New Roman" w:cs="Times New Roman"/>
          <w:b/>
          <w:sz w:val="28"/>
          <w:szCs w:val="28"/>
        </w:rPr>
        <w:t>.</w:t>
      </w:r>
      <w:r w:rsidR="00A66BF7" w:rsidRPr="00685EDD">
        <w:rPr>
          <w:rFonts w:ascii="Times New Roman" w:hAnsi="Times New Roman" w:cs="Times New Roman"/>
          <w:sz w:val="28"/>
          <w:szCs w:val="28"/>
        </w:rPr>
        <w:t> В течение трех рабочих дней проект заключения с указанием срока окончания приема замечаний и предложений направляется лицу, обратившемуся с предложением о проведении экспертизы нормативного правового акта.</w:t>
      </w:r>
    </w:p>
    <w:p w:rsidR="00A66BF7" w:rsidRPr="00685EDD" w:rsidRDefault="00A66BF7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85EDD">
        <w:rPr>
          <w:rFonts w:ascii="Times New Roman" w:hAnsi="Times New Roman" w:cs="Times New Roman"/>
          <w:sz w:val="28"/>
          <w:szCs w:val="28"/>
        </w:rPr>
        <w:t>Проект заключения направляется представителям предпринимательского сообщества для подготовки отзыва с указанием срока его представления.</w:t>
      </w:r>
    </w:p>
    <w:p w:rsidR="00A66BF7" w:rsidRPr="00685EDD" w:rsidRDefault="00A66BF7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85EDD">
        <w:rPr>
          <w:rFonts w:ascii="Times New Roman" w:hAnsi="Times New Roman" w:cs="Times New Roman"/>
          <w:sz w:val="28"/>
          <w:szCs w:val="28"/>
        </w:rPr>
        <w:t>Поступившие в УЭРПиТ администрации района в установленные сроки отзывы, замечания и предложения рассматриваются при доработке проекта заключения.</w:t>
      </w:r>
    </w:p>
    <w:p w:rsidR="00A66BF7" w:rsidRPr="00685EDD" w:rsidRDefault="00A66BF7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85EDD">
        <w:rPr>
          <w:rFonts w:ascii="Times New Roman" w:hAnsi="Times New Roman" w:cs="Times New Roman"/>
          <w:sz w:val="28"/>
          <w:szCs w:val="28"/>
        </w:rPr>
        <w:t>Доработанный проект заключения представляется на подпись, не позднее последнего дня срока проведения экспертизы нормативного правового акта.</w:t>
      </w:r>
    </w:p>
    <w:p w:rsidR="00A66BF7" w:rsidRPr="00685EDD" w:rsidRDefault="007246FC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26335">
        <w:rPr>
          <w:rFonts w:ascii="Times New Roman" w:hAnsi="Times New Roman" w:cs="Times New Roman"/>
          <w:b/>
          <w:sz w:val="28"/>
          <w:szCs w:val="28"/>
        </w:rPr>
        <w:t>26</w:t>
      </w:r>
      <w:r w:rsidR="00A66BF7" w:rsidRPr="00826335">
        <w:rPr>
          <w:rFonts w:ascii="Times New Roman" w:hAnsi="Times New Roman" w:cs="Times New Roman"/>
          <w:b/>
          <w:sz w:val="28"/>
          <w:szCs w:val="28"/>
        </w:rPr>
        <w:t>.</w:t>
      </w:r>
      <w:r w:rsidR="00A66BF7" w:rsidRPr="00685EDD">
        <w:rPr>
          <w:rFonts w:ascii="Times New Roman" w:hAnsi="Times New Roman" w:cs="Times New Roman"/>
          <w:sz w:val="28"/>
          <w:szCs w:val="28"/>
        </w:rPr>
        <w:t xml:space="preserve"> В течение трех рабочих дней после подписания заключение размещается на официальном сайте в информационно-телекоммуникационной сети Интернет. </w:t>
      </w:r>
    </w:p>
    <w:p w:rsidR="00A66BF7" w:rsidRPr="00685EDD" w:rsidRDefault="007246FC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26335">
        <w:rPr>
          <w:rFonts w:ascii="Times New Roman" w:hAnsi="Times New Roman" w:cs="Times New Roman"/>
          <w:b/>
          <w:sz w:val="28"/>
          <w:szCs w:val="28"/>
        </w:rPr>
        <w:t>27</w:t>
      </w:r>
      <w:r w:rsidR="00A66BF7" w:rsidRPr="00826335">
        <w:rPr>
          <w:rFonts w:ascii="Times New Roman" w:hAnsi="Times New Roman" w:cs="Times New Roman"/>
          <w:b/>
          <w:sz w:val="28"/>
          <w:szCs w:val="28"/>
        </w:rPr>
        <w:t>.</w:t>
      </w:r>
      <w:r w:rsidR="00A66BF7" w:rsidRPr="00685EDD">
        <w:rPr>
          <w:rFonts w:ascii="Times New Roman" w:hAnsi="Times New Roman" w:cs="Times New Roman"/>
          <w:sz w:val="28"/>
          <w:szCs w:val="28"/>
        </w:rPr>
        <w:t xml:space="preserve"> В течение трех рабочих дней заключение направляется лицу, обратившемуся с предложением о проведении экспертизы нормативного правового акта. </w:t>
      </w:r>
    </w:p>
    <w:p w:rsidR="00A66BF7" w:rsidRPr="00685EDD" w:rsidRDefault="00A66BF7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685EDD">
        <w:rPr>
          <w:rFonts w:ascii="Times New Roman" w:hAnsi="Times New Roman" w:cs="Times New Roman"/>
          <w:sz w:val="28"/>
          <w:szCs w:val="28"/>
        </w:rPr>
        <w:t>В случае выявления в нормативном правовом акте (за исключением нормативных правовых актов УЭРПиТ администрации района) положений, необоснованно затрудняющих осуществление предпринимательской или инвестиционной деятельности, УЭРПиТ администрации района вносит в соответствующие структурные подразделения администрации района, Совет депутатов Тогучинского района, предложения о признании утратившим силу или о внесении изменений в нормативный правовой акт или его отдельные положения, необоснованно затрудняющие ведение предпринимательской и инвестиционной</w:t>
      </w:r>
      <w:proofErr w:type="gramEnd"/>
      <w:r w:rsidRPr="00685EDD">
        <w:rPr>
          <w:rFonts w:ascii="Times New Roman" w:hAnsi="Times New Roman" w:cs="Times New Roman"/>
          <w:sz w:val="28"/>
          <w:szCs w:val="28"/>
        </w:rPr>
        <w:t xml:space="preserve"> деятельности.</w:t>
      </w:r>
    </w:p>
    <w:p w:rsidR="00A66BF7" w:rsidRDefault="007246FC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746DC">
        <w:rPr>
          <w:rFonts w:ascii="Times New Roman" w:hAnsi="Times New Roman" w:cs="Times New Roman"/>
          <w:b/>
          <w:sz w:val="28"/>
          <w:szCs w:val="28"/>
        </w:rPr>
        <w:lastRenderedPageBreak/>
        <w:t>28</w:t>
      </w:r>
      <w:r w:rsidR="00A66BF7" w:rsidRPr="005746DC">
        <w:rPr>
          <w:rFonts w:ascii="Times New Roman" w:hAnsi="Times New Roman" w:cs="Times New Roman"/>
          <w:b/>
          <w:sz w:val="28"/>
          <w:szCs w:val="28"/>
        </w:rPr>
        <w:t>.</w:t>
      </w:r>
      <w:r w:rsidR="00A66BF7" w:rsidRPr="00685EDD">
        <w:rPr>
          <w:rFonts w:ascii="Times New Roman" w:hAnsi="Times New Roman" w:cs="Times New Roman"/>
          <w:sz w:val="28"/>
          <w:szCs w:val="28"/>
        </w:rPr>
        <w:t> В течение трех рабочих дней заключение об экспертизе нормативного правового акта,</w:t>
      </w:r>
      <w:r w:rsidR="00621EE0">
        <w:rPr>
          <w:rFonts w:ascii="Times New Roman" w:hAnsi="Times New Roman" w:cs="Times New Roman"/>
          <w:sz w:val="28"/>
          <w:szCs w:val="28"/>
        </w:rPr>
        <w:t xml:space="preserve"> </w:t>
      </w:r>
      <w:r w:rsidR="00A66BF7" w:rsidRPr="00685EDD">
        <w:rPr>
          <w:rFonts w:ascii="Times New Roman" w:hAnsi="Times New Roman" w:cs="Times New Roman"/>
          <w:sz w:val="28"/>
          <w:szCs w:val="28"/>
        </w:rPr>
        <w:t xml:space="preserve">УЭРПиТ администрации района, направляется лицу, обратившемуся с предложением о проведении экспертизы нормативного правового акта. В случае выявления положений, необоснованно затрудняющих осуществление предпринимательской или инвестиционной деятельности, УЭРПиТ принимает решение о признании </w:t>
      </w:r>
      <w:proofErr w:type="gramStart"/>
      <w:r w:rsidR="00A66BF7" w:rsidRPr="00685EDD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="00A66BF7" w:rsidRPr="00685EDD">
        <w:rPr>
          <w:rFonts w:ascii="Times New Roman" w:hAnsi="Times New Roman" w:cs="Times New Roman"/>
          <w:sz w:val="28"/>
          <w:szCs w:val="28"/>
        </w:rPr>
        <w:t xml:space="preserve"> силу или о внесении изменений в нормативный правовой акт или его отдельные положения, необоснованно затрудняющие ведение предпринимательской и инвестиционной деятельности.</w:t>
      </w:r>
    </w:p>
    <w:p w:rsidR="00A66BF7" w:rsidRPr="00685EDD" w:rsidRDefault="007246FC" w:rsidP="00A66BF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1537">
        <w:rPr>
          <w:rFonts w:ascii="Times New Roman" w:hAnsi="Times New Roman" w:cs="Times New Roman"/>
          <w:b/>
          <w:sz w:val="28"/>
          <w:szCs w:val="28"/>
        </w:rPr>
        <w:t>29</w:t>
      </w:r>
      <w:r w:rsidR="00A66BF7" w:rsidRPr="009F1537">
        <w:rPr>
          <w:rFonts w:ascii="Times New Roman" w:hAnsi="Times New Roman" w:cs="Times New Roman"/>
          <w:b/>
          <w:sz w:val="28"/>
          <w:szCs w:val="28"/>
        </w:rPr>
        <w:t>.</w:t>
      </w:r>
      <w:r w:rsidR="00A66BF7" w:rsidRPr="00685EDD">
        <w:rPr>
          <w:rFonts w:ascii="Times New Roman" w:hAnsi="Times New Roman" w:cs="Times New Roman"/>
          <w:sz w:val="28"/>
          <w:szCs w:val="28"/>
        </w:rPr>
        <w:t> Итоги выполнения плана размещаются на официальном сайте в информационно-телекоммуникационной сети Интернет не позднее пятнадцати рабочих дней со дня начала нового планового периода.</w:t>
      </w:r>
    </w:p>
    <w:p w:rsidR="00566389" w:rsidRPr="00685EDD" w:rsidRDefault="00566389" w:rsidP="007276F6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9F3938" w:rsidRDefault="009F3938" w:rsidP="00FE0B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938" w:rsidRDefault="009F3938" w:rsidP="00FE0B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938" w:rsidRDefault="009F3938" w:rsidP="00FE0B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938" w:rsidRDefault="009F3938" w:rsidP="00FE0B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938" w:rsidRDefault="009F3938" w:rsidP="00FE0B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938" w:rsidRDefault="009F3938" w:rsidP="00FE0B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938" w:rsidRDefault="009F3938" w:rsidP="00FE0B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938" w:rsidRDefault="009F3938" w:rsidP="00FE0B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938" w:rsidRDefault="009F3938" w:rsidP="00FE0B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938" w:rsidRDefault="009F3938" w:rsidP="00FE0B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938" w:rsidRDefault="009F3938" w:rsidP="00FE0B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938" w:rsidRDefault="009F3938" w:rsidP="00FE0B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938" w:rsidRDefault="009F3938" w:rsidP="00FE0B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938" w:rsidRDefault="009F3938" w:rsidP="00FE0B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938" w:rsidRDefault="009F3938" w:rsidP="00FE0B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938" w:rsidRDefault="009F3938" w:rsidP="00FE0B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938" w:rsidRDefault="009F3938" w:rsidP="00FE0B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938" w:rsidRDefault="009F3938" w:rsidP="00FE0B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938" w:rsidRDefault="009F3938" w:rsidP="00FE0B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938" w:rsidRDefault="009F3938" w:rsidP="00FE0B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938" w:rsidRDefault="009F3938" w:rsidP="00FE0B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2A8D" w:rsidRDefault="007B2A8D" w:rsidP="00FE0B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2A8D" w:rsidRDefault="007B2A8D" w:rsidP="00FE0B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2A8D" w:rsidRDefault="007B2A8D" w:rsidP="00FE0B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94C85" w:rsidRDefault="00994C85" w:rsidP="00FE0B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94C85" w:rsidRDefault="00994C85" w:rsidP="00FE0B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4246" w:rsidRDefault="007E4246" w:rsidP="00FE0B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4246" w:rsidRDefault="007E4246" w:rsidP="00FE0B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4246" w:rsidRDefault="007E4246" w:rsidP="00FE0B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4246" w:rsidRDefault="007E4246" w:rsidP="00FE0B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4246" w:rsidRDefault="007E4246" w:rsidP="00FE0B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4246" w:rsidRDefault="007E4246" w:rsidP="00FE0B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94C85" w:rsidRDefault="00994C85" w:rsidP="00FE0B9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E0B91" w:rsidRPr="001B7E52" w:rsidRDefault="00193FA4" w:rsidP="00FE0B9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E0B91" w:rsidRPr="001B7E52">
        <w:rPr>
          <w:rFonts w:ascii="Times New Roman" w:hAnsi="Times New Roman" w:cs="Times New Roman"/>
          <w:sz w:val="28"/>
          <w:szCs w:val="28"/>
        </w:rPr>
        <w:t>риложени</w:t>
      </w:r>
      <w:r w:rsidR="00D238BE">
        <w:rPr>
          <w:rFonts w:ascii="Times New Roman" w:hAnsi="Times New Roman" w:cs="Times New Roman"/>
          <w:sz w:val="28"/>
          <w:szCs w:val="28"/>
        </w:rPr>
        <w:t>е 1</w:t>
      </w:r>
      <w:r w:rsidR="00FE0B91" w:rsidRPr="001B7E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0B91" w:rsidRPr="001B7E52" w:rsidRDefault="00FE0B91" w:rsidP="00FE0B91">
      <w:pPr>
        <w:jc w:val="right"/>
        <w:rPr>
          <w:rFonts w:ascii="Times New Roman" w:hAnsi="Times New Roman" w:cs="Times New Roman"/>
        </w:rPr>
      </w:pPr>
      <w:r w:rsidRPr="001B7E52">
        <w:rPr>
          <w:rFonts w:ascii="Times New Roman" w:hAnsi="Times New Roman" w:cs="Times New Roman"/>
        </w:rPr>
        <w:t xml:space="preserve">к Порядку проведения экспертизы </w:t>
      </w:r>
    </w:p>
    <w:p w:rsidR="00FE0B91" w:rsidRPr="001B7E52" w:rsidRDefault="00FE0B91" w:rsidP="00FE0B91">
      <w:pPr>
        <w:jc w:val="right"/>
        <w:rPr>
          <w:rFonts w:ascii="Times New Roman" w:hAnsi="Times New Roman" w:cs="Times New Roman"/>
        </w:rPr>
      </w:pPr>
      <w:r w:rsidRPr="001B7E52">
        <w:rPr>
          <w:rFonts w:ascii="Times New Roman" w:hAnsi="Times New Roman" w:cs="Times New Roman"/>
        </w:rPr>
        <w:t xml:space="preserve">муниципальных нормативных правовых актов </w:t>
      </w:r>
    </w:p>
    <w:p w:rsidR="00FE0B91" w:rsidRPr="001B7E52" w:rsidRDefault="00FE0B91" w:rsidP="00FE0B91">
      <w:pPr>
        <w:jc w:val="right"/>
        <w:rPr>
          <w:rFonts w:ascii="Times New Roman" w:hAnsi="Times New Roman" w:cs="Times New Roman"/>
        </w:rPr>
      </w:pPr>
      <w:r w:rsidRPr="001B7E52">
        <w:rPr>
          <w:rFonts w:ascii="Times New Roman" w:hAnsi="Times New Roman" w:cs="Times New Roman"/>
        </w:rPr>
        <w:t xml:space="preserve">Тогучинского района </w:t>
      </w:r>
    </w:p>
    <w:p w:rsidR="00FE0B91" w:rsidRPr="001B7E52" w:rsidRDefault="00FE0B91" w:rsidP="00FE0B91">
      <w:pPr>
        <w:jc w:val="right"/>
        <w:rPr>
          <w:rFonts w:ascii="Times New Roman" w:hAnsi="Times New Roman" w:cs="Times New Roman"/>
        </w:rPr>
      </w:pPr>
      <w:r w:rsidRPr="001B7E52">
        <w:rPr>
          <w:rFonts w:ascii="Times New Roman" w:hAnsi="Times New Roman" w:cs="Times New Roman"/>
        </w:rPr>
        <w:t xml:space="preserve">Новосибирской области, </w:t>
      </w:r>
    </w:p>
    <w:p w:rsidR="00FE0B91" w:rsidRPr="001B7E52" w:rsidRDefault="00FE0B91" w:rsidP="00FE0B91">
      <w:pPr>
        <w:jc w:val="right"/>
        <w:rPr>
          <w:rFonts w:ascii="Times New Roman" w:hAnsi="Times New Roman" w:cs="Times New Roman"/>
        </w:rPr>
      </w:pPr>
      <w:proofErr w:type="gramStart"/>
      <w:r w:rsidRPr="001B7E52">
        <w:rPr>
          <w:rFonts w:ascii="Times New Roman" w:hAnsi="Times New Roman" w:cs="Times New Roman"/>
        </w:rPr>
        <w:t>затрагивающих</w:t>
      </w:r>
      <w:proofErr w:type="gramEnd"/>
      <w:r w:rsidRPr="001B7E52">
        <w:rPr>
          <w:rFonts w:ascii="Times New Roman" w:hAnsi="Times New Roman" w:cs="Times New Roman"/>
        </w:rPr>
        <w:t xml:space="preserve"> вопросы осуществления </w:t>
      </w:r>
    </w:p>
    <w:p w:rsidR="00FE0B91" w:rsidRDefault="00FE0B91" w:rsidP="00FE0B91">
      <w:pPr>
        <w:jc w:val="right"/>
        <w:rPr>
          <w:rFonts w:ascii="Times New Roman" w:hAnsi="Times New Roman" w:cs="Times New Roman"/>
        </w:rPr>
      </w:pPr>
      <w:r w:rsidRPr="001B7E52">
        <w:rPr>
          <w:rFonts w:ascii="Times New Roman" w:hAnsi="Times New Roman" w:cs="Times New Roman"/>
        </w:rPr>
        <w:t>предпринимательской</w:t>
      </w:r>
    </w:p>
    <w:p w:rsidR="00FE0B91" w:rsidRDefault="00FE0B91" w:rsidP="00FE0B9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инвестиционной деятельности</w:t>
      </w:r>
    </w:p>
    <w:p w:rsidR="00FE0B91" w:rsidRDefault="00FE0B91" w:rsidP="00FE0B91">
      <w:pPr>
        <w:ind w:firstLine="0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утверждённого</w:t>
      </w:r>
      <w:proofErr w:type="gramEnd"/>
      <w:r>
        <w:rPr>
          <w:rFonts w:ascii="Times New Roman" w:hAnsi="Times New Roman" w:cs="Times New Roman"/>
        </w:rPr>
        <w:t xml:space="preserve"> постановлением</w:t>
      </w:r>
    </w:p>
    <w:p w:rsidR="00FE0B91" w:rsidRDefault="00FE0B91" w:rsidP="00FE0B91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администрации Тогучинского района </w:t>
      </w:r>
    </w:p>
    <w:p w:rsidR="00FE0B91" w:rsidRDefault="00FE0B91" w:rsidP="00FE0B91">
      <w:pPr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Новосибирской области</w:t>
      </w:r>
    </w:p>
    <w:p w:rsidR="00FE0B91" w:rsidRDefault="00FE0B91" w:rsidP="00FE0B91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от «</w:t>
      </w:r>
      <w:r w:rsidR="003741BE">
        <w:rPr>
          <w:rFonts w:ascii="Times New Roman" w:hAnsi="Times New Roman" w:cs="Times New Roman"/>
        </w:rPr>
        <w:t>04</w:t>
      </w:r>
      <w:r>
        <w:rPr>
          <w:rFonts w:ascii="Times New Roman" w:hAnsi="Times New Roman" w:cs="Times New Roman"/>
        </w:rPr>
        <w:t xml:space="preserve">» </w:t>
      </w:r>
      <w:r w:rsidR="003741BE">
        <w:rPr>
          <w:rFonts w:ascii="Times New Roman" w:hAnsi="Times New Roman" w:cs="Times New Roman"/>
        </w:rPr>
        <w:t xml:space="preserve"> декабря </w:t>
      </w:r>
      <w:r>
        <w:rPr>
          <w:rFonts w:ascii="Times New Roman" w:hAnsi="Times New Roman" w:cs="Times New Roman"/>
        </w:rPr>
        <w:t xml:space="preserve">2015 № </w:t>
      </w:r>
      <w:r w:rsidR="003741BE">
        <w:rPr>
          <w:rFonts w:ascii="Times New Roman" w:hAnsi="Times New Roman" w:cs="Times New Roman"/>
        </w:rPr>
        <w:t>1137</w:t>
      </w:r>
      <w:bookmarkStart w:id="7" w:name="_GoBack"/>
      <w:bookmarkEnd w:id="7"/>
      <w:r w:rsidRPr="003A0034">
        <w:rPr>
          <w:rFonts w:ascii="Times New Roman" w:hAnsi="Times New Roman" w:cs="Times New Roman"/>
        </w:rPr>
        <w:t xml:space="preserve"> </w:t>
      </w:r>
      <w:r w:rsidRPr="007618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0B91" w:rsidRDefault="00FE0B91" w:rsidP="00FE0B91">
      <w:pPr>
        <w:jc w:val="right"/>
        <w:rPr>
          <w:rFonts w:ascii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571"/>
      </w:tblGrid>
      <w:tr w:rsidR="00A669AC" w:rsidTr="00355B68">
        <w:tc>
          <w:tcPr>
            <w:tcW w:w="9571" w:type="dxa"/>
          </w:tcPr>
          <w:p w:rsidR="00A669AC" w:rsidRDefault="00A669AC" w:rsidP="00355B68">
            <w:pPr>
              <w:pStyle w:val="a8"/>
              <w:ind w:right="-55"/>
            </w:pPr>
          </w:p>
        </w:tc>
      </w:tr>
    </w:tbl>
    <w:p w:rsidR="00A669AC" w:rsidRDefault="00A669AC" w:rsidP="00A669AC">
      <w:pPr>
        <w:pStyle w:val="20"/>
        <w:shd w:val="clear" w:color="auto" w:fill="auto"/>
        <w:spacing w:before="0" w:after="0" w:line="240" w:lineRule="auto"/>
        <w:rPr>
          <w:b w:val="0"/>
          <w:sz w:val="24"/>
          <w:szCs w:val="24"/>
        </w:rPr>
      </w:pPr>
    </w:p>
    <w:p w:rsidR="00A669AC" w:rsidRPr="00BC449C" w:rsidRDefault="00A669AC" w:rsidP="00A669AC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  <w:r w:rsidRPr="00BC449C">
        <w:rPr>
          <w:sz w:val="28"/>
          <w:szCs w:val="28"/>
        </w:rPr>
        <w:t>Управление экономического развития промышленности и торговли</w:t>
      </w:r>
    </w:p>
    <w:p w:rsidR="00A669AC" w:rsidRDefault="00A669AC" w:rsidP="00A669AC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A669AC" w:rsidRDefault="00A669AC" w:rsidP="00A669AC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347122" w:rsidRPr="00BC449C" w:rsidRDefault="00347122" w:rsidP="00A669AC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A669AC" w:rsidRPr="006D3852" w:rsidRDefault="00A669AC" w:rsidP="006D3852">
      <w:pPr>
        <w:ind w:firstLine="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955B5B">
        <w:rPr>
          <w:rFonts w:ascii="Times New Roman" w:eastAsia="Calibri" w:hAnsi="Times New Roman" w:cs="Times New Roman"/>
          <w:b/>
          <w:sz w:val="28"/>
          <w:szCs w:val="28"/>
        </w:rPr>
        <w:t xml:space="preserve">Об экспертизе </w:t>
      </w:r>
      <w:r w:rsidRPr="006D3852">
        <w:rPr>
          <w:rFonts w:ascii="Times New Roman" w:eastAsia="Calibri" w:hAnsi="Times New Roman" w:cs="Times New Roman"/>
          <w:b/>
          <w:sz w:val="28"/>
          <w:szCs w:val="28"/>
          <w:u w:val="single"/>
        </w:rPr>
        <w:t>(наименование нормативного правового акта)</w:t>
      </w:r>
    </w:p>
    <w:p w:rsidR="00BD5FB3" w:rsidRPr="00955B5B" w:rsidRDefault="00BD5FB3" w:rsidP="00BD5FB3">
      <w:pPr>
        <w:ind w:firstLine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69AC" w:rsidRPr="00604878" w:rsidRDefault="00A669AC" w:rsidP="00A669A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669AC" w:rsidRPr="00604878" w:rsidRDefault="00A669AC" w:rsidP="00A669AC">
      <w:pPr>
        <w:pStyle w:val="a6"/>
        <w:tabs>
          <w:tab w:val="left" w:pos="99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04878">
        <w:rPr>
          <w:rFonts w:ascii="Times New Roman" w:hAnsi="Times New Roman" w:cs="Times New Roman"/>
          <w:sz w:val="28"/>
          <w:szCs w:val="28"/>
        </w:rPr>
        <w:t>1. Общее описание рассматриваемого регулирования.</w:t>
      </w:r>
    </w:p>
    <w:p w:rsidR="00A669AC" w:rsidRPr="00604878" w:rsidRDefault="00A669AC" w:rsidP="00A669AC">
      <w:pPr>
        <w:pStyle w:val="a6"/>
        <w:tabs>
          <w:tab w:val="left" w:pos="993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A669AC" w:rsidRPr="00604878" w:rsidRDefault="00A669AC" w:rsidP="00A669AC">
      <w:pPr>
        <w:pStyle w:val="a6"/>
        <w:tabs>
          <w:tab w:val="left" w:pos="99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04878">
        <w:rPr>
          <w:rFonts w:ascii="Times New Roman" w:hAnsi="Times New Roman" w:cs="Times New Roman"/>
          <w:sz w:val="28"/>
          <w:szCs w:val="28"/>
        </w:rPr>
        <w:t>2. Информация о проведенных публичных консультациях.</w:t>
      </w:r>
    </w:p>
    <w:p w:rsidR="00A669AC" w:rsidRPr="00604878" w:rsidRDefault="00A669AC" w:rsidP="00A669AC">
      <w:pPr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669AC" w:rsidRPr="00604878" w:rsidRDefault="00A669AC" w:rsidP="00A669AC">
      <w:pPr>
        <w:pStyle w:val="a6"/>
        <w:tabs>
          <w:tab w:val="left" w:pos="99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04878">
        <w:rPr>
          <w:rFonts w:ascii="Times New Roman" w:hAnsi="Times New Roman" w:cs="Times New Roman"/>
          <w:sz w:val="28"/>
          <w:szCs w:val="28"/>
        </w:rPr>
        <w:t>3. Выводы по результатам экспертизы.</w:t>
      </w:r>
    </w:p>
    <w:p w:rsidR="00A669AC" w:rsidRPr="00604878" w:rsidRDefault="00A669AC" w:rsidP="00A669AC">
      <w:pPr>
        <w:pStyle w:val="a6"/>
        <w:tabs>
          <w:tab w:val="left" w:pos="993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A669AC" w:rsidRPr="00604878" w:rsidRDefault="00A669AC" w:rsidP="00A669AC">
      <w:pPr>
        <w:pStyle w:val="a6"/>
        <w:tabs>
          <w:tab w:val="left" w:pos="99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04878">
        <w:rPr>
          <w:rFonts w:ascii="Times New Roman" w:hAnsi="Times New Roman" w:cs="Times New Roman"/>
          <w:sz w:val="28"/>
          <w:szCs w:val="28"/>
        </w:rPr>
        <w:t>4. Сведения о выявленных положениях нормативного правового акта, которые создают необоснованные затруднения осуществления предпринимательской и инвестиционной деятельности, способствуют возникновению необоснованных расходов бюджета Тогучинского района Новосибирской области;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3"/>
        <w:gridCol w:w="4679"/>
        <w:gridCol w:w="4678"/>
      </w:tblGrid>
      <w:tr w:rsidR="00A669AC" w:rsidRPr="00685012" w:rsidTr="00402C7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AC" w:rsidRPr="00E8457F" w:rsidRDefault="00A669AC" w:rsidP="00402C78">
            <w:pPr>
              <w:spacing w:line="276" w:lineRule="auto"/>
              <w:ind w:left="-142" w:right="-108"/>
              <w:rPr>
                <w:rFonts w:ascii="Times New Roman" w:eastAsia="Times New Roman" w:hAnsi="Times New Roman" w:cs="Times New Roman"/>
                <w:lang w:eastAsia="en-US"/>
              </w:rPr>
            </w:pPr>
            <w:r w:rsidRPr="00E8457F">
              <w:rPr>
                <w:rFonts w:ascii="Times New Roman" w:hAnsi="Times New Roman" w:cs="Times New Roman"/>
                <w:lang w:eastAsia="en-US"/>
              </w:rPr>
              <w:t xml:space="preserve">№ </w:t>
            </w:r>
            <w:proofErr w:type="gramStart"/>
            <w:r w:rsidRPr="00E8457F">
              <w:rPr>
                <w:rFonts w:ascii="Times New Roman" w:hAnsi="Times New Roman" w:cs="Times New Roman"/>
                <w:lang w:eastAsia="en-US"/>
              </w:rPr>
              <w:t>п</w:t>
            </w:r>
            <w:proofErr w:type="gramEnd"/>
            <w:r w:rsidRPr="00E8457F">
              <w:rPr>
                <w:rFonts w:ascii="Times New Roman" w:hAnsi="Times New Roman" w:cs="Times New Roman"/>
                <w:lang w:eastAsia="en-US"/>
              </w:rPr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B2D" w:rsidRDefault="00886B2D" w:rsidP="00402C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A669AC" w:rsidRPr="00E8457F" w:rsidRDefault="00886B2D" w:rsidP="00402C78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     </w:t>
            </w:r>
            <w:r w:rsidR="00A669AC" w:rsidRPr="00E8457F">
              <w:rPr>
                <w:rFonts w:ascii="Times New Roman" w:hAnsi="Times New Roman" w:cs="Times New Roman"/>
                <w:lang w:eastAsia="en-US"/>
              </w:rPr>
              <w:t>Критерии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AC" w:rsidRPr="00E8457F" w:rsidRDefault="00A669AC" w:rsidP="00402C78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E8457F">
              <w:rPr>
                <w:rFonts w:ascii="Times New Roman" w:hAnsi="Times New Roman" w:cs="Times New Roman"/>
                <w:lang w:eastAsia="en-US"/>
              </w:rPr>
              <w:t>Наличие или отсутствие выявленных положений</w:t>
            </w:r>
            <w:r w:rsidRPr="00E8457F">
              <w:rPr>
                <w:rFonts w:ascii="Times New Roman" w:eastAsia="Calibri" w:hAnsi="Times New Roman" w:cs="Times New Roman"/>
                <w:lang w:eastAsia="en-US"/>
              </w:rPr>
              <w:t xml:space="preserve">, которые создают необоснованные затруднения осуществления предпринимательской и инвестиционной деятельности, а также способствуют возникновению необоснованных расходов бюджета </w:t>
            </w:r>
            <w:r w:rsidR="00886B2D">
              <w:rPr>
                <w:rFonts w:ascii="Times New Roman" w:eastAsia="Calibri" w:hAnsi="Times New Roman" w:cs="Times New Roman"/>
                <w:lang w:eastAsia="en-US"/>
              </w:rPr>
              <w:t xml:space="preserve">Тогучинского района </w:t>
            </w:r>
            <w:r w:rsidRPr="00E8457F">
              <w:rPr>
                <w:rFonts w:ascii="Times New Roman" w:eastAsia="Calibri" w:hAnsi="Times New Roman" w:cs="Times New Roman"/>
                <w:lang w:eastAsia="en-US"/>
              </w:rPr>
              <w:t>Новосибирской области</w:t>
            </w:r>
          </w:p>
        </w:tc>
      </w:tr>
      <w:tr w:rsidR="00A669AC" w:rsidRPr="00685012" w:rsidTr="00A669A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AC" w:rsidRPr="00E8457F" w:rsidRDefault="00A669AC">
            <w:pPr>
              <w:spacing w:line="276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E8457F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AC" w:rsidRPr="00E8457F" w:rsidRDefault="00A669AC">
            <w:pPr>
              <w:spacing w:line="276" w:lineRule="auto"/>
              <w:ind w:left="33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E8457F">
              <w:rPr>
                <w:rFonts w:ascii="Times New Roman" w:hAnsi="Times New Roman" w:cs="Times New Roman"/>
                <w:color w:val="000000"/>
                <w:lang w:eastAsia="en-US"/>
              </w:rPr>
              <w:t xml:space="preserve">Наличие в нормативном правовом акте избыточных требований по </w:t>
            </w:r>
            <w:r w:rsidRPr="00E8457F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подготовке и (или) представлению документов, сведений, информации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9AC" w:rsidRPr="00E8457F" w:rsidRDefault="00A669AC">
            <w:pPr>
              <w:spacing w:line="276" w:lineRule="auto"/>
              <w:ind w:firstLine="33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A669AC" w:rsidRPr="00685012" w:rsidTr="00A669A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AC" w:rsidRPr="00E8457F" w:rsidRDefault="00A669AC">
            <w:pPr>
              <w:spacing w:line="276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E8457F">
              <w:rPr>
                <w:rFonts w:ascii="Times New Roman" w:hAnsi="Times New Roman" w:cs="Times New Roman"/>
                <w:lang w:eastAsia="en-US"/>
              </w:rPr>
              <w:lastRenderedPageBreak/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AC" w:rsidRPr="00E8457F" w:rsidRDefault="00A669AC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proofErr w:type="gramStart"/>
            <w:r w:rsidRPr="00E8457F">
              <w:rPr>
                <w:rFonts w:ascii="Times New Roman" w:hAnsi="Times New Roman" w:cs="Times New Roman"/>
                <w:color w:val="000000"/>
                <w:lang w:eastAsia="en-US"/>
              </w:rPr>
              <w:t>Наличие в нормативном правовом акте требований, связанных с необходимостью создания, приобретения, содержания, реализации каких-либо активов, возникновения, наличия или прекращения договорных обязательств, наличия персонала, осуществления не связанных с представлением информации или подготовкой документов работ, услуг в связи с организацией, осуществлением или прекращением определенного вида деятельности, которые, по мнению субъекта предпринимательской и инвестиционной деятельности, необоснованно усложняют ведение деятельности либо приводят к существенным</w:t>
            </w:r>
            <w:proofErr w:type="gramEnd"/>
            <w:r w:rsidRPr="00E8457F">
              <w:rPr>
                <w:rFonts w:ascii="Times New Roman" w:hAnsi="Times New Roman" w:cs="Times New Roman"/>
                <w:color w:val="000000"/>
                <w:lang w:eastAsia="en-US"/>
              </w:rPr>
              <w:t xml:space="preserve"> издержкам или невозможности осуществления предпринимательской или инвестиционной деятельности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9AC" w:rsidRPr="00E8457F" w:rsidRDefault="00A669A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A669AC" w:rsidRPr="00685012" w:rsidTr="00A669A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AC" w:rsidRPr="00E8457F" w:rsidRDefault="00A669AC">
            <w:pPr>
              <w:spacing w:line="276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E8457F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AC" w:rsidRPr="00E8457F" w:rsidRDefault="00A669AC" w:rsidP="00886B2D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E8457F">
              <w:rPr>
                <w:rFonts w:ascii="Times New Roman" w:hAnsi="Times New Roman" w:cs="Times New Roman"/>
                <w:color w:val="000000"/>
                <w:lang w:eastAsia="en-US"/>
              </w:rPr>
              <w:t xml:space="preserve">Отсутствие, неточность или избыточность полномочий лиц, наделенных правом проведения проверок, участия в комиссиях, выдачи или осуществления согласований, определения условий и выполнения иных установленных </w:t>
            </w:r>
            <w:r w:rsidR="00886B2D">
              <w:rPr>
                <w:rFonts w:ascii="Times New Roman" w:hAnsi="Times New Roman" w:cs="Times New Roman"/>
                <w:color w:val="000000"/>
                <w:lang w:eastAsia="en-US"/>
              </w:rPr>
              <w:t xml:space="preserve">нормативными правовыми актами Тогучинского района </w:t>
            </w:r>
            <w:r w:rsidRPr="00E8457F">
              <w:rPr>
                <w:rFonts w:ascii="Times New Roman" w:hAnsi="Times New Roman" w:cs="Times New Roman"/>
                <w:color w:val="000000"/>
                <w:lang w:eastAsia="en-US"/>
              </w:rPr>
              <w:t>Новосибирской области обязательных процедур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9AC" w:rsidRPr="00E8457F" w:rsidRDefault="00A669A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A669AC" w:rsidRPr="00685012" w:rsidTr="00A669A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AC" w:rsidRPr="00E8457F" w:rsidRDefault="00A669AC">
            <w:pPr>
              <w:spacing w:line="276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E8457F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9AC" w:rsidRPr="00E8457F" w:rsidRDefault="00A669AC" w:rsidP="00886B2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E8457F">
              <w:rPr>
                <w:rFonts w:ascii="Times New Roman" w:hAnsi="Times New Roman" w:cs="Times New Roman"/>
                <w:color w:val="000000"/>
                <w:lang w:eastAsia="en-US"/>
              </w:rPr>
              <w:t>Наличие положений, способствующих возникновению необоснованных расходов бюджета</w:t>
            </w:r>
            <w:r w:rsidR="00886B2D">
              <w:rPr>
                <w:rFonts w:ascii="Times New Roman" w:hAnsi="Times New Roman" w:cs="Times New Roman"/>
                <w:color w:val="000000"/>
                <w:lang w:eastAsia="en-US"/>
              </w:rPr>
              <w:t xml:space="preserve"> Тогучинского района </w:t>
            </w:r>
            <w:r w:rsidRPr="00E8457F">
              <w:rPr>
                <w:rFonts w:ascii="Times New Roman" w:hAnsi="Times New Roman" w:cs="Times New Roman"/>
                <w:color w:val="000000"/>
                <w:lang w:eastAsia="en-US"/>
              </w:rPr>
              <w:t>Новосибирской области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9AC" w:rsidRPr="00E8457F" w:rsidRDefault="00A669A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</w:tc>
      </w:tr>
      <w:tr w:rsidR="00A669AC" w:rsidRPr="00685012" w:rsidTr="00A669A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AC" w:rsidRPr="00E8457F" w:rsidRDefault="00A669A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E8457F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AC" w:rsidRPr="00E8457F" w:rsidRDefault="00A669AC" w:rsidP="00886B2D">
            <w:pPr>
              <w:spacing w:line="276" w:lineRule="auto"/>
              <w:ind w:left="33"/>
              <w:contextualSpacing/>
              <w:rPr>
                <w:rFonts w:ascii="Times New Roman" w:eastAsia="Times New Roman" w:hAnsi="Times New Roman" w:cs="Times New Roman"/>
                <w:lang w:eastAsia="en-US"/>
              </w:rPr>
            </w:pPr>
            <w:r w:rsidRPr="00E8457F">
              <w:rPr>
                <w:rFonts w:ascii="Times New Roman" w:hAnsi="Times New Roman" w:cs="Times New Roman"/>
                <w:color w:val="000000"/>
                <w:lang w:eastAsia="en-US"/>
              </w:rPr>
              <w:t>Отсутствие необходимых организационных или технических условий, приводящее к невозможности реализации установленных функций в отношении субъектов предпринимательской или инвестиционной деятельности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AC" w:rsidRPr="00E8457F" w:rsidRDefault="00A669AC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E8457F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</w:p>
        </w:tc>
      </w:tr>
    </w:tbl>
    <w:p w:rsidR="00A669AC" w:rsidRPr="00685012" w:rsidRDefault="00A669AC" w:rsidP="00A669AC">
      <w:pPr>
        <w:pStyle w:val="a6"/>
        <w:tabs>
          <w:tab w:val="left" w:pos="993"/>
        </w:tabs>
        <w:ind w:left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69AC" w:rsidRPr="00A9422B" w:rsidRDefault="00A669AC" w:rsidP="00A9422B">
      <w:pPr>
        <w:pStyle w:val="a6"/>
        <w:tabs>
          <w:tab w:val="left" w:pos="99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9422B">
        <w:rPr>
          <w:rFonts w:ascii="Times New Roman" w:hAnsi="Times New Roman" w:cs="Times New Roman"/>
          <w:sz w:val="28"/>
          <w:szCs w:val="28"/>
        </w:rPr>
        <w:lastRenderedPageBreak/>
        <w:t xml:space="preserve">5. Предложения о способах устранения положений нормативного правового акта, которые создают необоснованные затруднения осуществления предпринимательской и инвестиционной деятельности, способствуют возникновению необоснованных расходов бюджета </w:t>
      </w:r>
      <w:r w:rsidR="00802674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 w:rsidRPr="00A9422B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A669AC" w:rsidRPr="00A9422B" w:rsidRDefault="00A669AC" w:rsidP="00802674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A9422B">
        <w:rPr>
          <w:rFonts w:ascii="Times New Roman" w:hAnsi="Times New Roman" w:cs="Times New Roman"/>
          <w:sz w:val="28"/>
          <w:szCs w:val="28"/>
        </w:rPr>
        <w:t>6. Предложения и замечания органов государственной власти Новосибирской области и представителей предпринимательского сообщества, независимых экспертов, участвовавших в экспертизе на проект заключения</w:t>
      </w:r>
    </w:p>
    <w:p w:rsidR="00A669AC" w:rsidRPr="00A9422B" w:rsidRDefault="00A669AC" w:rsidP="00A9422B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</w:p>
    <w:p w:rsidR="00A669AC" w:rsidRPr="00685012" w:rsidRDefault="00A669AC" w:rsidP="00A669AC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69AC" w:rsidRPr="00685012" w:rsidRDefault="00A669AC" w:rsidP="00A669AC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2694"/>
        <w:gridCol w:w="3084"/>
      </w:tblGrid>
      <w:tr w:rsidR="00A669AC" w:rsidRPr="0039673F" w:rsidTr="00A669AC">
        <w:tc>
          <w:tcPr>
            <w:tcW w:w="4395" w:type="dxa"/>
            <w:hideMark/>
          </w:tcPr>
          <w:p w:rsidR="00A669AC" w:rsidRPr="0039673F" w:rsidRDefault="00A4110A" w:rsidP="00A4110A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96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Руководитель в сфере экономики </w:t>
            </w:r>
          </w:p>
        </w:tc>
        <w:tc>
          <w:tcPr>
            <w:tcW w:w="2694" w:type="dxa"/>
          </w:tcPr>
          <w:p w:rsidR="00A669AC" w:rsidRPr="0039673F" w:rsidRDefault="00A669AC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A669AC" w:rsidRPr="0039673F" w:rsidRDefault="00A669AC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96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</w:t>
            </w:r>
          </w:p>
        </w:tc>
        <w:tc>
          <w:tcPr>
            <w:tcW w:w="3084" w:type="dxa"/>
          </w:tcPr>
          <w:p w:rsidR="00A669AC" w:rsidRPr="0039673F" w:rsidRDefault="00A669AC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A669AC" w:rsidRPr="0039673F" w:rsidRDefault="00A4110A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96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</w:t>
            </w:r>
          </w:p>
        </w:tc>
      </w:tr>
      <w:tr w:rsidR="00A669AC" w:rsidRPr="0039673F" w:rsidTr="00A669AC">
        <w:tc>
          <w:tcPr>
            <w:tcW w:w="4395" w:type="dxa"/>
          </w:tcPr>
          <w:p w:rsidR="00A669AC" w:rsidRPr="0039673F" w:rsidRDefault="00A669AC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694" w:type="dxa"/>
            <w:hideMark/>
          </w:tcPr>
          <w:p w:rsidR="00A669AC" w:rsidRPr="0039673F" w:rsidRDefault="00A669AC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96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Подпись</w:t>
            </w:r>
          </w:p>
        </w:tc>
        <w:tc>
          <w:tcPr>
            <w:tcW w:w="3084" w:type="dxa"/>
            <w:hideMark/>
          </w:tcPr>
          <w:p w:rsidR="00A669AC" w:rsidRPr="0039673F" w:rsidRDefault="00A669AC" w:rsidP="00A4110A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9673F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(</w:t>
            </w:r>
            <w:r w:rsidR="00A4110A" w:rsidRPr="0039673F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ФИО</w:t>
            </w:r>
            <w:r w:rsidRPr="0039673F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>)</w:t>
            </w:r>
          </w:p>
        </w:tc>
      </w:tr>
    </w:tbl>
    <w:p w:rsidR="00A669AC" w:rsidRPr="0039673F" w:rsidRDefault="00A669AC" w:rsidP="00A669AC">
      <w:pPr>
        <w:tabs>
          <w:tab w:val="left" w:pos="99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360" w:type="dxa"/>
        <w:tblInd w:w="-34" w:type="dxa"/>
        <w:tblLook w:val="01E0" w:firstRow="1" w:lastRow="1" w:firstColumn="1" w:lastColumn="1" w:noHBand="0" w:noVBand="0"/>
      </w:tblPr>
      <w:tblGrid>
        <w:gridCol w:w="5754"/>
        <w:gridCol w:w="3606"/>
      </w:tblGrid>
      <w:tr w:rsidR="00A669AC" w:rsidRPr="0039673F" w:rsidTr="00A669AC">
        <w:trPr>
          <w:cantSplit/>
        </w:trPr>
        <w:tc>
          <w:tcPr>
            <w:tcW w:w="5754" w:type="dxa"/>
          </w:tcPr>
          <w:p w:rsidR="00A669AC" w:rsidRPr="0039673F" w:rsidRDefault="00A669A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A669AC" w:rsidRPr="0039673F" w:rsidRDefault="00A669AC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  <w:tc>
          <w:tcPr>
            <w:tcW w:w="3606" w:type="dxa"/>
            <w:vAlign w:val="bottom"/>
          </w:tcPr>
          <w:p w:rsidR="00A669AC" w:rsidRPr="0039673F" w:rsidRDefault="00A669AC">
            <w:pPr>
              <w:spacing w:line="276" w:lineRule="auto"/>
              <w:ind w:right="327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9673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A669AC" w:rsidRPr="0039673F" w:rsidRDefault="00A669AC">
            <w:pPr>
              <w:spacing w:line="276" w:lineRule="auto"/>
              <w:ind w:right="327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575F67" w:rsidRDefault="00575F67" w:rsidP="00204B72">
      <w:pPr>
        <w:ind w:firstLine="0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575F67" w:rsidSect="008E30D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3D3" w:rsidRDefault="002A73D3" w:rsidP="00B56DAA">
      <w:r>
        <w:separator/>
      </w:r>
    </w:p>
  </w:endnote>
  <w:endnote w:type="continuationSeparator" w:id="0">
    <w:p w:rsidR="002A73D3" w:rsidRDefault="002A73D3" w:rsidP="00B56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3D3" w:rsidRDefault="002A73D3" w:rsidP="00B56DAA">
      <w:r>
        <w:separator/>
      </w:r>
    </w:p>
  </w:footnote>
  <w:footnote w:type="continuationSeparator" w:id="0">
    <w:p w:rsidR="002A73D3" w:rsidRDefault="002A73D3" w:rsidP="00B56DAA">
      <w:r>
        <w:continuationSeparator/>
      </w:r>
    </w:p>
  </w:footnote>
  <w:footnote w:id="1">
    <w:p w:rsidR="00A067F8" w:rsidRPr="007C1D4D" w:rsidRDefault="00A067F8" w:rsidP="00B56DAA">
      <w:pPr>
        <w:pStyle w:val="af3"/>
        <w:jc w:val="both"/>
        <w:rPr>
          <w:rFonts w:ascii="Times New Roman" w:hAnsi="Times New Roman" w:cs="Times New Roman"/>
        </w:rPr>
      </w:pPr>
      <w:r>
        <w:rPr>
          <w:rStyle w:val="af5"/>
        </w:rPr>
        <w:footnoteRef/>
      </w:r>
      <w:r>
        <w:t xml:space="preserve"> </w:t>
      </w:r>
      <w:r w:rsidRPr="00C369BA">
        <w:rPr>
          <w:rFonts w:ascii="Times New Roman" w:hAnsi="Times New Roman" w:cs="Times New Roman"/>
        </w:rPr>
        <w:t xml:space="preserve">В случае отмены функций, высвобождения трудовых и иных ресурсов информацию </w:t>
      </w:r>
      <w:r>
        <w:rPr>
          <w:rFonts w:ascii="Times New Roman" w:hAnsi="Times New Roman" w:cs="Times New Roman"/>
        </w:rPr>
        <w:t>рекомендуется</w:t>
      </w:r>
      <w:r w:rsidRPr="00C369BA">
        <w:rPr>
          <w:rFonts w:ascii="Times New Roman" w:hAnsi="Times New Roman" w:cs="Times New Roman"/>
        </w:rPr>
        <w:t xml:space="preserve"> указать в разделе 6</w:t>
      </w:r>
      <w:r>
        <w:rPr>
          <w:rFonts w:ascii="Times New Roman" w:hAnsi="Times New Roman" w:cs="Times New Roman"/>
        </w:rPr>
        <w:t>.</w:t>
      </w:r>
    </w:p>
  </w:footnote>
  <w:footnote w:id="2">
    <w:p w:rsidR="00A067F8" w:rsidRPr="004C2D15" w:rsidRDefault="00A067F8" w:rsidP="00B56DAA">
      <w:pPr>
        <w:pStyle w:val="af3"/>
        <w:rPr>
          <w:rFonts w:ascii="Times New Roman" w:hAnsi="Times New Roman" w:cs="Times New Roman"/>
        </w:rPr>
      </w:pPr>
      <w:r>
        <w:rPr>
          <w:rStyle w:val="af5"/>
        </w:rPr>
        <w:footnoteRef/>
      </w:r>
      <w:r>
        <w:t xml:space="preserve"> </w:t>
      </w:r>
      <w:r w:rsidRPr="004C2D15">
        <w:rPr>
          <w:rFonts w:ascii="Times New Roman" w:hAnsi="Times New Roman" w:cs="Times New Roman"/>
        </w:rPr>
        <w:t>Разработчиком акта может быть сформулирован иной способ решения заявленных проблем, не представленный в других субъектах РФ.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5897459"/>
      <w:docPartObj>
        <w:docPartGallery w:val="Page Numbers (Top of Page)"/>
        <w:docPartUnique/>
      </w:docPartObj>
    </w:sdtPr>
    <w:sdtEndPr/>
    <w:sdtContent>
      <w:p w:rsidR="00A067F8" w:rsidRDefault="00A067F8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41BE">
          <w:rPr>
            <w:noProof/>
          </w:rPr>
          <w:t>32</w:t>
        </w:r>
        <w:r>
          <w:fldChar w:fldCharType="end"/>
        </w:r>
      </w:p>
    </w:sdtContent>
  </w:sdt>
  <w:p w:rsidR="00A067F8" w:rsidRDefault="00A067F8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0715054"/>
      <w:docPartObj>
        <w:docPartGallery w:val="Page Numbers (Top of Page)"/>
        <w:docPartUnique/>
      </w:docPartObj>
    </w:sdtPr>
    <w:sdtEndPr/>
    <w:sdtContent>
      <w:p w:rsidR="00A067F8" w:rsidRDefault="00A067F8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5275">
          <w:rPr>
            <w:noProof/>
          </w:rPr>
          <w:t>21</w:t>
        </w:r>
        <w:r>
          <w:fldChar w:fldCharType="end"/>
        </w:r>
      </w:p>
    </w:sdtContent>
  </w:sdt>
  <w:p w:rsidR="00A067F8" w:rsidRDefault="00A067F8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57E88"/>
    <w:multiLevelType w:val="hybridMultilevel"/>
    <w:tmpl w:val="922C1238"/>
    <w:lvl w:ilvl="0" w:tplc="321E08A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A225C8"/>
    <w:multiLevelType w:val="hybridMultilevel"/>
    <w:tmpl w:val="8B0A8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CFE"/>
    <w:rsid w:val="00000632"/>
    <w:rsid w:val="000053C5"/>
    <w:rsid w:val="00005C6F"/>
    <w:rsid w:val="00005CFE"/>
    <w:rsid w:val="000074E8"/>
    <w:rsid w:val="0001248C"/>
    <w:rsid w:val="000125E4"/>
    <w:rsid w:val="00014394"/>
    <w:rsid w:val="0002238D"/>
    <w:rsid w:val="0002788C"/>
    <w:rsid w:val="00035144"/>
    <w:rsid w:val="00035C44"/>
    <w:rsid w:val="000404C1"/>
    <w:rsid w:val="00046F79"/>
    <w:rsid w:val="0005031E"/>
    <w:rsid w:val="0005231F"/>
    <w:rsid w:val="00055BFA"/>
    <w:rsid w:val="00074D98"/>
    <w:rsid w:val="00075E34"/>
    <w:rsid w:val="000762EB"/>
    <w:rsid w:val="00076C4C"/>
    <w:rsid w:val="00077A33"/>
    <w:rsid w:val="000815D8"/>
    <w:rsid w:val="00087F1B"/>
    <w:rsid w:val="00091F1E"/>
    <w:rsid w:val="00094648"/>
    <w:rsid w:val="00095ABD"/>
    <w:rsid w:val="00097428"/>
    <w:rsid w:val="000A1C9F"/>
    <w:rsid w:val="000A4CEF"/>
    <w:rsid w:val="000A5BFE"/>
    <w:rsid w:val="000C0B70"/>
    <w:rsid w:val="000C2AAA"/>
    <w:rsid w:val="000D1750"/>
    <w:rsid w:val="000D3824"/>
    <w:rsid w:val="000E28BE"/>
    <w:rsid w:val="000E48D1"/>
    <w:rsid w:val="000F0133"/>
    <w:rsid w:val="000F2F57"/>
    <w:rsid w:val="000F587D"/>
    <w:rsid w:val="0010011C"/>
    <w:rsid w:val="001011E6"/>
    <w:rsid w:val="00105DC5"/>
    <w:rsid w:val="00107AEB"/>
    <w:rsid w:val="001165D9"/>
    <w:rsid w:val="00116D32"/>
    <w:rsid w:val="0012267E"/>
    <w:rsid w:val="00122E69"/>
    <w:rsid w:val="001253A2"/>
    <w:rsid w:val="00125F53"/>
    <w:rsid w:val="001313FE"/>
    <w:rsid w:val="00140E40"/>
    <w:rsid w:val="00143D63"/>
    <w:rsid w:val="001478E3"/>
    <w:rsid w:val="00150370"/>
    <w:rsid w:val="00150B27"/>
    <w:rsid w:val="001532F1"/>
    <w:rsid w:val="00163099"/>
    <w:rsid w:val="001641C3"/>
    <w:rsid w:val="00164B8F"/>
    <w:rsid w:val="0016764E"/>
    <w:rsid w:val="001714D1"/>
    <w:rsid w:val="00190551"/>
    <w:rsid w:val="00193988"/>
    <w:rsid w:val="00193FA4"/>
    <w:rsid w:val="001977E1"/>
    <w:rsid w:val="001A178B"/>
    <w:rsid w:val="001B0F3B"/>
    <w:rsid w:val="001B6E23"/>
    <w:rsid w:val="001B7E52"/>
    <w:rsid w:val="001B7F02"/>
    <w:rsid w:val="001C5D9B"/>
    <w:rsid w:val="001D2284"/>
    <w:rsid w:val="001D3EE3"/>
    <w:rsid w:val="001D460E"/>
    <w:rsid w:val="001D561B"/>
    <w:rsid w:val="001D608F"/>
    <w:rsid w:val="001E4ACA"/>
    <w:rsid w:val="001E5C9A"/>
    <w:rsid w:val="001F2DAD"/>
    <w:rsid w:val="001F5BD0"/>
    <w:rsid w:val="001F67A3"/>
    <w:rsid w:val="00204B72"/>
    <w:rsid w:val="0021065D"/>
    <w:rsid w:val="00210D9D"/>
    <w:rsid w:val="002140FB"/>
    <w:rsid w:val="00221284"/>
    <w:rsid w:val="0022392D"/>
    <w:rsid w:val="00227345"/>
    <w:rsid w:val="002316CA"/>
    <w:rsid w:val="00233CF2"/>
    <w:rsid w:val="0023661C"/>
    <w:rsid w:val="00241F50"/>
    <w:rsid w:val="002423B2"/>
    <w:rsid w:val="00257476"/>
    <w:rsid w:val="00265E4F"/>
    <w:rsid w:val="00266F05"/>
    <w:rsid w:val="002705C9"/>
    <w:rsid w:val="002708B0"/>
    <w:rsid w:val="002715B4"/>
    <w:rsid w:val="0027668D"/>
    <w:rsid w:val="00276905"/>
    <w:rsid w:val="002814BD"/>
    <w:rsid w:val="002917E8"/>
    <w:rsid w:val="00295533"/>
    <w:rsid w:val="00295F4F"/>
    <w:rsid w:val="002A30B9"/>
    <w:rsid w:val="002A33D9"/>
    <w:rsid w:val="002A73D3"/>
    <w:rsid w:val="002B1F88"/>
    <w:rsid w:val="002B3BF9"/>
    <w:rsid w:val="002B5ED5"/>
    <w:rsid w:val="002C047F"/>
    <w:rsid w:val="002C0A57"/>
    <w:rsid w:val="002C31E4"/>
    <w:rsid w:val="002C419A"/>
    <w:rsid w:val="002E5445"/>
    <w:rsid w:val="002E7156"/>
    <w:rsid w:val="002E79A3"/>
    <w:rsid w:val="00303FC7"/>
    <w:rsid w:val="003104FC"/>
    <w:rsid w:val="003105BE"/>
    <w:rsid w:val="003147ED"/>
    <w:rsid w:val="0032062C"/>
    <w:rsid w:val="003221CE"/>
    <w:rsid w:val="00344C2E"/>
    <w:rsid w:val="00347122"/>
    <w:rsid w:val="00356465"/>
    <w:rsid w:val="00356C7E"/>
    <w:rsid w:val="00360CDE"/>
    <w:rsid w:val="00365312"/>
    <w:rsid w:val="00370166"/>
    <w:rsid w:val="003741BE"/>
    <w:rsid w:val="00386F6E"/>
    <w:rsid w:val="00391695"/>
    <w:rsid w:val="003922C2"/>
    <w:rsid w:val="0039242F"/>
    <w:rsid w:val="0039673F"/>
    <w:rsid w:val="00396F42"/>
    <w:rsid w:val="003A0034"/>
    <w:rsid w:val="003A0B64"/>
    <w:rsid w:val="003A3BA9"/>
    <w:rsid w:val="003B2D98"/>
    <w:rsid w:val="003B4550"/>
    <w:rsid w:val="003B61B3"/>
    <w:rsid w:val="003C188F"/>
    <w:rsid w:val="003C2A85"/>
    <w:rsid w:val="003D3E8D"/>
    <w:rsid w:val="003D5499"/>
    <w:rsid w:val="003E134D"/>
    <w:rsid w:val="003E2549"/>
    <w:rsid w:val="003E3407"/>
    <w:rsid w:val="003E3C83"/>
    <w:rsid w:val="003E43A6"/>
    <w:rsid w:val="003F3826"/>
    <w:rsid w:val="003F411B"/>
    <w:rsid w:val="003F55FA"/>
    <w:rsid w:val="003F6110"/>
    <w:rsid w:val="003F64D0"/>
    <w:rsid w:val="00402C78"/>
    <w:rsid w:val="004064AA"/>
    <w:rsid w:val="00410BDF"/>
    <w:rsid w:val="00411D98"/>
    <w:rsid w:val="00414510"/>
    <w:rsid w:val="00417FC8"/>
    <w:rsid w:val="0042262A"/>
    <w:rsid w:val="00425CD9"/>
    <w:rsid w:val="0043432A"/>
    <w:rsid w:val="00434EB5"/>
    <w:rsid w:val="0043534A"/>
    <w:rsid w:val="00436F5C"/>
    <w:rsid w:val="00440BC4"/>
    <w:rsid w:val="00445660"/>
    <w:rsid w:val="00446AD4"/>
    <w:rsid w:val="00447512"/>
    <w:rsid w:val="004533E0"/>
    <w:rsid w:val="0046317D"/>
    <w:rsid w:val="00464B8B"/>
    <w:rsid w:val="00472A74"/>
    <w:rsid w:val="004832CF"/>
    <w:rsid w:val="00484349"/>
    <w:rsid w:val="00485408"/>
    <w:rsid w:val="0049247F"/>
    <w:rsid w:val="00497FD6"/>
    <w:rsid w:val="004A09D7"/>
    <w:rsid w:val="004A21E6"/>
    <w:rsid w:val="004A5B5C"/>
    <w:rsid w:val="004A5F2C"/>
    <w:rsid w:val="004C112A"/>
    <w:rsid w:val="004D1601"/>
    <w:rsid w:val="004D71B7"/>
    <w:rsid w:val="004F39CB"/>
    <w:rsid w:val="004F3D02"/>
    <w:rsid w:val="00502B23"/>
    <w:rsid w:val="005071C8"/>
    <w:rsid w:val="00510C17"/>
    <w:rsid w:val="00512BF6"/>
    <w:rsid w:val="005152AB"/>
    <w:rsid w:val="00515CA4"/>
    <w:rsid w:val="00515DDA"/>
    <w:rsid w:val="00521939"/>
    <w:rsid w:val="00523D20"/>
    <w:rsid w:val="00524F5E"/>
    <w:rsid w:val="005279D5"/>
    <w:rsid w:val="00532605"/>
    <w:rsid w:val="00532FA6"/>
    <w:rsid w:val="005349BD"/>
    <w:rsid w:val="00534F16"/>
    <w:rsid w:val="00535386"/>
    <w:rsid w:val="00535590"/>
    <w:rsid w:val="005376E8"/>
    <w:rsid w:val="0054191C"/>
    <w:rsid w:val="00544AAA"/>
    <w:rsid w:val="00556B6B"/>
    <w:rsid w:val="00556DD5"/>
    <w:rsid w:val="005621FA"/>
    <w:rsid w:val="0056471E"/>
    <w:rsid w:val="00564FBB"/>
    <w:rsid w:val="00566389"/>
    <w:rsid w:val="005746DC"/>
    <w:rsid w:val="00574E9C"/>
    <w:rsid w:val="00575F67"/>
    <w:rsid w:val="00577E6E"/>
    <w:rsid w:val="005A096B"/>
    <w:rsid w:val="005A1B90"/>
    <w:rsid w:val="005B41AF"/>
    <w:rsid w:val="005B76A6"/>
    <w:rsid w:val="005C14B5"/>
    <w:rsid w:val="005D079D"/>
    <w:rsid w:val="005D6EBE"/>
    <w:rsid w:val="005E2634"/>
    <w:rsid w:val="005E7504"/>
    <w:rsid w:val="0060195A"/>
    <w:rsid w:val="00604878"/>
    <w:rsid w:val="00610AE7"/>
    <w:rsid w:val="00611430"/>
    <w:rsid w:val="00621EE0"/>
    <w:rsid w:val="00634EA3"/>
    <w:rsid w:val="00637C05"/>
    <w:rsid w:val="0064390C"/>
    <w:rsid w:val="00645F02"/>
    <w:rsid w:val="00646372"/>
    <w:rsid w:val="006470A5"/>
    <w:rsid w:val="00664E0E"/>
    <w:rsid w:val="00671B68"/>
    <w:rsid w:val="00673D2B"/>
    <w:rsid w:val="00682E3B"/>
    <w:rsid w:val="00684B48"/>
    <w:rsid w:val="00685012"/>
    <w:rsid w:val="00685168"/>
    <w:rsid w:val="00685371"/>
    <w:rsid w:val="00685EDD"/>
    <w:rsid w:val="00690E5A"/>
    <w:rsid w:val="006A17B1"/>
    <w:rsid w:val="006A28DE"/>
    <w:rsid w:val="006A5154"/>
    <w:rsid w:val="006A7368"/>
    <w:rsid w:val="006B0780"/>
    <w:rsid w:val="006B1C1A"/>
    <w:rsid w:val="006B44CA"/>
    <w:rsid w:val="006C7012"/>
    <w:rsid w:val="006C7808"/>
    <w:rsid w:val="006D3852"/>
    <w:rsid w:val="006D62A0"/>
    <w:rsid w:val="006E188D"/>
    <w:rsid w:val="006E1C94"/>
    <w:rsid w:val="006E2F87"/>
    <w:rsid w:val="006E3D4C"/>
    <w:rsid w:val="006E4334"/>
    <w:rsid w:val="006F04EB"/>
    <w:rsid w:val="006F1537"/>
    <w:rsid w:val="006F36F9"/>
    <w:rsid w:val="006F3AEC"/>
    <w:rsid w:val="006F6531"/>
    <w:rsid w:val="0070112C"/>
    <w:rsid w:val="0070256C"/>
    <w:rsid w:val="00704E16"/>
    <w:rsid w:val="0071099D"/>
    <w:rsid w:val="00713358"/>
    <w:rsid w:val="007246FC"/>
    <w:rsid w:val="00725415"/>
    <w:rsid w:val="00725642"/>
    <w:rsid w:val="00725F39"/>
    <w:rsid w:val="007276F6"/>
    <w:rsid w:val="00727ED7"/>
    <w:rsid w:val="00731A65"/>
    <w:rsid w:val="00733188"/>
    <w:rsid w:val="00733CD5"/>
    <w:rsid w:val="00740FEC"/>
    <w:rsid w:val="00744279"/>
    <w:rsid w:val="00750371"/>
    <w:rsid w:val="00752A1C"/>
    <w:rsid w:val="007535E4"/>
    <w:rsid w:val="00755275"/>
    <w:rsid w:val="00755852"/>
    <w:rsid w:val="0075707D"/>
    <w:rsid w:val="00757936"/>
    <w:rsid w:val="00761876"/>
    <w:rsid w:val="00763A68"/>
    <w:rsid w:val="00764065"/>
    <w:rsid w:val="007651F2"/>
    <w:rsid w:val="0077106E"/>
    <w:rsid w:val="007748AB"/>
    <w:rsid w:val="007872D2"/>
    <w:rsid w:val="00792AB8"/>
    <w:rsid w:val="00794013"/>
    <w:rsid w:val="00796D24"/>
    <w:rsid w:val="007A34BD"/>
    <w:rsid w:val="007B1875"/>
    <w:rsid w:val="007B1DFD"/>
    <w:rsid w:val="007B2A8D"/>
    <w:rsid w:val="007B65B1"/>
    <w:rsid w:val="007C10D8"/>
    <w:rsid w:val="007D7369"/>
    <w:rsid w:val="007E2E4C"/>
    <w:rsid w:val="007E4246"/>
    <w:rsid w:val="007E6452"/>
    <w:rsid w:val="00802674"/>
    <w:rsid w:val="008121D9"/>
    <w:rsid w:val="00815D3F"/>
    <w:rsid w:val="008179E2"/>
    <w:rsid w:val="00826335"/>
    <w:rsid w:val="00826A68"/>
    <w:rsid w:val="008349DD"/>
    <w:rsid w:val="00834FA6"/>
    <w:rsid w:val="00835517"/>
    <w:rsid w:val="00835EF8"/>
    <w:rsid w:val="0084114B"/>
    <w:rsid w:val="00850323"/>
    <w:rsid w:val="00854EA4"/>
    <w:rsid w:val="00855AC6"/>
    <w:rsid w:val="008561AA"/>
    <w:rsid w:val="00856A4A"/>
    <w:rsid w:val="00873912"/>
    <w:rsid w:val="008854F5"/>
    <w:rsid w:val="00886B2D"/>
    <w:rsid w:val="00891284"/>
    <w:rsid w:val="00894380"/>
    <w:rsid w:val="00895D10"/>
    <w:rsid w:val="008A0776"/>
    <w:rsid w:val="008A1807"/>
    <w:rsid w:val="008A272A"/>
    <w:rsid w:val="008A49D5"/>
    <w:rsid w:val="008A7034"/>
    <w:rsid w:val="008B22CE"/>
    <w:rsid w:val="008B29C9"/>
    <w:rsid w:val="008B4694"/>
    <w:rsid w:val="008C1D16"/>
    <w:rsid w:val="008C7BDD"/>
    <w:rsid w:val="008D0B5E"/>
    <w:rsid w:val="008D34C0"/>
    <w:rsid w:val="008D7ECA"/>
    <w:rsid w:val="008E30DD"/>
    <w:rsid w:val="008E47D5"/>
    <w:rsid w:val="008E546A"/>
    <w:rsid w:val="008E6C26"/>
    <w:rsid w:val="008E703B"/>
    <w:rsid w:val="008E72F1"/>
    <w:rsid w:val="008E768A"/>
    <w:rsid w:val="008F078E"/>
    <w:rsid w:val="008F239A"/>
    <w:rsid w:val="008F36CE"/>
    <w:rsid w:val="008F7253"/>
    <w:rsid w:val="009000C4"/>
    <w:rsid w:val="009159D3"/>
    <w:rsid w:val="00921919"/>
    <w:rsid w:val="009237FC"/>
    <w:rsid w:val="009307F9"/>
    <w:rsid w:val="009328A5"/>
    <w:rsid w:val="00935819"/>
    <w:rsid w:val="00936D86"/>
    <w:rsid w:val="00940E55"/>
    <w:rsid w:val="009410CE"/>
    <w:rsid w:val="009429CE"/>
    <w:rsid w:val="00942C2A"/>
    <w:rsid w:val="00943A6C"/>
    <w:rsid w:val="009474E7"/>
    <w:rsid w:val="00955B5B"/>
    <w:rsid w:val="00955D40"/>
    <w:rsid w:val="009624EB"/>
    <w:rsid w:val="00963A01"/>
    <w:rsid w:val="009708FD"/>
    <w:rsid w:val="00970FBD"/>
    <w:rsid w:val="0098079A"/>
    <w:rsid w:val="00981E23"/>
    <w:rsid w:val="00982A18"/>
    <w:rsid w:val="00986CD7"/>
    <w:rsid w:val="00994C85"/>
    <w:rsid w:val="00995BE9"/>
    <w:rsid w:val="009A576C"/>
    <w:rsid w:val="009A78C3"/>
    <w:rsid w:val="009B5409"/>
    <w:rsid w:val="009B7E93"/>
    <w:rsid w:val="009C0DED"/>
    <w:rsid w:val="009C3C94"/>
    <w:rsid w:val="009C5C7E"/>
    <w:rsid w:val="009C5FF6"/>
    <w:rsid w:val="009E2BE9"/>
    <w:rsid w:val="009E32B0"/>
    <w:rsid w:val="009E3840"/>
    <w:rsid w:val="009F09FF"/>
    <w:rsid w:val="009F1537"/>
    <w:rsid w:val="009F3938"/>
    <w:rsid w:val="00A00D79"/>
    <w:rsid w:val="00A01468"/>
    <w:rsid w:val="00A01E01"/>
    <w:rsid w:val="00A0524E"/>
    <w:rsid w:val="00A067F8"/>
    <w:rsid w:val="00A072B9"/>
    <w:rsid w:val="00A108DA"/>
    <w:rsid w:val="00A167AD"/>
    <w:rsid w:val="00A219D3"/>
    <w:rsid w:val="00A27FAB"/>
    <w:rsid w:val="00A3340F"/>
    <w:rsid w:val="00A4110A"/>
    <w:rsid w:val="00A41C55"/>
    <w:rsid w:val="00A4484A"/>
    <w:rsid w:val="00A51F40"/>
    <w:rsid w:val="00A5272E"/>
    <w:rsid w:val="00A6216E"/>
    <w:rsid w:val="00A669AC"/>
    <w:rsid w:val="00A66BF7"/>
    <w:rsid w:val="00A70ACB"/>
    <w:rsid w:val="00A829D2"/>
    <w:rsid w:val="00A90F6B"/>
    <w:rsid w:val="00A9422B"/>
    <w:rsid w:val="00A95000"/>
    <w:rsid w:val="00A95CFE"/>
    <w:rsid w:val="00AA0E1F"/>
    <w:rsid w:val="00AA4DC6"/>
    <w:rsid w:val="00AB01C3"/>
    <w:rsid w:val="00AB4515"/>
    <w:rsid w:val="00AB5019"/>
    <w:rsid w:val="00AB62CA"/>
    <w:rsid w:val="00AC1D75"/>
    <w:rsid w:val="00AC2DC2"/>
    <w:rsid w:val="00AC334E"/>
    <w:rsid w:val="00AC63B0"/>
    <w:rsid w:val="00AC766F"/>
    <w:rsid w:val="00AD0B0A"/>
    <w:rsid w:val="00AD3056"/>
    <w:rsid w:val="00AD42CD"/>
    <w:rsid w:val="00AD440E"/>
    <w:rsid w:val="00AD580C"/>
    <w:rsid w:val="00AE3F65"/>
    <w:rsid w:val="00AE4021"/>
    <w:rsid w:val="00AF2E80"/>
    <w:rsid w:val="00AF3B65"/>
    <w:rsid w:val="00AF479C"/>
    <w:rsid w:val="00AF4A4D"/>
    <w:rsid w:val="00AF4A91"/>
    <w:rsid w:val="00AF6358"/>
    <w:rsid w:val="00B02425"/>
    <w:rsid w:val="00B02641"/>
    <w:rsid w:val="00B109FB"/>
    <w:rsid w:val="00B12AAC"/>
    <w:rsid w:val="00B16BDB"/>
    <w:rsid w:val="00B24BD8"/>
    <w:rsid w:val="00B30D79"/>
    <w:rsid w:val="00B332AC"/>
    <w:rsid w:val="00B33EFD"/>
    <w:rsid w:val="00B35727"/>
    <w:rsid w:val="00B35FFA"/>
    <w:rsid w:val="00B37ADE"/>
    <w:rsid w:val="00B52777"/>
    <w:rsid w:val="00B536C6"/>
    <w:rsid w:val="00B54E04"/>
    <w:rsid w:val="00B54F3F"/>
    <w:rsid w:val="00B5596B"/>
    <w:rsid w:val="00B56DAA"/>
    <w:rsid w:val="00B65072"/>
    <w:rsid w:val="00B748F9"/>
    <w:rsid w:val="00B74B26"/>
    <w:rsid w:val="00B74C8D"/>
    <w:rsid w:val="00B82E83"/>
    <w:rsid w:val="00B84BA9"/>
    <w:rsid w:val="00B85FD3"/>
    <w:rsid w:val="00B92FF8"/>
    <w:rsid w:val="00B948FE"/>
    <w:rsid w:val="00BA64DF"/>
    <w:rsid w:val="00BA7E5A"/>
    <w:rsid w:val="00BB2397"/>
    <w:rsid w:val="00BB4302"/>
    <w:rsid w:val="00BB5D6E"/>
    <w:rsid w:val="00BC449C"/>
    <w:rsid w:val="00BC45E0"/>
    <w:rsid w:val="00BC51A4"/>
    <w:rsid w:val="00BC579C"/>
    <w:rsid w:val="00BC7F83"/>
    <w:rsid w:val="00BD04F2"/>
    <w:rsid w:val="00BD0BE8"/>
    <w:rsid w:val="00BD2720"/>
    <w:rsid w:val="00BD5FB3"/>
    <w:rsid w:val="00BD6290"/>
    <w:rsid w:val="00BE5F05"/>
    <w:rsid w:val="00BE6A9E"/>
    <w:rsid w:val="00BF1104"/>
    <w:rsid w:val="00BF5B29"/>
    <w:rsid w:val="00BF73BB"/>
    <w:rsid w:val="00C01AA6"/>
    <w:rsid w:val="00C17D1D"/>
    <w:rsid w:val="00C211B2"/>
    <w:rsid w:val="00C218E2"/>
    <w:rsid w:val="00C22F43"/>
    <w:rsid w:val="00C31B51"/>
    <w:rsid w:val="00C33CFE"/>
    <w:rsid w:val="00C36859"/>
    <w:rsid w:val="00C418E3"/>
    <w:rsid w:val="00C44E93"/>
    <w:rsid w:val="00C5587F"/>
    <w:rsid w:val="00C56EB7"/>
    <w:rsid w:val="00C67C54"/>
    <w:rsid w:val="00C70E82"/>
    <w:rsid w:val="00C71DC0"/>
    <w:rsid w:val="00C73AA1"/>
    <w:rsid w:val="00C74956"/>
    <w:rsid w:val="00C7613E"/>
    <w:rsid w:val="00C80AAC"/>
    <w:rsid w:val="00C83F84"/>
    <w:rsid w:val="00C85CD7"/>
    <w:rsid w:val="00C862CE"/>
    <w:rsid w:val="00C86F4F"/>
    <w:rsid w:val="00C9040C"/>
    <w:rsid w:val="00C94FF0"/>
    <w:rsid w:val="00CA7BCC"/>
    <w:rsid w:val="00CB0E01"/>
    <w:rsid w:val="00CB43E9"/>
    <w:rsid w:val="00CC54E3"/>
    <w:rsid w:val="00CC603A"/>
    <w:rsid w:val="00CD2D56"/>
    <w:rsid w:val="00CD76C6"/>
    <w:rsid w:val="00CD76F9"/>
    <w:rsid w:val="00CD770A"/>
    <w:rsid w:val="00CD7B04"/>
    <w:rsid w:val="00CE447D"/>
    <w:rsid w:val="00CE5CE0"/>
    <w:rsid w:val="00CE61A4"/>
    <w:rsid w:val="00D033A7"/>
    <w:rsid w:val="00D070ED"/>
    <w:rsid w:val="00D11C20"/>
    <w:rsid w:val="00D16EFF"/>
    <w:rsid w:val="00D20ED1"/>
    <w:rsid w:val="00D21DD7"/>
    <w:rsid w:val="00D238BE"/>
    <w:rsid w:val="00D27A0D"/>
    <w:rsid w:val="00D30561"/>
    <w:rsid w:val="00D4266A"/>
    <w:rsid w:val="00D47BBC"/>
    <w:rsid w:val="00D50976"/>
    <w:rsid w:val="00D54DCD"/>
    <w:rsid w:val="00D62F49"/>
    <w:rsid w:val="00D64454"/>
    <w:rsid w:val="00D657B7"/>
    <w:rsid w:val="00D7053E"/>
    <w:rsid w:val="00D7082D"/>
    <w:rsid w:val="00D737A5"/>
    <w:rsid w:val="00D73D16"/>
    <w:rsid w:val="00D7605C"/>
    <w:rsid w:val="00D77753"/>
    <w:rsid w:val="00D90445"/>
    <w:rsid w:val="00D91AEA"/>
    <w:rsid w:val="00DA44BD"/>
    <w:rsid w:val="00DB286D"/>
    <w:rsid w:val="00DB3468"/>
    <w:rsid w:val="00DB3603"/>
    <w:rsid w:val="00DB36F0"/>
    <w:rsid w:val="00DB5208"/>
    <w:rsid w:val="00DC2DF5"/>
    <w:rsid w:val="00DC2F6E"/>
    <w:rsid w:val="00DC75AE"/>
    <w:rsid w:val="00DD3A4F"/>
    <w:rsid w:val="00DD541F"/>
    <w:rsid w:val="00DD562A"/>
    <w:rsid w:val="00DE1FC9"/>
    <w:rsid w:val="00DE47E0"/>
    <w:rsid w:val="00DE7DBC"/>
    <w:rsid w:val="00E02BF5"/>
    <w:rsid w:val="00E03F78"/>
    <w:rsid w:val="00E30141"/>
    <w:rsid w:val="00E3050F"/>
    <w:rsid w:val="00E31127"/>
    <w:rsid w:val="00E32D6F"/>
    <w:rsid w:val="00E34D06"/>
    <w:rsid w:val="00E35EEF"/>
    <w:rsid w:val="00E362B8"/>
    <w:rsid w:val="00E36CA6"/>
    <w:rsid w:val="00E372FE"/>
    <w:rsid w:val="00E4200C"/>
    <w:rsid w:val="00E524EB"/>
    <w:rsid w:val="00E55261"/>
    <w:rsid w:val="00E558B7"/>
    <w:rsid w:val="00E64EC8"/>
    <w:rsid w:val="00E66124"/>
    <w:rsid w:val="00E72249"/>
    <w:rsid w:val="00E8457F"/>
    <w:rsid w:val="00E915E0"/>
    <w:rsid w:val="00E92F48"/>
    <w:rsid w:val="00E96865"/>
    <w:rsid w:val="00EA1F9E"/>
    <w:rsid w:val="00EA4AE5"/>
    <w:rsid w:val="00EA54DB"/>
    <w:rsid w:val="00EB0FC1"/>
    <w:rsid w:val="00EB23F6"/>
    <w:rsid w:val="00EB45FB"/>
    <w:rsid w:val="00EB4C3D"/>
    <w:rsid w:val="00EC78E9"/>
    <w:rsid w:val="00ED1275"/>
    <w:rsid w:val="00ED38D0"/>
    <w:rsid w:val="00EE62CB"/>
    <w:rsid w:val="00EE658D"/>
    <w:rsid w:val="00EF0529"/>
    <w:rsid w:val="00EF092D"/>
    <w:rsid w:val="00EF7966"/>
    <w:rsid w:val="00EF7A75"/>
    <w:rsid w:val="00F00CD6"/>
    <w:rsid w:val="00F02A9D"/>
    <w:rsid w:val="00F0343F"/>
    <w:rsid w:val="00F06BAE"/>
    <w:rsid w:val="00F125D3"/>
    <w:rsid w:val="00F15E73"/>
    <w:rsid w:val="00F22BB8"/>
    <w:rsid w:val="00F33741"/>
    <w:rsid w:val="00F34015"/>
    <w:rsid w:val="00F50746"/>
    <w:rsid w:val="00F54674"/>
    <w:rsid w:val="00F56B7C"/>
    <w:rsid w:val="00F5768D"/>
    <w:rsid w:val="00F631A2"/>
    <w:rsid w:val="00F710B6"/>
    <w:rsid w:val="00F75AAE"/>
    <w:rsid w:val="00F81A4B"/>
    <w:rsid w:val="00F833E2"/>
    <w:rsid w:val="00F83B76"/>
    <w:rsid w:val="00F906A6"/>
    <w:rsid w:val="00FB14E9"/>
    <w:rsid w:val="00FB1AA5"/>
    <w:rsid w:val="00FB305E"/>
    <w:rsid w:val="00FB697A"/>
    <w:rsid w:val="00FB7FD7"/>
    <w:rsid w:val="00FC6F23"/>
    <w:rsid w:val="00FD4D44"/>
    <w:rsid w:val="00FE0B91"/>
    <w:rsid w:val="00FF08DB"/>
    <w:rsid w:val="00FF4DCE"/>
    <w:rsid w:val="00FF6437"/>
    <w:rsid w:val="00FF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6F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28A5"/>
    <w:pPr>
      <w:keepNext/>
      <w:keepLines/>
      <w:widowControl/>
      <w:autoSpaceDE/>
      <w:autoSpaceDN/>
      <w:adjustRightInd/>
      <w:spacing w:before="48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28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Subtitle"/>
    <w:basedOn w:val="a"/>
    <w:next w:val="a"/>
    <w:link w:val="a4"/>
    <w:uiPriority w:val="11"/>
    <w:qFormat/>
    <w:rsid w:val="009328A5"/>
    <w:pPr>
      <w:widowControl/>
      <w:numPr>
        <w:ilvl w:val="1"/>
      </w:numPr>
      <w:autoSpaceDE/>
      <w:autoSpaceDN/>
      <w:adjustRightInd/>
      <w:spacing w:after="200" w:line="276" w:lineRule="auto"/>
      <w:ind w:firstLine="720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328A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328A5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B24BD8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DB28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F36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C56EB7"/>
    <w:pPr>
      <w:widowControl/>
      <w:autoSpaceDE/>
      <w:autoSpaceDN/>
      <w:adjustRightInd/>
      <w:ind w:firstLine="0"/>
      <w:jc w:val="center"/>
    </w:pPr>
    <w:rPr>
      <w:rFonts w:ascii="Times New Roman" w:eastAsia="Times New Roman" w:hAnsi="Times New Roman" w:cs="Times New Roman"/>
      <w:b/>
      <w:bCs/>
      <w:sz w:val="28"/>
    </w:rPr>
  </w:style>
  <w:style w:type="character" w:customStyle="1" w:styleId="a9">
    <w:name w:val="Название Знак"/>
    <w:basedOn w:val="a0"/>
    <w:link w:val="a8"/>
    <w:rsid w:val="00C56E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56EB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6EB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c">
    <w:name w:val="Цветовое выделение"/>
    <w:uiPriority w:val="99"/>
    <w:rsid w:val="00D16EFF"/>
    <w:rPr>
      <w:b/>
      <w:bCs/>
      <w:color w:val="26282F"/>
    </w:rPr>
  </w:style>
  <w:style w:type="character" w:customStyle="1" w:styleId="2">
    <w:name w:val="Основной текст (2)_"/>
    <w:basedOn w:val="a0"/>
    <w:link w:val="20"/>
    <w:rsid w:val="006F04EB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11">
    <w:name w:val="Заголовок №1_"/>
    <w:basedOn w:val="a0"/>
    <w:link w:val="12"/>
    <w:rsid w:val="006F04E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d">
    <w:name w:val="Основной текст_"/>
    <w:basedOn w:val="a0"/>
    <w:link w:val="21"/>
    <w:rsid w:val="006F04E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3">
    <w:name w:val="Основной текст1"/>
    <w:basedOn w:val="ad"/>
    <w:rsid w:val="006F04EB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F04E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05pt">
    <w:name w:val="Основной текст + 10;5 pt"/>
    <w:basedOn w:val="ad"/>
    <w:rsid w:val="006F04E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d"/>
    <w:rsid w:val="006F04EB"/>
    <w:pPr>
      <w:shd w:val="clear" w:color="auto" w:fill="FFFFFF"/>
      <w:autoSpaceDE/>
      <w:autoSpaceDN/>
      <w:adjustRightInd/>
      <w:spacing w:before="180" w:line="322" w:lineRule="exact"/>
      <w:ind w:firstLine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6F04EB"/>
    <w:pPr>
      <w:shd w:val="clear" w:color="auto" w:fill="FFFFFF"/>
      <w:autoSpaceDE/>
      <w:autoSpaceDN/>
      <w:adjustRightInd/>
      <w:spacing w:before="420" w:after="420" w:line="0" w:lineRule="atLeast"/>
      <w:ind w:firstLine="0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en-US"/>
    </w:rPr>
  </w:style>
  <w:style w:type="paragraph" w:customStyle="1" w:styleId="12">
    <w:name w:val="Заголовок №1"/>
    <w:basedOn w:val="a"/>
    <w:link w:val="11"/>
    <w:rsid w:val="006F04EB"/>
    <w:pPr>
      <w:shd w:val="clear" w:color="auto" w:fill="FFFFFF"/>
      <w:autoSpaceDE/>
      <w:autoSpaceDN/>
      <w:adjustRightInd/>
      <w:spacing w:before="360" w:after="360" w:line="0" w:lineRule="atLeast"/>
      <w:ind w:firstLine="0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paragraph" w:customStyle="1" w:styleId="30">
    <w:name w:val="Основной текст (3)"/>
    <w:basedOn w:val="a"/>
    <w:link w:val="3"/>
    <w:rsid w:val="006F04EB"/>
    <w:pPr>
      <w:shd w:val="clear" w:color="auto" w:fill="FFFFFF"/>
      <w:autoSpaceDE/>
      <w:autoSpaceDN/>
      <w:adjustRightInd/>
      <w:spacing w:after="660" w:line="322" w:lineRule="exact"/>
      <w:ind w:firstLine="400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paragraph" w:customStyle="1" w:styleId="ConsPlusNormal">
    <w:name w:val="ConsPlusNormal"/>
    <w:rsid w:val="0043432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">
    <w:name w:val="Заголовок №2_"/>
    <w:basedOn w:val="a0"/>
    <w:link w:val="23"/>
    <w:rsid w:val="00B56DA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e">
    <w:name w:val="Основной текст + Полужирный"/>
    <w:basedOn w:val="ad"/>
    <w:rsid w:val="00B56DA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">
    <w:name w:val="Основной текст + Полужирный;Курсив"/>
    <w:basedOn w:val="ad"/>
    <w:rsid w:val="00B56DA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4">
    <w:name w:val="Подпись к таблице (2)_"/>
    <w:basedOn w:val="a0"/>
    <w:link w:val="25"/>
    <w:rsid w:val="00B56DA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f0">
    <w:name w:val="Подпись к таблице"/>
    <w:basedOn w:val="a0"/>
    <w:rsid w:val="00B56D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23">
    <w:name w:val="Заголовок №2"/>
    <w:basedOn w:val="a"/>
    <w:link w:val="22"/>
    <w:rsid w:val="00B56DAA"/>
    <w:pPr>
      <w:shd w:val="clear" w:color="auto" w:fill="FFFFFF"/>
      <w:autoSpaceDE/>
      <w:autoSpaceDN/>
      <w:adjustRightInd/>
      <w:spacing w:before="600" w:after="480" w:line="0" w:lineRule="atLeast"/>
      <w:ind w:firstLine="0"/>
      <w:outlineLvl w:val="1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paragraph" w:customStyle="1" w:styleId="25">
    <w:name w:val="Подпись к таблице (2)"/>
    <w:basedOn w:val="a"/>
    <w:link w:val="24"/>
    <w:rsid w:val="00B56DAA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paragraph" w:styleId="af1">
    <w:name w:val="header"/>
    <w:basedOn w:val="a"/>
    <w:link w:val="af2"/>
    <w:uiPriority w:val="99"/>
    <w:unhideWhenUsed/>
    <w:rsid w:val="00B56DAA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Courier New" w:eastAsia="Courier New" w:hAnsi="Courier New" w:cs="Courier New"/>
      <w:color w:val="000000"/>
      <w:lang w:bidi="ru-RU"/>
    </w:rPr>
  </w:style>
  <w:style w:type="character" w:customStyle="1" w:styleId="af2">
    <w:name w:val="Верхний колонтитул Знак"/>
    <w:basedOn w:val="a0"/>
    <w:link w:val="af1"/>
    <w:uiPriority w:val="99"/>
    <w:rsid w:val="00B56DA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3">
    <w:name w:val="footnote text"/>
    <w:basedOn w:val="a"/>
    <w:link w:val="af4"/>
    <w:uiPriority w:val="99"/>
    <w:semiHidden/>
    <w:unhideWhenUsed/>
    <w:rsid w:val="00B56DAA"/>
    <w:pPr>
      <w:autoSpaceDE/>
      <w:autoSpaceDN/>
      <w:adjustRightInd/>
      <w:ind w:firstLine="0"/>
      <w:jc w:val="left"/>
    </w:pPr>
    <w:rPr>
      <w:rFonts w:ascii="Courier New" w:eastAsia="Courier New" w:hAnsi="Courier New" w:cs="Courier New"/>
      <w:color w:val="000000"/>
      <w:sz w:val="20"/>
      <w:szCs w:val="20"/>
      <w:lang w:bidi="ru-RU"/>
    </w:rPr>
  </w:style>
  <w:style w:type="character" w:customStyle="1" w:styleId="af4">
    <w:name w:val="Текст сноски Знак"/>
    <w:basedOn w:val="a0"/>
    <w:link w:val="af3"/>
    <w:uiPriority w:val="99"/>
    <w:semiHidden/>
    <w:rsid w:val="00B56DAA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styleId="af5">
    <w:name w:val="footnote reference"/>
    <w:basedOn w:val="a0"/>
    <w:uiPriority w:val="99"/>
    <w:semiHidden/>
    <w:unhideWhenUsed/>
    <w:rsid w:val="00B56DAA"/>
    <w:rPr>
      <w:vertAlign w:val="superscript"/>
    </w:rPr>
  </w:style>
  <w:style w:type="character" w:customStyle="1" w:styleId="af6">
    <w:name w:val="Гипертекстовая ссылка"/>
    <w:basedOn w:val="ac"/>
    <w:uiPriority w:val="99"/>
    <w:rsid w:val="00077A33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6F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28A5"/>
    <w:pPr>
      <w:keepNext/>
      <w:keepLines/>
      <w:widowControl/>
      <w:autoSpaceDE/>
      <w:autoSpaceDN/>
      <w:adjustRightInd/>
      <w:spacing w:before="48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28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Subtitle"/>
    <w:basedOn w:val="a"/>
    <w:next w:val="a"/>
    <w:link w:val="a4"/>
    <w:uiPriority w:val="11"/>
    <w:qFormat/>
    <w:rsid w:val="009328A5"/>
    <w:pPr>
      <w:widowControl/>
      <w:numPr>
        <w:ilvl w:val="1"/>
      </w:numPr>
      <w:autoSpaceDE/>
      <w:autoSpaceDN/>
      <w:adjustRightInd/>
      <w:spacing w:after="200" w:line="276" w:lineRule="auto"/>
      <w:ind w:firstLine="720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328A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328A5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B24BD8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DB28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F36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C56EB7"/>
    <w:pPr>
      <w:widowControl/>
      <w:autoSpaceDE/>
      <w:autoSpaceDN/>
      <w:adjustRightInd/>
      <w:ind w:firstLine="0"/>
      <w:jc w:val="center"/>
    </w:pPr>
    <w:rPr>
      <w:rFonts w:ascii="Times New Roman" w:eastAsia="Times New Roman" w:hAnsi="Times New Roman" w:cs="Times New Roman"/>
      <w:b/>
      <w:bCs/>
      <w:sz w:val="28"/>
    </w:rPr>
  </w:style>
  <w:style w:type="character" w:customStyle="1" w:styleId="a9">
    <w:name w:val="Название Знак"/>
    <w:basedOn w:val="a0"/>
    <w:link w:val="a8"/>
    <w:rsid w:val="00C56E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56EB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6EB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c">
    <w:name w:val="Цветовое выделение"/>
    <w:uiPriority w:val="99"/>
    <w:rsid w:val="00D16EFF"/>
    <w:rPr>
      <w:b/>
      <w:bCs/>
      <w:color w:val="26282F"/>
    </w:rPr>
  </w:style>
  <w:style w:type="character" w:customStyle="1" w:styleId="2">
    <w:name w:val="Основной текст (2)_"/>
    <w:basedOn w:val="a0"/>
    <w:link w:val="20"/>
    <w:rsid w:val="006F04EB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11">
    <w:name w:val="Заголовок №1_"/>
    <w:basedOn w:val="a0"/>
    <w:link w:val="12"/>
    <w:rsid w:val="006F04E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d">
    <w:name w:val="Основной текст_"/>
    <w:basedOn w:val="a0"/>
    <w:link w:val="21"/>
    <w:rsid w:val="006F04E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3">
    <w:name w:val="Основной текст1"/>
    <w:basedOn w:val="ad"/>
    <w:rsid w:val="006F04EB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F04E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05pt">
    <w:name w:val="Основной текст + 10;5 pt"/>
    <w:basedOn w:val="ad"/>
    <w:rsid w:val="006F04E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d"/>
    <w:rsid w:val="006F04EB"/>
    <w:pPr>
      <w:shd w:val="clear" w:color="auto" w:fill="FFFFFF"/>
      <w:autoSpaceDE/>
      <w:autoSpaceDN/>
      <w:adjustRightInd/>
      <w:spacing w:before="180" w:line="322" w:lineRule="exact"/>
      <w:ind w:firstLine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6F04EB"/>
    <w:pPr>
      <w:shd w:val="clear" w:color="auto" w:fill="FFFFFF"/>
      <w:autoSpaceDE/>
      <w:autoSpaceDN/>
      <w:adjustRightInd/>
      <w:spacing w:before="420" w:after="420" w:line="0" w:lineRule="atLeast"/>
      <w:ind w:firstLine="0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en-US"/>
    </w:rPr>
  </w:style>
  <w:style w:type="paragraph" w:customStyle="1" w:styleId="12">
    <w:name w:val="Заголовок №1"/>
    <w:basedOn w:val="a"/>
    <w:link w:val="11"/>
    <w:rsid w:val="006F04EB"/>
    <w:pPr>
      <w:shd w:val="clear" w:color="auto" w:fill="FFFFFF"/>
      <w:autoSpaceDE/>
      <w:autoSpaceDN/>
      <w:adjustRightInd/>
      <w:spacing w:before="360" w:after="360" w:line="0" w:lineRule="atLeast"/>
      <w:ind w:firstLine="0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paragraph" w:customStyle="1" w:styleId="30">
    <w:name w:val="Основной текст (3)"/>
    <w:basedOn w:val="a"/>
    <w:link w:val="3"/>
    <w:rsid w:val="006F04EB"/>
    <w:pPr>
      <w:shd w:val="clear" w:color="auto" w:fill="FFFFFF"/>
      <w:autoSpaceDE/>
      <w:autoSpaceDN/>
      <w:adjustRightInd/>
      <w:spacing w:after="660" w:line="322" w:lineRule="exact"/>
      <w:ind w:firstLine="400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paragraph" w:customStyle="1" w:styleId="ConsPlusNormal">
    <w:name w:val="ConsPlusNormal"/>
    <w:rsid w:val="0043432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">
    <w:name w:val="Заголовок №2_"/>
    <w:basedOn w:val="a0"/>
    <w:link w:val="23"/>
    <w:rsid w:val="00B56DA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e">
    <w:name w:val="Основной текст + Полужирный"/>
    <w:basedOn w:val="ad"/>
    <w:rsid w:val="00B56DA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">
    <w:name w:val="Основной текст + Полужирный;Курсив"/>
    <w:basedOn w:val="ad"/>
    <w:rsid w:val="00B56DA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4">
    <w:name w:val="Подпись к таблице (2)_"/>
    <w:basedOn w:val="a0"/>
    <w:link w:val="25"/>
    <w:rsid w:val="00B56DA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f0">
    <w:name w:val="Подпись к таблице"/>
    <w:basedOn w:val="a0"/>
    <w:rsid w:val="00B56D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23">
    <w:name w:val="Заголовок №2"/>
    <w:basedOn w:val="a"/>
    <w:link w:val="22"/>
    <w:rsid w:val="00B56DAA"/>
    <w:pPr>
      <w:shd w:val="clear" w:color="auto" w:fill="FFFFFF"/>
      <w:autoSpaceDE/>
      <w:autoSpaceDN/>
      <w:adjustRightInd/>
      <w:spacing w:before="600" w:after="480" w:line="0" w:lineRule="atLeast"/>
      <w:ind w:firstLine="0"/>
      <w:outlineLvl w:val="1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paragraph" w:customStyle="1" w:styleId="25">
    <w:name w:val="Подпись к таблице (2)"/>
    <w:basedOn w:val="a"/>
    <w:link w:val="24"/>
    <w:rsid w:val="00B56DAA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paragraph" w:styleId="af1">
    <w:name w:val="header"/>
    <w:basedOn w:val="a"/>
    <w:link w:val="af2"/>
    <w:uiPriority w:val="99"/>
    <w:unhideWhenUsed/>
    <w:rsid w:val="00B56DAA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Courier New" w:eastAsia="Courier New" w:hAnsi="Courier New" w:cs="Courier New"/>
      <w:color w:val="000000"/>
      <w:lang w:bidi="ru-RU"/>
    </w:rPr>
  </w:style>
  <w:style w:type="character" w:customStyle="1" w:styleId="af2">
    <w:name w:val="Верхний колонтитул Знак"/>
    <w:basedOn w:val="a0"/>
    <w:link w:val="af1"/>
    <w:uiPriority w:val="99"/>
    <w:rsid w:val="00B56DA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3">
    <w:name w:val="footnote text"/>
    <w:basedOn w:val="a"/>
    <w:link w:val="af4"/>
    <w:uiPriority w:val="99"/>
    <w:semiHidden/>
    <w:unhideWhenUsed/>
    <w:rsid w:val="00B56DAA"/>
    <w:pPr>
      <w:autoSpaceDE/>
      <w:autoSpaceDN/>
      <w:adjustRightInd/>
      <w:ind w:firstLine="0"/>
      <w:jc w:val="left"/>
    </w:pPr>
    <w:rPr>
      <w:rFonts w:ascii="Courier New" w:eastAsia="Courier New" w:hAnsi="Courier New" w:cs="Courier New"/>
      <w:color w:val="000000"/>
      <w:sz w:val="20"/>
      <w:szCs w:val="20"/>
      <w:lang w:bidi="ru-RU"/>
    </w:rPr>
  </w:style>
  <w:style w:type="character" w:customStyle="1" w:styleId="af4">
    <w:name w:val="Текст сноски Знак"/>
    <w:basedOn w:val="a0"/>
    <w:link w:val="af3"/>
    <w:uiPriority w:val="99"/>
    <w:semiHidden/>
    <w:rsid w:val="00B56DAA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styleId="af5">
    <w:name w:val="footnote reference"/>
    <w:basedOn w:val="a0"/>
    <w:uiPriority w:val="99"/>
    <w:semiHidden/>
    <w:unhideWhenUsed/>
    <w:rsid w:val="00B56DAA"/>
    <w:rPr>
      <w:vertAlign w:val="superscript"/>
    </w:rPr>
  </w:style>
  <w:style w:type="character" w:customStyle="1" w:styleId="af6">
    <w:name w:val="Гипертекстовая ссылка"/>
    <w:basedOn w:val="ac"/>
    <w:uiPriority w:val="99"/>
    <w:rsid w:val="00077A33"/>
    <w:rPr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4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99569D8A92CD5FEEA170ED20FF132DCB04CA304687AB5D90EE3CDADB260EC5EC26A56E1648F1363mAcC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1C227AFB9FC44BD7598340749192B9B52BD5D261CD9D60021063761833413601C8D9ED896B06AAFw5E6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02314-E2DF-40E7-91EE-8064AF76F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34</Pages>
  <Words>9553</Words>
  <Characters>54457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Plotnikowa Elena</cp:lastModifiedBy>
  <cp:revision>1554</cp:revision>
  <dcterms:created xsi:type="dcterms:W3CDTF">2015-12-02T06:53:00Z</dcterms:created>
  <dcterms:modified xsi:type="dcterms:W3CDTF">2015-12-08T05:49:00Z</dcterms:modified>
</cp:coreProperties>
</file>