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8" w:type="dxa"/>
        <w:tblLayout w:type="fixed"/>
        <w:tblLook w:val="0000" w:firstRow="0" w:lastRow="0" w:firstColumn="0" w:lastColumn="0" w:noHBand="0" w:noVBand="0"/>
      </w:tblPr>
      <w:tblGrid>
        <w:gridCol w:w="4788"/>
        <w:gridCol w:w="240"/>
        <w:gridCol w:w="4430"/>
      </w:tblGrid>
      <w:tr w:rsidR="00BC445E" w:rsidTr="00B7694C">
        <w:trPr>
          <w:cantSplit/>
          <w:trHeight w:val="540"/>
        </w:trPr>
        <w:tc>
          <w:tcPr>
            <w:tcW w:w="4788" w:type="dxa"/>
            <w:vMerge w:val="restart"/>
          </w:tcPr>
          <w:p w:rsidR="00BC445E" w:rsidRDefault="00BC445E" w:rsidP="00B7694C">
            <w:pPr>
              <w:jc w:val="center"/>
            </w:pPr>
          </w:p>
          <w:p w:rsidR="00BC445E" w:rsidRPr="002D2A96" w:rsidRDefault="00BC445E" w:rsidP="00B7694C">
            <w:pPr>
              <w:tabs>
                <w:tab w:val="left" w:pos="450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Pr="002D2A96">
              <w:rPr>
                <w:b/>
                <w:sz w:val="28"/>
                <w:szCs w:val="28"/>
              </w:rPr>
              <w:t>ТЕРРИТОРИАЛЬНАЯ</w:t>
            </w:r>
          </w:p>
          <w:p w:rsidR="00BC445E" w:rsidRPr="008F1313" w:rsidRDefault="00BC445E" w:rsidP="00B7694C">
            <w:pPr>
              <w:tabs>
                <w:tab w:val="left" w:pos="4500"/>
                <w:tab w:val="left" w:pos="5640"/>
              </w:tabs>
              <w:rPr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60C4B">
              <w:rPr>
                <w:b/>
              </w:rPr>
              <w:t>ИЗБИРАТЕЛЬНАЯ КОМИССИЯ</w:t>
            </w:r>
            <w:r>
              <w:rPr>
                <w:b/>
              </w:rPr>
              <w:tab/>
            </w:r>
          </w:p>
          <w:p w:rsidR="00BC445E" w:rsidRDefault="00BC445E" w:rsidP="00B7694C">
            <w:pPr>
              <w:tabs>
                <w:tab w:val="left" w:pos="4500"/>
                <w:tab w:val="left" w:pos="5595"/>
              </w:tabs>
              <w:rPr>
                <w:b/>
              </w:rPr>
            </w:pPr>
            <w:r>
              <w:rPr>
                <w:b/>
              </w:rPr>
              <w:t xml:space="preserve">     </w:t>
            </w:r>
            <w:r w:rsidRPr="00960C4B">
              <w:rPr>
                <w:b/>
              </w:rPr>
              <w:t>ТОГУЧИНСКОГО РАЙОНА</w:t>
            </w:r>
            <w:r>
              <w:rPr>
                <w:b/>
              </w:rPr>
              <w:t xml:space="preserve"> </w:t>
            </w:r>
          </w:p>
          <w:p w:rsidR="00BC445E" w:rsidRDefault="00BC445E" w:rsidP="00B7694C">
            <w:pPr>
              <w:tabs>
                <w:tab w:val="left" w:pos="4500"/>
                <w:tab w:val="left" w:pos="5595"/>
              </w:tabs>
            </w:pPr>
            <w:r>
              <w:rPr>
                <w:b/>
              </w:rPr>
              <w:t xml:space="preserve">  НОВОСИБИРСКОЙ ОБЛАСТИ</w:t>
            </w:r>
          </w:p>
          <w:p w:rsidR="00BC445E" w:rsidRDefault="00BC445E" w:rsidP="00B7694C">
            <w:pPr>
              <w:tabs>
                <w:tab w:val="left" w:pos="1905"/>
                <w:tab w:val="left" w:pos="4500"/>
              </w:tabs>
            </w:pPr>
            <w:r>
              <w:t xml:space="preserve">                633456,г. Тогучин,</w:t>
            </w:r>
          </w:p>
          <w:p w:rsidR="00BC445E" w:rsidRPr="002D2A96" w:rsidRDefault="00BC445E" w:rsidP="00B7694C">
            <w:pPr>
              <w:tabs>
                <w:tab w:val="left" w:pos="1905"/>
                <w:tab w:val="left" w:pos="4500"/>
              </w:tabs>
            </w:pPr>
            <w:r w:rsidRPr="002D2A96">
              <w:t xml:space="preserve">              </w:t>
            </w:r>
            <w:r>
              <w:t xml:space="preserve">     </w:t>
            </w:r>
            <w:r w:rsidRPr="002D2A96">
              <w:t xml:space="preserve"> </w:t>
            </w:r>
            <w:proofErr w:type="spellStart"/>
            <w:r w:rsidRPr="002D2A96">
              <w:t>ул</w:t>
            </w:r>
            <w:proofErr w:type="gramStart"/>
            <w:r w:rsidRPr="002D2A96">
              <w:t>.С</w:t>
            </w:r>
            <w:proofErr w:type="gramEnd"/>
            <w:r w:rsidRPr="002D2A96">
              <w:t>адовая</w:t>
            </w:r>
            <w:proofErr w:type="spellEnd"/>
            <w:r>
              <w:t>,</w:t>
            </w:r>
            <w:r w:rsidRPr="002D2A96">
              <w:t xml:space="preserve"> 9</w:t>
            </w:r>
            <w:r w:rsidRPr="002D2A96">
              <w:tab/>
              <w:t xml:space="preserve">  </w:t>
            </w:r>
          </w:p>
          <w:p w:rsidR="00BC445E" w:rsidRDefault="00BC445E" w:rsidP="00B7694C">
            <w:pPr>
              <w:tabs>
                <w:tab w:val="left" w:pos="1905"/>
              </w:tabs>
            </w:pPr>
            <w:r w:rsidRPr="002D2A96">
              <w:t xml:space="preserve">        </w:t>
            </w:r>
            <w:r>
              <w:t xml:space="preserve">      </w:t>
            </w:r>
            <w:r w:rsidRPr="002D2A96">
              <w:t xml:space="preserve">  тел.8(</w:t>
            </w:r>
            <w:r>
              <w:t>383</w:t>
            </w:r>
            <w:r w:rsidRPr="002D2A96">
              <w:t>40)21609</w:t>
            </w:r>
            <w:r>
              <w:rPr>
                <w:sz w:val="18"/>
                <w:szCs w:val="18"/>
              </w:rPr>
              <w:t xml:space="preserve">  </w:t>
            </w:r>
            <w:r w:rsidRPr="002D2A96">
              <w:t xml:space="preserve">  </w:t>
            </w:r>
          </w:p>
          <w:p w:rsidR="00BC445E" w:rsidRPr="009C00FF" w:rsidRDefault="00BC445E" w:rsidP="00B7694C">
            <w:pPr>
              <w:rPr>
                <w:sz w:val="28"/>
                <w:szCs w:val="28"/>
              </w:rPr>
            </w:pPr>
            <w:r w:rsidRPr="008F1313">
              <w:t xml:space="preserve">              </w:t>
            </w:r>
            <w:proofErr w:type="spellStart"/>
            <w:r w:rsidRPr="008F1313">
              <w:rPr>
                <w:sz w:val="28"/>
                <w:szCs w:val="28"/>
                <w:lang w:val="en-US"/>
              </w:rPr>
              <w:t>zud</w:t>
            </w:r>
            <w:proofErr w:type="spellEnd"/>
            <w:r w:rsidRPr="009C00FF"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tik</w:t>
            </w:r>
            <w:proofErr w:type="spellEnd"/>
            <w:r w:rsidRPr="00DB282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tog</w:t>
            </w:r>
            <w:r w:rsidRPr="009C00FF">
              <w:rPr>
                <w:sz w:val="28"/>
                <w:szCs w:val="28"/>
              </w:rPr>
              <w:t>@</w:t>
            </w:r>
            <w:proofErr w:type="spellStart"/>
            <w:r w:rsidRPr="008F1313">
              <w:rPr>
                <w:sz w:val="28"/>
                <w:szCs w:val="28"/>
                <w:lang w:val="en-US"/>
              </w:rPr>
              <w:t>yandex</w:t>
            </w:r>
            <w:proofErr w:type="spellEnd"/>
            <w:r w:rsidRPr="009C00FF">
              <w:rPr>
                <w:sz w:val="28"/>
                <w:szCs w:val="28"/>
              </w:rPr>
              <w:t>.</w:t>
            </w:r>
            <w:proofErr w:type="spellStart"/>
            <w:r w:rsidRPr="008F1313">
              <w:rPr>
                <w:sz w:val="28"/>
                <w:szCs w:val="28"/>
                <w:lang w:val="en-US"/>
              </w:rPr>
              <w:t>ru</w:t>
            </w:r>
            <w:proofErr w:type="spellEnd"/>
          </w:p>
          <w:p w:rsidR="00BC445E" w:rsidRDefault="00BC445E" w:rsidP="00B7694C">
            <w:pPr>
              <w:tabs>
                <w:tab w:val="left" w:pos="1905"/>
                <w:tab w:val="left" w:pos="5685"/>
              </w:tabs>
            </w:pPr>
            <w:r w:rsidRPr="002D2A96">
              <w:t xml:space="preserve">                         </w:t>
            </w:r>
            <w:r>
              <w:tab/>
            </w:r>
          </w:p>
          <w:p w:rsidR="00BC445E" w:rsidRDefault="00BC445E" w:rsidP="00B7694C">
            <w:pPr>
              <w:tabs>
                <w:tab w:val="left" w:pos="5655"/>
              </w:tabs>
            </w:pPr>
            <w:r>
              <w:t xml:space="preserve">        27.10</w:t>
            </w:r>
            <w:r>
              <w:t xml:space="preserve">.2014  </w:t>
            </w:r>
            <w:r>
              <w:t xml:space="preserve">          №  01-07</w:t>
            </w:r>
            <w:r>
              <w:t>/</w:t>
            </w:r>
            <w:r>
              <w:t>98</w:t>
            </w:r>
          </w:p>
          <w:p w:rsidR="00BC445E" w:rsidRDefault="00BC445E" w:rsidP="00B7694C">
            <w:pPr>
              <w:jc w:val="center"/>
            </w:pPr>
          </w:p>
          <w:p w:rsidR="00BC445E" w:rsidRDefault="00BC445E" w:rsidP="00B7694C">
            <w:pPr>
              <w:jc w:val="center"/>
            </w:pPr>
          </w:p>
        </w:tc>
        <w:tc>
          <w:tcPr>
            <w:tcW w:w="240" w:type="dxa"/>
            <w:vMerge w:val="restart"/>
          </w:tcPr>
          <w:p w:rsidR="00BC445E" w:rsidRDefault="00BC445E" w:rsidP="00B7694C">
            <w:pPr>
              <w:jc w:val="center"/>
            </w:pPr>
          </w:p>
        </w:tc>
        <w:tc>
          <w:tcPr>
            <w:tcW w:w="4430" w:type="dxa"/>
          </w:tcPr>
          <w:p w:rsidR="00BC445E" w:rsidRDefault="00BC445E" w:rsidP="00BC44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Председателю </w:t>
            </w:r>
            <w:r>
              <w:rPr>
                <w:sz w:val="28"/>
                <w:szCs w:val="28"/>
              </w:rPr>
              <w:t>Совета депутатов</w:t>
            </w:r>
          </w:p>
          <w:p w:rsidR="00BC445E" w:rsidRPr="008F1313" w:rsidRDefault="00BC445E" w:rsidP="00BC445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Тогучинского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BC445E" w:rsidTr="00B7694C">
        <w:trPr>
          <w:cantSplit/>
          <w:trHeight w:val="1065"/>
        </w:trPr>
        <w:tc>
          <w:tcPr>
            <w:tcW w:w="4788" w:type="dxa"/>
            <w:vMerge/>
          </w:tcPr>
          <w:p w:rsidR="00BC445E" w:rsidRDefault="00BC445E" w:rsidP="00B7694C">
            <w:pPr>
              <w:jc w:val="center"/>
            </w:pPr>
          </w:p>
        </w:tc>
        <w:tc>
          <w:tcPr>
            <w:tcW w:w="240" w:type="dxa"/>
            <w:vMerge/>
          </w:tcPr>
          <w:p w:rsidR="00BC445E" w:rsidRDefault="00BC445E" w:rsidP="00B7694C">
            <w:pPr>
              <w:jc w:val="center"/>
            </w:pPr>
          </w:p>
        </w:tc>
        <w:tc>
          <w:tcPr>
            <w:tcW w:w="4430" w:type="dxa"/>
          </w:tcPr>
          <w:p w:rsidR="00BC445E" w:rsidRDefault="00BC445E" w:rsidP="00B7694C">
            <w:pPr>
              <w:rPr>
                <w:sz w:val="28"/>
                <w:szCs w:val="28"/>
              </w:rPr>
            </w:pPr>
          </w:p>
          <w:p w:rsidR="00BC445E" w:rsidRPr="008F1313" w:rsidRDefault="00BC445E" w:rsidP="00B76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А.П. </w:t>
            </w:r>
            <w:proofErr w:type="spellStart"/>
            <w:r>
              <w:rPr>
                <w:sz w:val="28"/>
                <w:szCs w:val="28"/>
              </w:rPr>
              <w:t>Мендрулю</w:t>
            </w:r>
            <w:proofErr w:type="spellEnd"/>
          </w:p>
        </w:tc>
      </w:tr>
    </w:tbl>
    <w:p w:rsidR="00BC445E" w:rsidRDefault="00BC445E" w:rsidP="00BC445E">
      <w:r>
        <w:t xml:space="preserve">                                                      </w:t>
      </w:r>
    </w:p>
    <w:p w:rsidR="00BC445E" w:rsidRDefault="00BC445E" w:rsidP="00BC445E"/>
    <w:p w:rsidR="00BC445E" w:rsidRPr="006F5742" w:rsidRDefault="00BC445E" w:rsidP="00BC445E">
      <w:pPr>
        <w:rPr>
          <w:b/>
        </w:rPr>
      </w:pPr>
      <w:r>
        <w:t xml:space="preserve">                                       </w:t>
      </w:r>
    </w:p>
    <w:p w:rsidR="00BC445E" w:rsidRDefault="00BC445E" w:rsidP="00BC445E">
      <w:pPr>
        <w:tabs>
          <w:tab w:val="left" w:pos="2160"/>
          <w:tab w:val="left" w:pos="5655"/>
        </w:tabs>
        <w:jc w:val="center"/>
        <w:rPr>
          <w:sz w:val="28"/>
          <w:szCs w:val="28"/>
        </w:rPr>
      </w:pPr>
      <w:r w:rsidRPr="008F1313">
        <w:rPr>
          <w:sz w:val="28"/>
          <w:szCs w:val="28"/>
        </w:rPr>
        <w:t>Уважаем</w:t>
      </w:r>
      <w:r>
        <w:rPr>
          <w:sz w:val="28"/>
          <w:szCs w:val="28"/>
        </w:rPr>
        <w:t>ый</w:t>
      </w:r>
      <w:r>
        <w:rPr>
          <w:sz w:val="28"/>
          <w:szCs w:val="28"/>
        </w:rPr>
        <w:t xml:space="preserve"> Александр Петрович</w:t>
      </w:r>
      <w:proofErr w:type="gramStart"/>
      <w:r>
        <w:rPr>
          <w:sz w:val="28"/>
          <w:szCs w:val="28"/>
        </w:rPr>
        <w:t xml:space="preserve"> </w:t>
      </w:r>
      <w:r w:rsidRPr="008F1313">
        <w:rPr>
          <w:sz w:val="28"/>
          <w:szCs w:val="28"/>
        </w:rPr>
        <w:t>!</w:t>
      </w:r>
      <w:proofErr w:type="gramEnd"/>
    </w:p>
    <w:p w:rsidR="00BC445E" w:rsidRDefault="00BC445E" w:rsidP="00BC445E">
      <w:pPr>
        <w:tabs>
          <w:tab w:val="left" w:pos="2160"/>
          <w:tab w:val="left" w:pos="5655"/>
        </w:tabs>
        <w:jc w:val="both"/>
        <w:rPr>
          <w:sz w:val="28"/>
          <w:szCs w:val="28"/>
        </w:rPr>
      </w:pPr>
    </w:p>
    <w:p w:rsidR="00BC445E" w:rsidRDefault="00BC445E" w:rsidP="00BC445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BC445E">
        <w:rPr>
          <w:rFonts w:eastAsia="Calibri"/>
          <w:sz w:val="28"/>
          <w:szCs w:val="28"/>
          <w:lang w:eastAsia="en-US"/>
        </w:rPr>
        <w:t xml:space="preserve">В соответствии с пунктом 5 статьи 4 Федерального закона от 2 октября 2012 года № 157-ФЗ  «О внесении изменений в Федеральный закон «О политических партиях» и Федеральный закон «Об основных гарантиях избирательных прав и права на участие в референдуме граждан Российской Федерации» (в ред. Федеральных законов от 05.04.2013 № 40-ФЗ, от 03.02.2014 № 14-ФЗ) </w:t>
      </w:r>
      <w:r w:rsidRPr="00BC445E">
        <w:rPr>
          <w:rFonts w:eastAsia="Calibri"/>
          <w:sz w:val="28"/>
          <w:szCs w:val="28"/>
        </w:rPr>
        <w:t>избирательная комиссия, организующая выборы в представительный орган муниципального образования</w:t>
      </w:r>
      <w:proofErr w:type="gramEnd"/>
      <w:r w:rsidRPr="00BC445E">
        <w:rPr>
          <w:rFonts w:eastAsia="Calibri"/>
          <w:sz w:val="28"/>
          <w:szCs w:val="28"/>
        </w:rPr>
        <w:t>, определяет схему одномандатных и (или) многомандатных избирательных округов и представляет ее на утверждение в представительный орган муниципального образования не позднее 1 декабря года, предшествующего году назначения соответствующих выборов.</w:t>
      </w:r>
    </w:p>
    <w:p w:rsidR="00BC445E" w:rsidRDefault="00BC445E" w:rsidP="00BC445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В связи с вышеизложенным</w:t>
      </w:r>
      <w:bookmarkStart w:id="0" w:name="_GoBack"/>
      <w:bookmarkEnd w:id="0"/>
      <w:r>
        <w:rPr>
          <w:rFonts w:eastAsia="Calibri"/>
          <w:sz w:val="28"/>
          <w:szCs w:val="28"/>
        </w:rPr>
        <w:t xml:space="preserve"> направляем Вам решение территориальной избирательной комиссии </w:t>
      </w:r>
      <w:proofErr w:type="spellStart"/>
      <w:r>
        <w:rPr>
          <w:rFonts w:eastAsia="Calibri"/>
          <w:sz w:val="28"/>
          <w:szCs w:val="28"/>
        </w:rPr>
        <w:t>Тогучинского</w:t>
      </w:r>
      <w:proofErr w:type="spellEnd"/>
      <w:r>
        <w:rPr>
          <w:rFonts w:eastAsia="Calibri"/>
          <w:sz w:val="28"/>
          <w:szCs w:val="28"/>
        </w:rPr>
        <w:t xml:space="preserve"> района от 22.10.2014 №95/288 «Об определении схемы избирательных округов для проведения выборов депутатов Совета депутатов </w:t>
      </w:r>
      <w:proofErr w:type="spellStart"/>
      <w:r>
        <w:rPr>
          <w:rFonts w:eastAsia="Calibri"/>
          <w:sz w:val="28"/>
          <w:szCs w:val="28"/>
        </w:rPr>
        <w:t>Тогучинского</w:t>
      </w:r>
      <w:proofErr w:type="spellEnd"/>
      <w:r>
        <w:rPr>
          <w:rFonts w:eastAsia="Calibri"/>
          <w:sz w:val="28"/>
          <w:szCs w:val="28"/>
        </w:rPr>
        <w:t xml:space="preserve"> района Новосибирской области третьего созыва».</w:t>
      </w:r>
      <w:proofErr w:type="gramEnd"/>
    </w:p>
    <w:p w:rsidR="00BC445E" w:rsidRDefault="00BC445E" w:rsidP="00BC44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</w:p>
    <w:p w:rsidR="00BC445E" w:rsidRPr="00BC445E" w:rsidRDefault="00BC445E" w:rsidP="00BC44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Приложение: решение ТИК с приложениями на 4 л. в 1 экз.</w:t>
      </w:r>
    </w:p>
    <w:p w:rsidR="00BC445E" w:rsidRDefault="00BC445E" w:rsidP="00BC445E">
      <w:pPr>
        <w:tabs>
          <w:tab w:val="left" w:pos="2160"/>
          <w:tab w:val="left" w:pos="5655"/>
        </w:tabs>
        <w:ind w:firstLine="900"/>
        <w:jc w:val="both"/>
        <w:rPr>
          <w:sz w:val="28"/>
          <w:szCs w:val="28"/>
        </w:rPr>
      </w:pPr>
    </w:p>
    <w:p w:rsidR="00BC445E" w:rsidRDefault="00BC445E" w:rsidP="00BC445E">
      <w:pPr>
        <w:tabs>
          <w:tab w:val="left" w:pos="2160"/>
          <w:tab w:val="left" w:pos="5655"/>
        </w:tabs>
        <w:ind w:firstLine="900"/>
        <w:jc w:val="both"/>
        <w:rPr>
          <w:sz w:val="28"/>
          <w:szCs w:val="28"/>
        </w:rPr>
      </w:pPr>
    </w:p>
    <w:p w:rsidR="00BC445E" w:rsidRPr="00A81DCC" w:rsidRDefault="00BC445E" w:rsidP="00BC445E">
      <w:pPr>
        <w:tabs>
          <w:tab w:val="left" w:pos="2160"/>
          <w:tab w:val="left" w:pos="56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                                                      Р.И. </w:t>
      </w:r>
      <w:proofErr w:type="spellStart"/>
      <w:r>
        <w:rPr>
          <w:sz w:val="28"/>
          <w:szCs w:val="28"/>
        </w:rPr>
        <w:t>Шарафутдинов</w:t>
      </w:r>
      <w:proofErr w:type="spellEnd"/>
    </w:p>
    <w:p w:rsidR="00BC445E" w:rsidRDefault="00BC445E" w:rsidP="00BC445E"/>
    <w:p w:rsidR="00BC445E" w:rsidRDefault="00BC445E" w:rsidP="00BC445E"/>
    <w:p w:rsidR="00BC445E" w:rsidRDefault="00BC445E" w:rsidP="00BC445E"/>
    <w:p w:rsidR="00BC445E" w:rsidRDefault="00BC445E" w:rsidP="00BC445E"/>
    <w:p w:rsidR="00BC445E" w:rsidRDefault="00BC445E" w:rsidP="00BC445E">
      <w:pPr>
        <w:rPr>
          <w:sz w:val="20"/>
          <w:szCs w:val="20"/>
        </w:rPr>
      </w:pPr>
    </w:p>
    <w:p w:rsidR="00BC445E" w:rsidRPr="00F16DF8" w:rsidRDefault="00BC445E" w:rsidP="00BC445E">
      <w:pPr>
        <w:rPr>
          <w:sz w:val="20"/>
          <w:szCs w:val="20"/>
        </w:rPr>
      </w:pPr>
      <w:r>
        <w:rPr>
          <w:sz w:val="20"/>
          <w:szCs w:val="20"/>
        </w:rPr>
        <w:t>(383-40) 21-609</w:t>
      </w:r>
    </w:p>
    <w:p w:rsidR="00A42A26" w:rsidRDefault="00A42A26"/>
    <w:sectPr w:rsidR="00A42A26" w:rsidSect="006F5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5C"/>
    <w:rsid w:val="005D5537"/>
    <w:rsid w:val="00A42A26"/>
    <w:rsid w:val="00B7415C"/>
    <w:rsid w:val="00BC445E"/>
    <w:rsid w:val="00F3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Ganovicheva Elena</dc:creator>
  <cp:keywords/>
  <dc:description/>
  <cp:lastModifiedBy>Ganovicheva Elena</cp:lastModifiedBy>
  <cp:revision>2</cp:revision>
  <cp:lastPrinted>2014-10-30T08:48:00Z</cp:lastPrinted>
  <dcterms:created xsi:type="dcterms:W3CDTF">2014-10-30T08:31:00Z</dcterms:created>
  <dcterms:modified xsi:type="dcterms:W3CDTF">2014-10-30T09:03:00Z</dcterms:modified>
</cp:coreProperties>
</file>